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31" w:rsidRPr="00D55131" w:rsidRDefault="00D55131" w:rsidP="003367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5131">
        <w:rPr>
          <w:rFonts w:ascii="Times New Roman" w:hAnsi="Times New Roman" w:cs="Times New Roman"/>
          <w:b/>
          <w:sz w:val="44"/>
          <w:szCs w:val="44"/>
        </w:rPr>
        <w:t>Статус</w:t>
      </w:r>
    </w:p>
    <w:p w:rsidR="0064361B" w:rsidRPr="00D55131" w:rsidRDefault="00D55131" w:rsidP="003367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5131">
        <w:rPr>
          <w:rFonts w:ascii="Times New Roman" w:hAnsi="Times New Roman" w:cs="Times New Roman"/>
          <w:b/>
          <w:sz w:val="44"/>
          <w:szCs w:val="44"/>
        </w:rPr>
        <w:t>малоимущей семьи</w:t>
      </w:r>
    </w:p>
    <w:p w:rsidR="0064361B" w:rsidRDefault="0064361B" w:rsidP="003367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61B" w:rsidRPr="00261C67" w:rsidRDefault="00D55131" w:rsidP="0064361B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В соответствие  со статьей</w:t>
      </w:r>
      <w:bookmarkStart w:id="0" w:name="_GoBack"/>
      <w:bookmarkEnd w:id="0"/>
      <w:r w:rsidR="0064361B" w:rsidRPr="00261C67">
        <w:rPr>
          <w:rFonts w:eastAsia="Times New Roman CYR" w:cs="Times New Roman"/>
          <w:color w:val="000000"/>
          <w:sz w:val="28"/>
          <w:szCs w:val="28"/>
        </w:rPr>
        <w:t xml:space="preserve"> 41 Социального кодекса Ярославской области малоимущей признается семья, которая имеет среднедушевой доход, не превышающий величины прожиточного минимума, определенного в соответствии с Законом Ярославской области «О порядке определения прожиточного минимума в Ярославской области».</w:t>
      </w:r>
    </w:p>
    <w:p w:rsidR="0064361B" w:rsidRDefault="0064361B" w:rsidP="00643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C67">
        <w:rPr>
          <w:rFonts w:ascii="Times New Roman" w:hAnsi="Times New Roman" w:cs="Times New Roman"/>
          <w:sz w:val="28"/>
          <w:szCs w:val="28"/>
        </w:rPr>
        <w:t xml:space="preserve">Учет доходов и расчет среднедушевого дохода семьи для признания их малоимущими осуществляется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5 апреля 2003 г. № 44-ФЗ </w:t>
      </w:r>
      <w:r w:rsidRPr="00261C67">
        <w:rPr>
          <w:rFonts w:ascii="Times New Roman" w:hAnsi="Times New Roman" w:cs="Times New Roman"/>
          <w:sz w:val="28"/>
          <w:szCs w:val="28"/>
        </w:rPr>
        <w:t>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64361B" w:rsidRDefault="0064361B" w:rsidP="00643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статуса малоимущей семьи необходимо предоставить в отдел по социальным вопросам управления социальной защиты населения и труда Администрации г. Переславля-Залесского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4) следующие документы:</w:t>
      </w:r>
    </w:p>
    <w:p w:rsidR="00A47B79" w:rsidRDefault="00A47B79" w:rsidP="00643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A47B79" w:rsidRDefault="00A47B79" w:rsidP="00643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состав семьи, степень родства и (или) свойства членов семьи заявителя (свидетельство о рождении несовершеннолетних детей, свидетельства об установлении отцовства, свидетельство о браке, свидетельство о расторжении брака);</w:t>
      </w:r>
    </w:p>
    <w:p w:rsidR="00A47B79" w:rsidRDefault="00A47B79" w:rsidP="00643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документы, подтверждающие доходы заявителя и членов его семьи за 3 последних календарных месяца, предшествующих месяцу подачи заявления</w:t>
      </w:r>
      <w:r w:rsidR="001038D8">
        <w:rPr>
          <w:rFonts w:ascii="Times New Roman" w:hAnsi="Times New Roman" w:cs="Times New Roman"/>
          <w:sz w:val="28"/>
          <w:szCs w:val="28"/>
        </w:rPr>
        <w:t>, перечень которых определен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  <w:proofErr w:type="gramEnd"/>
    </w:p>
    <w:p w:rsidR="001038D8" w:rsidRDefault="001038D8" w:rsidP="00643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постоянное  или преимущественное проживание заявителя</w:t>
      </w:r>
      <w:r w:rsidR="00D758E0">
        <w:rPr>
          <w:rFonts w:ascii="Times New Roman" w:hAnsi="Times New Roman" w:cs="Times New Roman"/>
          <w:sz w:val="28"/>
          <w:szCs w:val="28"/>
        </w:rPr>
        <w:t xml:space="preserve"> и членов его семьи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г. Переславля-Залесского</w:t>
      </w:r>
      <w:r w:rsidR="00D758E0">
        <w:rPr>
          <w:rFonts w:ascii="Times New Roman" w:hAnsi="Times New Roman" w:cs="Times New Roman"/>
          <w:sz w:val="28"/>
          <w:szCs w:val="28"/>
        </w:rPr>
        <w:t>.</w:t>
      </w:r>
    </w:p>
    <w:p w:rsidR="0064361B" w:rsidRPr="00D758E0" w:rsidRDefault="0064361B" w:rsidP="00643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сведения сообщаем, что гражданин трудоспособного возраста, не имеющий работы (доходного занятия), должен быть зарегистрирован  в качестве безработного в органах государственной службы занятости либо </w:t>
      </w:r>
      <w:r w:rsidRPr="00D7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объективные причины неведения трудовой деятельности: </w:t>
      </w:r>
    </w:p>
    <w:p w:rsidR="0064361B" w:rsidRPr="007948A2" w:rsidRDefault="0064361B" w:rsidP="00643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гражданином ухода за ребенком в возрасте до трех лет;</w:t>
      </w:r>
    </w:p>
    <w:p w:rsidR="0064361B" w:rsidRPr="007948A2" w:rsidRDefault="0064361B" w:rsidP="00643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гражданином ухода за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64361B" w:rsidRPr="007948A2" w:rsidRDefault="0064361B" w:rsidP="00643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гражданами, не имеющими инвалидности и страдающими тяжелым заболеванием, лечения длительностью не менее двух месяцев, лишающим их возможности ухода за собой и связанным с постельным режимом;</w:t>
      </w:r>
    </w:p>
    <w:p w:rsidR="0064361B" w:rsidRPr="007948A2" w:rsidRDefault="0064361B" w:rsidP="00643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79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зависящим от заявителя и членов его семьи причинам;</w:t>
      </w:r>
    </w:p>
    <w:p w:rsidR="0064361B" w:rsidRPr="007948A2" w:rsidRDefault="0064361B" w:rsidP="00643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64361B" w:rsidRDefault="0064361B" w:rsidP="00643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BD52F9" w:rsidRPr="00BD52F9" w:rsidRDefault="00D758E0" w:rsidP="00BD52F9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52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При установлении статуса семьи – малоимущая, заявителю выдается справка </w:t>
      </w:r>
      <w:r w:rsidR="00BD52F9" w:rsidRPr="00BD52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по форме, утвержденной приказом департамента труда и социальной поддержки населения Ярославской области от 6 июля 2009 </w:t>
      </w:r>
      <w:hyperlink r:id="rId6" w:history="1">
        <w:r w:rsidR="00BD52F9" w:rsidRPr="00BD52F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N 49</w:t>
        </w:r>
        <w:r w:rsidR="00BD52F9" w:rsidRPr="00BD52F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"Об утверждении формы справки о признании гражданина малоимущим"</w:t>
        </w:r>
      </w:hyperlink>
      <w:r w:rsidR="00BD52F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758E0" w:rsidRPr="00BD52F9" w:rsidRDefault="00D758E0" w:rsidP="00BD52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61B" w:rsidRPr="0064361B" w:rsidRDefault="0064361B" w:rsidP="003367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7A3" w:rsidRDefault="003367A3" w:rsidP="003367A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367A3" w:rsidRPr="003367A3" w:rsidRDefault="003367A3" w:rsidP="003367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367A3" w:rsidRPr="0033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1E"/>
    <w:rsid w:val="001038D8"/>
    <w:rsid w:val="002B6D2B"/>
    <w:rsid w:val="003367A3"/>
    <w:rsid w:val="00385268"/>
    <w:rsid w:val="00490276"/>
    <w:rsid w:val="0064361B"/>
    <w:rsid w:val="007A291E"/>
    <w:rsid w:val="00A47B79"/>
    <w:rsid w:val="00AC3118"/>
    <w:rsid w:val="00BD52F9"/>
    <w:rsid w:val="00D55131"/>
    <w:rsid w:val="00D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52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6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BD52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52F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52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6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BD52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52F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4360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C067-DA7A-4CFC-8DF2-8D70D3F7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Medushevskaya</cp:lastModifiedBy>
  <cp:revision>10</cp:revision>
  <cp:lastPrinted>2020-05-28T11:20:00Z</cp:lastPrinted>
  <dcterms:created xsi:type="dcterms:W3CDTF">2020-05-28T08:37:00Z</dcterms:created>
  <dcterms:modified xsi:type="dcterms:W3CDTF">2020-05-28T11:22:00Z</dcterms:modified>
</cp:coreProperties>
</file>