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6A" w:rsidRDefault="0001225D" w:rsidP="00432264">
      <w:pPr>
        <w:jc w:val="both"/>
      </w:pPr>
      <w:r>
        <w:rPr>
          <w:rFonts w:ascii="Times New Roman" w:hAnsi="Times New Roman" w:cs="Times New Roman"/>
          <w:sz w:val="24"/>
          <w:szCs w:val="24"/>
        </w:rPr>
        <w:t>В результате общественного обсуждения проекта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округа город Переславль-Залесский на 2024 год предложений не поступило.</w:t>
      </w:r>
      <w:bookmarkStart w:id="0" w:name="_GoBack"/>
      <w:bookmarkEnd w:id="0"/>
    </w:p>
    <w:sectPr w:rsidR="0075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5D"/>
    <w:rsid w:val="0001225D"/>
    <w:rsid w:val="00432264"/>
    <w:rsid w:val="0075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D1985-913F-49B8-B897-725F54C9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2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2</cp:revision>
  <dcterms:created xsi:type="dcterms:W3CDTF">2023-12-04T07:04:00Z</dcterms:created>
  <dcterms:modified xsi:type="dcterms:W3CDTF">2023-12-04T07:10:00Z</dcterms:modified>
</cp:coreProperties>
</file>