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4" w:rsidRDefault="00D47B69" w:rsidP="00765E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6120D4" w:rsidRDefault="006120D4" w:rsidP="00765E02">
      <w:pPr>
        <w:jc w:val="center"/>
      </w:pPr>
    </w:p>
    <w:p w:rsidR="006120D4" w:rsidRDefault="006120D4" w:rsidP="00765E0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6120D4" w:rsidRDefault="006120D4" w:rsidP="00765E0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120D4" w:rsidRDefault="006120D4" w:rsidP="00765E02">
      <w:pPr>
        <w:pStyle w:val="2"/>
        <w:spacing w:after="0" w:line="240" w:lineRule="auto"/>
        <w:jc w:val="center"/>
        <w:rPr>
          <w:spacing w:val="0"/>
        </w:rPr>
      </w:pPr>
    </w:p>
    <w:p w:rsidR="006120D4" w:rsidRDefault="006120D4" w:rsidP="00765E0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120D4" w:rsidRDefault="006120D4" w:rsidP="00765E02"/>
    <w:p w:rsidR="006120D4" w:rsidRDefault="006120D4" w:rsidP="00765E0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От01.10. 2015  № ПОС. 03-1487/15</w:t>
      </w:r>
    </w:p>
    <w:p w:rsidR="006120D4" w:rsidRDefault="006120D4" w:rsidP="00765E0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120D4" w:rsidRDefault="006120D4" w:rsidP="00A10861">
      <w:pPr>
        <w:spacing w:after="0"/>
        <w:rPr>
          <w:rFonts w:ascii="Times New Roman" w:hAnsi="Times New Roman"/>
          <w:sz w:val="24"/>
          <w:szCs w:val="24"/>
        </w:rPr>
      </w:pPr>
    </w:p>
    <w:p w:rsidR="006120D4" w:rsidRDefault="006120D4" w:rsidP="003D5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4" w:rsidRDefault="006120D4" w:rsidP="003D5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призыва граждан 1988-1997 годов</w:t>
      </w:r>
    </w:p>
    <w:p w:rsidR="006120D4" w:rsidRDefault="006120D4" w:rsidP="003D5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октябре-декабре 2015 года</w:t>
      </w:r>
    </w:p>
    <w:p w:rsidR="006120D4" w:rsidRDefault="006120D4" w:rsidP="003D5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Положения о военных комиссариатах», федеральными законами от 28 марта 1998 года № 53-ФЗ « О воинской обязанности и военной службе», от 25 июля 2012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в октябре-декабре 2015 года проводится призыв граждан 1988-1997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6120D4" w:rsidRDefault="006120D4" w:rsidP="00A10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4" w:rsidRDefault="006120D4" w:rsidP="003D5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6120D4" w:rsidRDefault="006120D4" w:rsidP="00A10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Оповещение членов призывной комиссии городского округа г. Переславля-Залесского о дате, времени и месте проведения заседаний комиссии возложить на отдел ВК ЯО по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району.</w:t>
      </w: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Отделу ВК ЯО по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/>
          <w:sz w:val="24"/>
          <w:szCs w:val="24"/>
        </w:rPr>
        <w:t>Авдейчику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совместно с Переславль-Залесский МО МВД России (полковнику полиции </w:t>
      </w:r>
      <w:proofErr w:type="spellStart"/>
      <w:r>
        <w:rPr>
          <w:rFonts w:ascii="Times New Roman" w:hAnsi="Times New Roman"/>
          <w:sz w:val="24"/>
          <w:szCs w:val="24"/>
        </w:rPr>
        <w:t>Раскатову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Н.В.) обеспечить своевременное и организованное прибытие в отдел ВК ЯО для отправки в войска граждан, призванных на военную службу, ГУП ЯО (</w:t>
      </w:r>
      <w:proofErr w:type="spellStart"/>
      <w:r>
        <w:rPr>
          <w:rFonts w:ascii="Times New Roman" w:hAnsi="Times New Roman"/>
          <w:sz w:val="24"/>
          <w:szCs w:val="24"/>
        </w:rPr>
        <w:t>Переславское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АТП) (Бирюков О.А..) выделить для этих целей транспорт.</w:t>
      </w: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</w:t>
      </w:r>
      <w:proofErr w:type="spellStart"/>
      <w:r>
        <w:rPr>
          <w:rFonts w:ascii="Times New Roman" w:hAnsi="Times New Roman"/>
          <w:sz w:val="24"/>
          <w:szCs w:val="24"/>
        </w:rPr>
        <w:t>Грушевич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А.Н.) организовать проведение торжественных проводов призывников на военную службу.</w:t>
      </w: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(</w:t>
      </w:r>
      <w:proofErr w:type="spellStart"/>
      <w:r>
        <w:rPr>
          <w:rFonts w:ascii="Times New Roman" w:hAnsi="Times New Roman"/>
          <w:sz w:val="24"/>
          <w:szCs w:val="24"/>
        </w:rPr>
        <w:t>Апетов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С.С.) осуществлять контроль за медицинским обеспечением призыва граждан на военную службу.</w:t>
      </w: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Администрации города Переславля-Залесского осуществлять постоянный контроль за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постановления оставляю за собой.</w:t>
      </w: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20D4" w:rsidRDefault="006120D4" w:rsidP="00A1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20D4" w:rsidRPr="003D5941" w:rsidRDefault="006120D4" w:rsidP="00A10861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Мэр города Переславля – Залесского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 В.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bookmarkStart w:id="0" w:name="_GoBack"/>
      <w:bookmarkEnd w:id="0"/>
      <w:proofErr w:type="spellEnd"/>
    </w:p>
    <w:sectPr w:rsidR="006120D4" w:rsidRPr="003D5941" w:rsidSect="003D5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69" w:rsidRDefault="00D47B69" w:rsidP="001800E2">
      <w:pPr>
        <w:spacing w:after="0" w:line="240" w:lineRule="auto"/>
      </w:pPr>
      <w:r>
        <w:separator/>
      </w:r>
    </w:p>
  </w:endnote>
  <w:endnote w:type="continuationSeparator" w:id="0">
    <w:p w:rsidR="00D47B69" w:rsidRDefault="00D47B69" w:rsidP="0018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2" w:rsidRDefault="001800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2" w:rsidRDefault="00180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2" w:rsidRDefault="00180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69" w:rsidRDefault="00D47B69" w:rsidP="001800E2">
      <w:pPr>
        <w:spacing w:after="0" w:line="240" w:lineRule="auto"/>
      </w:pPr>
      <w:r>
        <w:separator/>
      </w:r>
    </w:p>
  </w:footnote>
  <w:footnote w:type="continuationSeparator" w:id="0">
    <w:p w:rsidR="00D47B69" w:rsidRDefault="00D47B69" w:rsidP="0018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2" w:rsidRDefault="00180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2" w:rsidRDefault="001800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2" w:rsidRDefault="00180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61"/>
    <w:rsid w:val="000F6A4F"/>
    <w:rsid w:val="00100DD1"/>
    <w:rsid w:val="001800E2"/>
    <w:rsid w:val="001B5AA0"/>
    <w:rsid w:val="00210035"/>
    <w:rsid w:val="003D5941"/>
    <w:rsid w:val="004B7FE7"/>
    <w:rsid w:val="006120D4"/>
    <w:rsid w:val="006F31A2"/>
    <w:rsid w:val="00765E02"/>
    <w:rsid w:val="008818B0"/>
    <w:rsid w:val="00942CCB"/>
    <w:rsid w:val="009A75B0"/>
    <w:rsid w:val="00A10861"/>
    <w:rsid w:val="00AE0AE2"/>
    <w:rsid w:val="00B6709D"/>
    <w:rsid w:val="00B75AD3"/>
    <w:rsid w:val="00C81EAE"/>
    <w:rsid w:val="00D47B69"/>
    <w:rsid w:val="00F122B3"/>
    <w:rsid w:val="00F41B00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65E02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FE2BB6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765E02"/>
    <w:rPr>
      <w:spacing w:val="20"/>
      <w:sz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180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0E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180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0E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mr03term05</cp:lastModifiedBy>
  <cp:revision>8</cp:revision>
  <cp:lastPrinted>2015-10-02T06:19:00Z</cp:lastPrinted>
  <dcterms:created xsi:type="dcterms:W3CDTF">2015-03-20T10:24:00Z</dcterms:created>
  <dcterms:modified xsi:type="dcterms:W3CDTF">2015-10-02T06:19:00Z</dcterms:modified>
</cp:coreProperties>
</file>