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12F" w:rsidRPr="009B5319" w:rsidRDefault="0060212F" w:rsidP="00896191">
      <w:pPr>
        <w:pStyle w:val="Default"/>
        <w:jc w:val="center"/>
        <w:rPr>
          <w:rFonts w:ascii="Times New Roman" w:hAnsi="Times New Roman"/>
          <w:b/>
          <w:bCs/>
          <w:color w:val="auto"/>
        </w:rPr>
      </w:pPr>
      <w:r w:rsidRPr="009B5319">
        <w:rPr>
          <w:rFonts w:ascii="Times New Roman" w:hAnsi="Times New Roman"/>
          <w:b/>
          <w:bCs/>
          <w:color w:val="auto"/>
        </w:rPr>
        <w:tab/>
      </w:r>
      <w:r w:rsidRPr="009B5319">
        <w:rPr>
          <w:rFonts w:ascii="Times New Roman" w:hAnsi="Times New Roman"/>
          <w:b/>
          <w:bCs/>
          <w:color w:val="auto"/>
        </w:rPr>
        <w:tab/>
      </w:r>
      <w:r w:rsidRPr="009B5319">
        <w:rPr>
          <w:rFonts w:ascii="Times New Roman" w:hAnsi="Times New Roman"/>
          <w:b/>
          <w:bCs/>
          <w:color w:val="auto"/>
        </w:rPr>
        <w:tab/>
      </w:r>
      <w:r w:rsidRPr="009B5319">
        <w:rPr>
          <w:rFonts w:ascii="Times New Roman" w:hAnsi="Times New Roman"/>
          <w:b/>
          <w:bCs/>
          <w:color w:val="auto"/>
        </w:rPr>
        <w:tab/>
      </w:r>
      <w:r w:rsidRPr="009B5319">
        <w:rPr>
          <w:rFonts w:ascii="Times New Roman" w:hAnsi="Times New Roman"/>
          <w:b/>
          <w:bCs/>
          <w:color w:val="auto"/>
        </w:rPr>
        <w:tab/>
      </w:r>
      <w:r w:rsidRPr="009B5319">
        <w:rPr>
          <w:rFonts w:ascii="Times New Roman" w:hAnsi="Times New Roman"/>
          <w:b/>
          <w:bCs/>
          <w:color w:val="auto"/>
        </w:rPr>
        <w:tab/>
      </w:r>
      <w:r w:rsidRPr="009B5319">
        <w:rPr>
          <w:rFonts w:ascii="Times New Roman" w:hAnsi="Times New Roman"/>
          <w:b/>
          <w:bCs/>
          <w:color w:val="auto"/>
        </w:rPr>
        <w:tab/>
      </w:r>
      <w:r w:rsidRPr="009B5319">
        <w:rPr>
          <w:rFonts w:ascii="Times New Roman" w:hAnsi="Times New Roman"/>
          <w:b/>
          <w:bCs/>
          <w:color w:val="auto"/>
        </w:rPr>
        <w:tab/>
      </w:r>
      <w:r w:rsidRPr="009B5319">
        <w:rPr>
          <w:rFonts w:ascii="Times New Roman" w:hAnsi="Times New Roman"/>
          <w:b/>
          <w:bCs/>
          <w:color w:val="auto"/>
        </w:rPr>
        <w:tab/>
        <w:t>Проект</w:t>
      </w:r>
    </w:p>
    <w:p w:rsidR="0060212F" w:rsidRPr="009B5319" w:rsidRDefault="0060212F" w:rsidP="00896191">
      <w:pPr>
        <w:pStyle w:val="Default"/>
        <w:jc w:val="center"/>
        <w:rPr>
          <w:rFonts w:ascii="Times New Roman" w:hAnsi="Times New Roman"/>
          <w:b/>
          <w:bCs/>
          <w:color w:val="auto"/>
        </w:rPr>
      </w:pPr>
    </w:p>
    <w:p w:rsidR="0060212F" w:rsidRPr="009B5319" w:rsidRDefault="0060212F" w:rsidP="00896191">
      <w:pPr>
        <w:pStyle w:val="Default"/>
        <w:jc w:val="center"/>
        <w:rPr>
          <w:rFonts w:ascii="Times New Roman" w:hAnsi="Times New Roman"/>
          <w:color w:val="auto"/>
        </w:rPr>
      </w:pPr>
      <w:r w:rsidRPr="009B5319">
        <w:rPr>
          <w:rFonts w:ascii="Times New Roman" w:hAnsi="Times New Roman"/>
          <w:b/>
          <w:bCs/>
          <w:color w:val="auto"/>
        </w:rPr>
        <w:t xml:space="preserve">РАЗДЕЛ I </w:t>
      </w:r>
    </w:p>
    <w:p w:rsidR="0060212F" w:rsidRPr="009B5319" w:rsidRDefault="0060212F" w:rsidP="008961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212F" w:rsidRPr="009B5319" w:rsidRDefault="0060212F" w:rsidP="00213BE5">
      <w:pPr>
        <w:pStyle w:val="a3"/>
        <w:numPr>
          <w:ilvl w:val="1"/>
          <w:numId w:val="2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319">
        <w:rPr>
          <w:rFonts w:ascii="Times New Roman" w:hAnsi="Times New Roman" w:cs="Times New Roman"/>
          <w:b/>
          <w:bCs/>
          <w:sz w:val="24"/>
          <w:szCs w:val="24"/>
        </w:rPr>
        <w:t xml:space="preserve">Назначение стратегии развития региональной системы </w:t>
      </w:r>
    </w:p>
    <w:p w:rsidR="0060212F" w:rsidRPr="009B5319" w:rsidRDefault="0060212F" w:rsidP="00906B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B5319">
        <w:rPr>
          <w:rFonts w:ascii="Times New Roman" w:hAnsi="Times New Roman" w:cs="Times New Roman"/>
          <w:b/>
          <w:bCs/>
          <w:sz w:val="24"/>
          <w:szCs w:val="24"/>
        </w:rPr>
        <w:t>образованияЯрославской</w:t>
      </w:r>
      <w:proofErr w:type="spellEnd"/>
      <w:r w:rsidRPr="009B5319">
        <w:rPr>
          <w:rFonts w:ascii="Times New Roman" w:hAnsi="Times New Roman" w:cs="Times New Roman"/>
          <w:b/>
          <w:bCs/>
          <w:sz w:val="24"/>
          <w:szCs w:val="24"/>
        </w:rPr>
        <w:t xml:space="preserve"> области</w:t>
      </w:r>
    </w:p>
    <w:p w:rsidR="0060212F" w:rsidRPr="009B5319" w:rsidRDefault="0060212F" w:rsidP="008961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212F" w:rsidRPr="009B5319" w:rsidRDefault="0060212F" w:rsidP="00896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Стратегия развития региональной системы образования Ярославской области предназначена для определения основных направлений, целей, показателей и механизмов развития региональной системы образования.</w:t>
      </w:r>
    </w:p>
    <w:p w:rsidR="0060212F" w:rsidRPr="009B5319" w:rsidRDefault="0060212F" w:rsidP="00896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319">
        <w:rPr>
          <w:rFonts w:ascii="Times New Roman" w:hAnsi="Times New Roman" w:cs="Times New Roman"/>
          <w:sz w:val="24"/>
          <w:szCs w:val="24"/>
        </w:rPr>
        <w:t>Действие стратегии развития р</w:t>
      </w:r>
      <w:bookmarkStart w:id="0" w:name="_GoBack"/>
      <w:bookmarkEnd w:id="0"/>
      <w:r w:rsidRPr="009B5319">
        <w:rPr>
          <w:rFonts w:ascii="Times New Roman" w:hAnsi="Times New Roman" w:cs="Times New Roman"/>
          <w:sz w:val="24"/>
          <w:szCs w:val="24"/>
        </w:rPr>
        <w:t>егиональной системы образования Ярославской о</w:t>
      </w:r>
      <w:r w:rsidRPr="009B5319">
        <w:rPr>
          <w:rFonts w:ascii="Times New Roman" w:hAnsi="Times New Roman" w:cs="Times New Roman"/>
          <w:sz w:val="24"/>
          <w:szCs w:val="24"/>
        </w:rPr>
        <w:t>б</w:t>
      </w:r>
      <w:r w:rsidRPr="009B5319">
        <w:rPr>
          <w:rFonts w:ascii="Times New Roman" w:hAnsi="Times New Roman" w:cs="Times New Roman"/>
          <w:sz w:val="24"/>
          <w:szCs w:val="24"/>
        </w:rPr>
        <w:t>ласти (далее – Стратегия) распространяется на субъектов деятельности в сфере образов</w:t>
      </w:r>
      <w:r w:rsidRPr="009B5319">
        <w:rPr>
          <w:rFonts w:ascii="Times New Roman" w:hAnsi="Times New Roman" w:cs="Times New Roman"/>
          <w:sz w:val="24"/>
          <w:szCs w:val="24"/>
        </w:rPr>
        <w:t>а</w:t>
      </w:r>
      <w:r w:rsidRPr="009B5319">
        <w:rPr>
          <w:rFonts w:ascii="Times New Roman" w:hAnsi="Times New Roman" w:cs="Times New Roman"/>
          <w:sz w:val="24"/>
          <w:szCs w:val="24"/>
        </w:rPr>
        <w:t>ния области, обеспечивающих функционирование, развитие и предоставление услуг д</w:t>
      </w:r>
      <w:r w:rsidRPr="009B5319">
        <w:rPr>
          <w:rFonts w:ascii="Times New Roman" w:hAnsi="Times New Roman" w:cs="Times New Roman"/>
          <w:sz w:val="24"/>
          <w:szCs w:val="24"/>
        </w:rPr>
        <w:t>о</w:t>
      </w:r>
      <w:r w:rsidRPr="009B5319">
        <w:rPr>
          <w:rFonts w:ascii="Times New Roman" w:hAnsi="Times New Roman" w:cs="Times New Roman"/>
          <w:sz w:val="24"/>
          <w:szCs w:val="24"/>
        </w:rPr>
        <w:t>школьного образования, общего образования, дополнительного образования детей, начального и среднего профессионального образования, дополнительного професси</w:t>
      </w:r>
      <w:r w:rsidRPr="009B5319">
        <w:rPr>
          <w:rFonts w:ascii="Times New Roman" w:hAnsi="Times New Roman" w:cs="Times New Roman"/>
          <w:sz w:val="24"/>
          <w:szCs w:val="24"/>
        </w:rPr>
        <w:t>о</w:t>
      </w:r>
      <w:r w:rsidRPr="009B5319">
        <w:rPr>
          <w:rFonts w:ascii="Times New Roman" w:hAnsi="Times New Roman" w:cs="Times New Roman"/>
          <w:sz w:val="24"/>
          <w:szCs w:val="24"/>
        </w:rPr>
        <w:t>нального образования (повышение квалификации работников образовательных учрежд</w:t>
      </w:r>
      <w:r w:rsidRPr="009B5319">
        <w:rPr>
          <w:rFonts w:ascii="Times New Roman" w:hAnsi="Times New Roman" w:cs="Times New Roman"/>
          <w:sz w:val="24"/>
          <w:szCs w:val="24"/>
        </w:rPr>
        <w:t>е</w:t>
      </w:r>
      <w:r w:rsidRPr="009B5319">
        <w:rPr>
          <w:rFonts w:ascii="Times New Roman" w:hAnsi="Times New Roman" w:cs="Times New Roman"/>
          <w:sz w:val="24"/>
          <w:szCs w:val="24"/>
        </w:rPr>
        <w:t>ний Ярославской области),  а также опеку и попечительство несовершеннолетних,  защиту их прав и интересов.</w:t>
      </w:r>
      <w:proofErr w:type="gramEnd"/>
      <w:r w:rsidRPr="009B5319">
        <w:rPr>
          <w:rFonts w:ascii="Times New Roman" w:hAnsi="Times New Roman" w:cs="Times New Roman"/>
          <w:sz w:val="24"/>
          <w:szCs w:val="24"/>
        </w:rPr>
        <w:t xml:space="preserve"> Стратегия предполагает активное взаимодействие субъектов упра</w:t>
      </w:r>
      <w:r w:rsidRPr="009B5319">
        <w:rPr>
          <w:rFonts w:ascii="Times New Roman" w:hAnsi="Times New Roman" w:cs="Times New Roman"/>
          <w:sz w:val="24"/>
          <w:szCs w:val="24"/>
        </w:rPr>
        <w:t>в</w:t>
      </w:r>
      <w:r w:rsidRPr="009B5319">
        <w:rPr>
          <w:rFonts w:ascii="Times New Roman" w:hAnsi="Times New Roman" w:cs="Times New Roman"/>
          <w:sz w:val="24"/>
          <w:szCs w:val="24"/>
        </w:rPr>
        <w:t>ления региональной системы  образования с образовательными  организациями, не вх</w:t>
      </w:r>
      <w:r w:rsidRPr="009B5319">
        <w:rPr>
          <w:rFonts w:ascii="Times New Roman" w:hAnsi="Times New Roman" w:cs="Times New Roman"/>
          <w:sz w:val="24"/>
          <w:szCs w:val="24"/>
        </w:rPr>
        <w:t>о</w:t>
      </w:r>
      <w:r w:rsidRPr="009B5319">
        <w:rPr>
          <w:rFonts w:ascii="Times New Roman" w:hAnsi="Times New Roman" w:cs="Times New Roman"/>
          <w:sz w:val="24"/>
          <w:szCs w:val="24"/>
        </w:rPr>
        <w:t>дящими в региональную систему образования,  работодателями и общественными орган</w:t>
      </w:r>
      <w:r w:rsidRPr="009B5319">
        <w:rPr>
          <w:rFonts w:ascii="Times New Roman" w:hAnsi="Times New Roman" w:cs="Times New Roman"/>
          <w:sz w:val="24"/>
          <w:szCs w:val="24"/>
        </w:rPr>
        <w:t>и</w:t>
      </w:r>
      <w:r w:rsidRPr="009B5319">
        <w:rPr>
          <w:rFonts w:ascii="Times New Roman" w:hAnsi="Times New Roman" w:cs="Times New Roman"/>
          <w:sz w:val="24"/>
          <w:szCs w:val="24"/>
        </w:rPr>
        <w:t xml:space="preserve">зациями.   </w:t>
      </w:r>
    </w:p>
    <w:p w:rsidR="0060212F" w:rsidRPr="009B5319" w:rsidRDefault="0060212F" w:rsidP="00896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Стратегия разработана с учетом:</w:t>
      </w:r>
    </w:p>
    <w:p w:rsidR="0060212F" w:rsidRPr="009B5319" w:rsidRDefault="0060212F" w:rsidP="00896191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9B5319">
        <w:rPr>
          <w:rFonts w:ascii="Times New Roman" w:hAnsi="Times New Roman"/>
          <w:color w:val="auto"/>
        </w:rPr>
        <w:t>- Федерального закона от 29 декабря 2012 г. № 273-ФЗ «Об образовании в Росси</w:t>
      </w:r>
      <w:r w:rsidRPr="009B5319">
        <w:rPr>
          <w:rFonts w:ascii="Times New Roman" w:hAnsi="Times New Roman"/>
          <w:color w:val="auto"/>
        </w:rPr>
        <w:t>й</w:t>
      </w:r>
      <w:r w:rsidRPr="009B5319">
        <w:rPr>
          <w:rFonts w:ascii="Times New Roman" w:hAnsi="Times New Roman"/>
          <w:color w:val="auto"/>
        </w:rPr>
        <w:t xml:space="preserve">ской Федерации»; </w:t>
      </w:r>
    </w:p>
    <w:p w:rsidR="0060212F" w:rsidRPr="009B5319" w:rsidRDefault="0060212F" w:rsidP="00896191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9B5319">
        <w:rPr>
          <w:rFonts w:ascii="Times New Roman" w:hAnsi="Times New Roman"/>
          <w:color w:val="auto"/>
        </w:rPr>
        <w:t>- Указом Президента Российской Федерации от 7 мая 2012 г. № 597 «О меропри</w:t>
      </w:r>
      <w:r w:rsidRPr="009B5319">
        <w:rPr>
          <w:rFonts w:ascii="Times New Roman" w:hAnsi="Times New Roman"/>
          <w:color w:val="auto"/>
        </w:rPr>
        <w:t>я</w:t>
      </w:r>
      <w:r w:rsidRPr="009B5319">
        <w:rPr>
          <w:rFonts w:ascii="Times New Roman" w:hAnsi="Times New Roman"/>
          <w:color w:val="auto"/>
        </w:rPr>
        <w:t xml:space="preserve">тиях по реализации государственной социальной политики»; </w:t>
      </w:r>
    </w:p>
    <w:p w:rsidR="0060212F" w:rsidRPr="009B5319" w:rsidRDefault="0060212F" w:rsidP="00896191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9B5319">
        <w:rPr>
          <w:rFonts w:ascii="Times New Roman" w:hAnsi="Times New Roman"/>
          <w:color w:val="auto"/>
        </w:rPr>
        <w:t>- Указом Президента Российской Федерации от 7 мая 2012 г. № 599 «О мерах по реализации государственной политики в области образования и науки</w:t>
      </w:r>
    </w:p>
    <w:p w:rsidR="0060212F" w:rsidRPr="009B5319" w:rsidRDefault="0060212F" w:rsidP="00896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Государственной программы Российской Федерации «Развитие образования» на 2013 – 2020 годы (утверждена Распоряжением Правительства РФ от 22.11.2012г. № 2148-р);</w:t>
      </w:r>
    </w:p>
    <w:p w:rsidR="0060212F" w:rsidRPr="009B5319" w:rsidRDefault="0060212F" w:rsidP="00896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Концепции социально-экономического развития Ярославской области до 2025 г</w:t>
      </w:r>
      <w:r w:rsidRPr="009B5319">
        <w:rPr>
          <w:rFonts w:ascii="Times New Roman" w:hAnsi="Times New Roman" w:cs="Times New Roman"/>
          <w:sz w:val="24"/>
          <w:szCs w:val="24"/>
        </w:rPr>
        <w:t>о</w:t>
      </w:r>
      <w:r w:rsidRPr="009B5319">
        <w:rPr>
          <w:rFonts w:ascii="Times New Roman" w:hAnsi="Times New Roman" w:cs="Times New Roman"/>
          <w:sz w:val="24"/>
          <w:szCs w:val="24"/>
        </w:rPr>
        <w:t>да (</w:t>
      </w:r>
      <w:proofErr w:type="gramStart"/>
      <w:r w:rsidRPr="009B5319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9B5319">
        <w:rPr>
          <w:rFonts w:ascii="Times New Roman" w:hAnsi="Times New Roman" w:cs="Times New Roman"/>
          <w:sz w:val="24"/>
          <w:szCs w:val="24"/>
        </w:rPr>
        <w:t xml:space="preserve"> указом губернатора Ярославской области № 110 от 27.02.2013);</w:t>
      </w:r>
    </w:p>
    <w:p w:rsidR="0060212F" w:rsidRPr="009B5319" w:rsidRDefault="0060212F" w:rsidP="00896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Стандарта жизнеобеспечения Ярославской области (утвержден решением през</w:t>
      </w:r>
      <w:r w:rsidRPr="009B5319">
        <w:rPr>
          <w:rFonts w:ascii="Times New Roman" w:hAnsi="Times New Roman" w:cs="Times New Roman"/>
          <w:sz w:val="24"/>
          <w:szCs w:val="24"/>
        </w:rPr>
        <w:t>и</w:t>
      </w:r>
      <w:r w:rsidRPr="009B5319">
        <w:rPr>
          <w:rFonts w:ascii="Times New Roman" w:hAnsi="Times New Roman" w:cs="Times New Roman"/>
          <w:sz w:val="24"/>
          <w:szCs w:val="24"/>
        </w:rPr>
        <w:t>диума Стратегического совета, Протокол совещания президиума № 2013-2 от 23.03.2013).</w:t>
      </w:r>
    </w:p>
    <w:p w:rsidR="0060212F" w:rsidRPr="009B5319" w:rsidRDefault="0060212F" w:rsidP="00896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Стратегия развития региональной системы образования направлена на реализацию положений раздела «Развития человеческого капитала», входящего в  Концепцию соц</w:t>
      </w:r>
      <w:r w:rsidRPr="009B5319">
        <w:rPr>
          <w:rFonts w:ascii="Times New Roman" w:hAnsi="Times New Roman" w:cs="Times New Roman"/>
          <w:sz w:val="24"/>
          <w:szCs w:val="24"/>
        </w:rPr>
        <w:t>и</w:t>
      </w:r>
      <w:r w:rsidRPr="009B5319">
        <w:rPr>
          <w:rFonts w:ascii="Times New Roman" w:hAnsi="Times New Roman" w:cs="Times New Roman"/>
          <w:sz w:val="24"/>
          <w:szCs w:val="24"/>
        </w:rPr>
        <w:t>ально-экономического развития Ярославской области до 2015года в  частности.</w:t>
      </w:r>
    </w:p>
    <w:p w:rsidR="0060212F" w:rsidRPr="009B5319" w:rsidRDefault="0060212F" w:rsidP="00896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212F" w:rsidRPr="009B5319" w:rsidRDefault="0060212F" w:rsidP="00213BE5">
      <w:pPr>
        <w:pStyle w:val="a3"/>
        <w:numPr>
          <w:ilvl w:val="1"/>
          <w:numId w:val="2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319">
        <w:rPr>
          <w:rFonts w:ascii="Times New Roman" w:hAnsi="Times New Roman" w:cs="Times New Roman"/>
          <w:b/>
          <w:bCs/>
          <w:sz w:val="24"/>
          <w:szCs w:val="24"/>
        </w:rPr>
        <w:t>Оценка состояния</w:t>
      </w:r>
      <w:r w:rsidR="0011581E" w:rsidRPr="009B53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5319">
        <w:rPr>
          <w:rFonts w:ascii="Times New Roman" w:hAnsi="Times New Roman" w:cs="Times New Roman"/>
          <w:b/>
          <w:bCs/>
          <w:sz w:val="24"/>
          <w:szCs w:val="24"/>
        </w:rPr>
        <w:t>региональной системы  образования  Ярославской области</w:t>
      </w:r>
    </w:p>
    <w:p w:rsidR="0060212F" w:rsidRPr="009B5319" w:rsidRDefault="0060212F" w:rsidP="008961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0212F" w:rsidRPr="009B5319" w:rsidRDefault="0060212F" w:rsidP="006D24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Региональная система образования Ярославской области представляет  собой сов</w:t>
      </w:r>
      <w:r w:rsidRPr="009B5319">
        <w:rPr>
          <w:rFonts w:ascii="Times New Roman" w:hAnsi="Times New Roman" w:cs="Times New Roman"/>
          <w:sz w:val="24"/>
          <w:szCs w:val="24"/>
        </w:rPr>
        <w:t>о</w:t>
      </w:r>
      <w:r w:rsidRPr="009B5319">
        <w:rPr>
          <w:rFonts w:ascii="Times New Roman" w:hAnsi="Times New Roman" w:cs="Times New Roman"/>
          <w:sz w:val="24"/>
          <w:szCs w:val="24"/>
        </w:rPr>
        <w:t xml:space="preserve">купность </w:t>
      </w:r>
      <w:proofErr w:type="gramStart"/>
      <w:r w:rsidRPr="009B5319">
        <w:rPr>
          <w:rFonts w:ascii="Times New Roman" w:hAnsi="Times New Roman" w:cs="Times New Roman"/>
          <w:sz w:val="24"/>
          <w:szCs w:val="24"/>
        </w:rPr>
        <w:t>взаимодействующих</w:t>
      </w:r>
      <w:proofErr w:type="gramEnd"/>
      <w:r w:rsidRPr="009B5319">
        <w:rPr>
          <w:rFonts w:ascii="Times New Roman" w:hAnsi="Times New Roman" w:cs="Times New Roman"/>
          <w:sz w:val="24"/>
          <w:szCs w:val="24"/>
        </w:rPr>
        <w:t>:</w:t>
      </w:r>
    </w:p>
    <w:p w:rsidR="0060212F" w:rsidRPr="009B5319" w:rsidRDefault="0060212F" w:rsidP="006D24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преемственных образовательных программ различных уровня и направленности;</w:t>
      </w:r>
    </w:p>
    <w:p w:rsidR="0060212F" w:rsidRPr="009B5319" w:rsidRDefault="0060212F" w:rsidP="006D24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сети реализующих их образовательных учреждений и инфраструктурных учр</w:t>
      </w:r>
      <w:r w:rsidRPr="009B5319">
        <w:rPr>
          <w:rFonts w:ascii="Times New Roman" w:hAnsi="Times New Roman" w:cs="Times New Roman"/>
          <w:sz w:val="24"/>
          <w:szCs w:val="24"/>
        </w:rPr>
        <w:t>е</w:t>
      </w:r>
      <w:r w:rsidRPr="009B5319">
        <w:rPr>
          <w:rFonts w:ascii="Times New Roman" w:hAnsi="Times New Roman" w:cs="Times New Roman"/>
          <w:sz w:val="24"/>
          <w:szCs w:val="24"/>
        </w:rPr>
        <w:t>ждений;</w:t>
      </w:r>
    </w:p>
    <w:p w:rsidR="0060212F" w:rsidRPr="009B5319" w:rsidRDefault="0060212F" w:rsidP="006D24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органов, осуществляющих управление в сфере образования;</w:t>
      </w:r>
    </w:p>
    <w:p w:rsidR="0060212F" w:rsidRPr="009B5319" w:rsidRDefault="0060212F" w:rsidP="006D24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объединений юридических лиц, общественных и государственно-общественных объединений, осуществляющих деятельность в области образования.</w:t>
      </w:r>
    </w:p>
    <w:p w:rsidR="0060212F" w:rsidRPr="009B5319" w:rsidRDefault="0060212F" w:rsidP="00580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Региональная система образования Ярославской области представлена 1036 обр</w:t>
      </w:r>
      <w:r w:rsidRPr="009B5319">
        <w:rPr>
          <w:rFonts w:ascii="Times New Roman" w:hAnsi="Times New Roman" w:cs="Times New Roman"/>
          <w:sz w:val="24"/>
          <w:szCs w:val="24"/>
        </w:rPr>
        <w:t>а</w:t>
      </w:r>
      <w:r w:rsidRPr="009B5319">
        <w:rPr>
          <w:rFonts w:ascii="Times New Roman" w:hAnsi="Times New Roman" w:cs="Times New Roman"/>
          <w:sz w:val="24"/>
          <w:szCs w:val="24"/>
        </w:rPr>
        <w:t>зовательными учреждения, которые реализуют образовательные программы различного уровня и направленности:</w:t>
      </w:r>
    </w:p>
    <w:p w:rsidR="0060212F" w:rsidRPr="009B5319" w:rsidRDefault="0060212F" w:rsidP="00580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- 430 дошкольных образовательных учреждений;</w:t>
      </w:r>
    </w:p>
    <w:p w:rsidR="0060212F" w:rsidRPr="009B5319" w:rsidRDefault="0060212F" w:rsidP="00580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- 413 общеобразовательных учреждений; (уже 412 по данным КПМО)</w:t>
      </w:r>
    </w:p>
    <w:p w:rsidR="0060212F" w:rsidRPr="009B5319" w:rsidRDefault="0060212F" w:rsidP="00580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lastRenderedPageBreak/>
        <w:t>- 51 учреждение профессионального образования;</w:t>
      </w:r>
    </w:p>
    <w:p w:rsidR="0060212F" w:rsidRPr="009B5319" w:rsidRDefault="0060212F" w:rsidP="00580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- 89 учреждений дополнительного образования детей;</w:t>
      </w:r>
    </w:p>
    <w:p w:rsidR="0060212F" w:rsidRPr="009B5319" w:rsidRDefault="0060212F" w:rsidP="00580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- 22 учреждения для детей-сирот и детей, оставшихся без попечения родителей;</w:t>
      </w:r>
      <w:r w:rsidR="00A26AD5" w:rsidRPr="009B531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A26AD5" w:rsidRPr="009B5319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="00A26AD5" w:rsidRPr="009B5319">
        <w:rPr>
          <w:rFonts w:ascii="Times New Roman" w:hAnsi="Times New Roman" w:cs="Times New Roman"/>
          <w:sz w:val="24"/>
          <w:szCs w:val="24"/>
        </w:rPr>
        <w:t xml:space="preserve"> </w:t>
      </w:r>
      <w:r w:rsidR="0011581E" w:rsidRPr="009B5319">
        <w:rPr>
          <w:rFonts w:ascii="Times New Roman" w:hAnsi="Times New Roman" w:cs="Times New Roman"/>
          <w:sz w:val="24"/>
          <w:szCs w:val="24"/>
        </w:rPr>
        <w:t>2014 года останется 19–</w:t>
      </w:r>
      <w:proofErr w:type="spellStart"/>
      <w:r w:rsidR="0011581E" w:rsidRPr="009B5319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="0011581E" w:rsidRPr="009B5319">
        <w:rPr>
          <w:rFonts w:ascii="Times New Roman" w:hAnsi="Times New Roman" w:cs="Times New Roman"/>
          <w:sz w:val="24"/>
          <w:szCs w:val="24"/>
        </w:rPr>
        <w:t>)</w:t>
      </w:r>
    </w:p>
    <w:p w:rsidR="0060212F" w:rsidRPr="009B5319" w:rsidRDefault="0060212F" w:rsidP="00580580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- 2</w:t>
      </w:r>
      <w:r w:rsidR="00F82392" w:rsidRPr="009B5319">
        <w:rPr>
          <w:rFonts w:ascii="Times New Roman" w:hAnsi="Times New Roman" w:cs="Times New Roman"/>
          <w:sz w:val="24"/>
          <w:szCs w:val="24"/>
        </w:rPr>
        <w:t>4</w:t>
      </w:r>
      <w:r w:rsidRPr="009B5319">
        <w:rPr>
          <w:rFonts w:ascii="Times New Roman" w:hAnsi="Times New Roman" w:cs="Times New Roman"/>
          <w:sz w:val="24"/>
          <w:szCs w:val="24"/>
        </w:rPr>
        <w:t xml:space="preserve"> специальн</w:t>
      </w:r>
      <w:r w:rsidR="00F82392" w:rsidRPr="009B5319">
        <w:rPr>
          <w:rFonts w:ascii="Times New Roman" w:hAnsi="Times New Roman" w:cs="Times New Roman"/>
          <w:sz w:val="24"/>
          <w:szCs w:val="24"/>
        </w:rPr>
        <w:t>ых</w:t>
      </w:r>
      <w:r w:rsidRPr="009B5319">
        <w:rPr>
          <w:rFonts w:ascii="Times New Roman" w:hAnsi="Times New Roman" w:cs="Times New Roman"/>
          <w:sz w:val="24"/>
          <w:szCs w:val="24"/>
        </w:rPr>
        <w:t xml:space="preserve"> (коррекционн</w:t>
      </w:r>
      <w:r w:rsidR="00F82392" w:rsidRPr="009B5319">
        <w:rPr>
          <w:rFonts w:ascii="Times New Roman" w:hAnsi="Times New Roman" w:cs="Times New Roman"/>
          <w:sz w:val="24"/>
          <w:szCs w:val="24"/>
        </w:rPr>
        <w:t>ых</w:t>
      </w:r>
      <w:r w:rsidRPr="009B5319">
        <w:rPr>
          <w:rFonts w:ascii="Times New Roman" w:hAnsi="Times New Roman" w:cs="Times New Roman"/>
          <w:sz w:val="24"/>
          <w:szCs w:val="24"/>
        </w:rPr>
        <w:t>) учреждени</w:t>
      </w:r>
      <w:r w:rsidR="00F82392" w:rsidRPr="009B5319">
        <w:rPr>
          <w:rFonts w:ascii="Times New Roman" w:hAnsi="Times New Roman" w:cs="Times New Roman"/>
          <w:sz w:val="24"/>
          <w:szCs w:val="24"/>
        </w:rPr>
        <w:t>я</w:t>
      </w:r>
      <w:proofErr w:type="gramStart"/>
      <w:r w:rsidRPr="009B531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82392" w:rsidRPr="009B531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F82392" w:rsidRPr="009B531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82392" w:rsidRPr="009B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392" w:rsidRPr="009B531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F82392" w:rsidRPr="009B5319">
        <w:rPr>
          <w:rFonts w:ascii="Times New Roman" w:hAnsi="Times New Roman" w:cs="Times New Roman"/>
          <w:sz w:val="24"/>
          <w:szCs w:val="24"/>
        </w:rPr>
        <w:t>. 3 учреждения для детей-сирот)</w:t>
      </w:r>
    </w:p>
    <w:p w:rsidR="0060212F" w:rsidRPr="009B5319" w:rsidRDefault="0060212F" w:rsidP="008961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Кроме того, в региональной системе образования  функционируют инфраструкту</w:t>
      </w:r>
      <w:r w:rsidRPr="009B5319">
        <w:rPr>
          <w:rFonts w:ascii="Times New Roman" w:hAnsi="Times New Roman" w:cs="Times New Roman"/>
          <w:sz w:val="24"/>
          <w:szCs w:val="24"/>
        </w:rPr>
        <w:t>р</w:t>
      </w:r>
      <w:r w:rsidRPr="009B5319">
        <w:rPr>
          <w:rFonts w:ascii="Times New Roman" w:hAnsi="Times New Roman" w:cs="Times New Roman"/>
          <w:sz w:val="24"/>
          <w:szCs w:val="24"/>
        </w:rPr>
        <w:t>ные учреждения:</w:t>
      </w:r>
    </w:p>
    <w:p w:rsidR="0060212F" w:rsidRPr="009B5319" w:rsidRDefault="0060212F" w:rsidP="008961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государственное учреждение Ярославской области «Центр оценки и контроля к</w:t>
      </w:r>
      <w:r w:rsidRPr="009B5319">
        <w:rPr>
          <w:rFonts w:ascii="Times New Roman" w:hAnsi="Times New Roman" w:cs="Times New Roman"/>
          <w:sz w:val="24"/>
          <w:szCs w:val="24"/>
        </w:rPr>
        <w:t>а</w:t>
      </w:r>
      <w:r w:rsidRPr="009B5319">
        <w:rPr>
          <w:rFonts w:ascii="Times New Roman" w:hAnsi="Times New Roman" w:cs="Times New Roman"/>
          <w:sz w:val="24"/>
          <w:szCs w:val="24"/>
        </w:rPr>
        <w:t>чества образования»;</w:t>
      </w:r>
    </w:p>
    <w:p w:rsidR="0060212F" w:rsidRPr="009B5319" w:rsidRDefault="0060212F" w:rsidP="008961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государственное автономное образовательное учреждение Ярославской области Институт развития образования;</w:t>
      </w:r>
    </w:p>
    <w:p w:rsidR="0060212F" w:rsidRPr="009B5319" w:rsidRDefault="0060212F" w:rsidP="008961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государственное учреждение   Ярославской области «Центр профессиональной ориентации и психологической поддержки «Ресурс»;</w:t>
      </w:r>
    </w:p>
    <w:p w:rsidR="0060212F" w:rsidRPr="009B5319" w:rsidRDefault="0060212F" w:rsidP="008961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государственное учреждение   Ярославской области «Центр телекоммуникаций и информационных систем в образовании»;</w:t>
      </w:r>
    </w:p>
    <w:p w:rsidR="0060212F" w:rsidRPr="009B5319" w:rsidRDefault="0060212F" w:rsidP="008961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государственное учреждение   Ярославской области «Центр по  усыновлению, опеке и попечительству»;</w:t>
      </w:r>
    </w:p>
    <w:p w:rsidR="0060212F" w:rsidRPr="009B5319" w:rsidRDefault="0060212F" w:rsidP="008961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 xml:space="preserve">- государственное учреждение   Ярославской области для детей, нуждающихся в психолого-педагогической и </w:t>
      </w:r>
      <w:proofErr w:type="gramStart"/>
      <w:r w:rsidRPr="009B5319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9B5319">
        <w:rPr>
          <w:rFonts w:ascii="Times New Roman" w:hAnsi="Times New Roman" w:cs="Times New Roman"/>
          <w:sz w:val="24"/>
          <w:szCs w:val="24"/>
        </w:rPr>
        <w:t xml:space="preserve"> помощи: центр психолого-медико-социального сопровождения «Центр помощи детям»; </w:t>
      </w:r>
    </w:p>
    <w:p w:rsidR="0060212F" w:rsidRPr="009B5319" w:rsidRDefault="0060212F" w:rsidP="008961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санаторий-профилакторий учреждений начального профессионального образов</w:t>
      </w:r>
      <w:r w:rsidRPr="009B5319">
        <w:rPr>
          <w:rFonts w:ascii="Times New Roman" w:hAnsi="Times New Roman" w:cs="Times New Roman"/>
          <w:sz w:val="24"/>
          <w:szCs w:val="24"/>
        </w:rPr>
        <w:t>а</w:t>
      </w:r>
      <w:r w:rsidRPr="009B5319">
        <w:rPr>
          <w:rFonts w:ascii="Times New Roman" w:hAnsi="Times New Roman" w:cs="Times New Roman"/>
          <w:sz w:val="24"/>
          <w:szCs w:val="24"/>
        </w:rPr>
        <w:t>ния.</w:t>
      </w:r>
    </w:p>
    <w:p w:rsidR="0060212F" w:rsidRPr="009B5319" w:rsidRDefault="0060212F" w:rsidP="00C273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212F" w:rsidRPr="009B5319" w:rsidRDefault="0060212F" w:rsidP="008961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Дошкольное образование</w:t>
      </w:r>
    </w:p>
    <w:p w:rsidR="0060212F" w:rsidRPr="009B5319" w:rsidRDefault="0060212F" w:rsidP="00C273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Меры, принимаемые Правительством Ярославской области и муниципальными о</w:t>
      </w:r>
      <w:r w:rsidRPr="009B5319">
        <w:rPr>
          <w:rFonts w:ascii="Times New Roman" w:hAnsi="Times New Roman" w:cs="Times New Roman"/>
          <w:sz w:val="24"/>
          <w:szCs w:val="24"/>
        </w:rPr>
        <w:t>б</w:t>
      </w:r>
      <w:r w:rsidRPr="009B5319">
        <w:rPr>
          <w:rFonts w:ascii="Times New Roman" w:hAnsi="Times New Roman" w:cs="Times New Roman"/>
          <w:sz w:val="24"/>
          <w:szCs w:val="24"/>
        </w:rPr>
        <w:t xml:space="preserve">разованиями области, позволили с 2011 года увеличить охват дошкольным образованием с 73% до 74,9%, что существенно выше среднероссийского показателя. </w:t>
      </w:r>
    </w:p>
    <w:p w:rsidR="0060212F" w:rsidRPr="009B5319" w:rsidRDefault="0060212F" w:rsidP="00C273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За счет областного бюджета и серьезной финансовой поддержки федерального бюджета (385,751 млн. руб.) в 2013 году в дошкольном  образовании было дополнительно открыто 2 254  места, из них за счёт:</w:t>
      </w:r>
    </w:p>
    <w:p w:rsidR="0060212F" w:rsidRPr="009B5319" w:rsidRDefault="0060212F" w:rsidP="00C273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строительства – 330 мест;</w:t>
      </w:r>
    </w:p>
    <w:p w:rsidR="0060212F" w:rsidRPr="009B5319" w:rsidRDefault="0060212F" w:rsidP="00C273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реконструкции – 40 мест;</w:t>
      </w:r>
    </w:p>
    <w:p w:rsidR="0060212F" w:rsidRPr="009B5319" w:rsidRDefault="0060212F" w:rsidP="00C273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за счёт проведения капитальных ремонтов – 1 884 мест.</w:t>
      </w:r>
    </w:p>
    <w:p w:rsidR="0060212F" w:rsidRPr="009B5319" w:rsidRDefault="0060212F" w:rsidP="00C273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Часть средств (43, 393 млн. руб.), полученных из федерального бюджета, направл</w:t>
      </w:r>
      <w:r w:rsidRPr="009B5319">
        <w:rPr>
          <w:rFonts w:ascii="Times New Roman" w:hAnsi="Times New Roman" w:cs="Times New Roman"/>
          <w:sz w:val="24"/>
          <w:szCs w:val="24"/>
        </w:rPr>
        <w:t>е</w:t>
      </w:r>
      <w:r w:rsidRPr="009B5319">
        <w:rPr>
          <w:rFonts w:ascii="Times New Roman" w:hAnsi="Times New Roman" w:cs="Times New Roman"/>
          <w:sz w:val="24"/>
          <w:szCs w:val="24"/>
        </w:rPr>
        <w:t>на на приобретение оборудования для дополнительно открытых мест.</w:t>
      </w:r>
    </w:p>
    <w:p w:rsidR="0060212F" w:rsidRPr="009B5319" w:rsidRDefault="0060212F" w:rsidP="00C273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Вместе с тем, дефицит мест в дошкольном образовании, по-прежнему, остается о</w:t>
      </w:r>
      <w:r w:rsidRPr="009B5319">
        <w:rPr>
          <w:rFonts w:ascii="Times New Roman" w:hAnsi="Times New Roman" w:cs="Times New Roman"/>
          <w:sz w:val="24"/>
          <w:szCs w:val="24"/>
        </w:rPr>
        <w:t>д</w:t>
      </w:r>
      <w:r w:rsidRPr="009B5319">
        <w:rPr>
          <w:rFonts w:ascii="Times New Roman" w:hAnsi="Times New Roman" w:cs="Times New Roman"/>
          <w:sz w:val="24"/>
          <w:szCs w:val="24"/>
        </w:rPr>
        <w:t>ной из самых серьезных проблем в системе образования области.</w:t>
      </w:r>
    </w:p>
    <w:p w:rsidR="0060212F" w:rsidRPr="009B5319" w:rsidRDefault="0060212F" w:rsidP="00C273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 xml:space="preserve">В очереди на устройство в дошкольные учреждения </w:t>
      </w:r>
      <w:proofErr w:type="gramStart"/>
      <w:r w:rsidRPr="009B5319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9B5319">
        <w:rPr>
          <w:rFonts w:ascii="Times New Roman" w:hAnsi="Times New Roman" w:cs="Times New Roman"/>
          <w:sz w:val="24"/>
          <w:szCs w:val="24"/>
        </w:rPr>
        <w:t xml:space="preserve"> 2013 года стоят 28 377 детей, реальная потребность в местах – 5 449, в том числе для детей от 3 до 7 лет – 833 места.</w:t>
      </w:r>
    </w:p>
    <w:p w:rsidR="0060212F" w:rsidRPr="009B5319" w:rsidRDefault="0060212F" w:rsidP="00C273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Часть родителей дошкольников, не посещающих дошкольные учреждения, пол</w:t>
      </w:r>
      <w:r w:rsidRPr="009B5319">
        <w:rPr>
          <w:rFonts w:ascii="Times New Roman" w:hAnsi="Times New Roman" w:cs="Times New Roman"/>
          <w:sz w:val="24"/>
          <w:szCs w:val="24"/>
        </w:rPr>
        <w:t>у</w:t>
      </w:r>
      <w:r w:rsidRPr="009B5319">
        <w:rPr>
          <w:rFonts w:ascii="Times New Roman" w:hAnsi="Times New Roman" w:cs="Times New Roman"/>
          <w:sz w:val="24"/>
          <w:szCs w:val="24"/>
        </w:rPr>
        <w:t>чают помощь в организации семейного дошкольного образования через консультацио</w:t>
      </w:r>
      <w:r w:rsidRPr="009B5319">
        <w:rPr>
          <w:rFonts w:ascii="Times New Roman" w:hAnsi="Times New Roman" w:cs="Times New Roman"/>
          <w:sz w:val="24"/>
          <w:szCs w:val="24"/>
        </w:rPr>
        <w:t>н</w:t>
      </w:r>
      <w:r w:rsidRPr="009B5319">
        <w:rPr>
          <w:rFonts w:ascii="Times New Roman" w:hAnsi="Times New Roman" w:cs="Times New Roman"/>
          <w:sz w:val="24"/>
          <w:szCs w:val="24"/>
        </w:rPr>
        <w:t>ные пункты, созданные во всех муниципальных районах области.</w:t>
      </w:r>
    </w:p>
    <w:p w:rsidR="0060212F" w:rsidRPr="009B5319" w:rsidRDefault="0060212F" w:rsidP="00C273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Родителям детей, не посещающих дошкольные учреждения, производится ежем</w:t>
      </w:r>
      <w:r w:rsidRPr="009B5319">
        <w:rPr>
          <w:rFonts w:ascii="Times New Roman" w:hAnsi="Times New Roman" w:cs="Times New Roman"/>
          <w:sz w:val="24"/>
          <w:szCs w:val="24"/>
        </w:rPr>
        <w:t>е</w:t>
      </w:r>
      <w:r w:rsidRPr="009B5319">
        <w:rPr>
          <w:rFonts w:ascii="Times New Roman" w:hAnsi="Times New Roman" w:cs="Times New Roman"/>
          <w:sz w:val="24"/>
          <w:szCs w:val="24"/>
        </w:rPr>
        <w:t>сячная выплата пособия. В размере  709 руб. на детей в возрасте от 1,5 до 3 лет и 4 925 руб. на детей в возрасте от 3 до 8 лет.</w:t>
      </w:r>
    </w:p>
    <w:p w:rsidR="0060212F" w:rsidRPr="009B5319" w:rsidRDefault="0060212F" w:rsidP="008961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Основным результатом дошкольного образования является развитие ребенка и по</w:t>
      </w:r>
      <w:r w:rsidRPr="009B5319">
        <w:rPr>
          <w:rFonts w:ascii="Times New Roman" w:hAnsi="Times New Roman" w:cs="Times New Roman"/>
          <w:sz w:val="24"/>
          <w:szCs w:val="24"/>
        </w:rPr>
        <w:t>д</w:t>
      </w:r>
      <w:r w:rsidRPr="009B5319">
        <w:rPr>
          <w:rFonts w:ascii="Times New Roman" w:hAnsi="Times New Roman" w:cs="Times New Roman"/>
          <w:sz w:val="24"/>
          <w:szCs w:val="24"/>
        </w:rPr>
        <w:t>готовка к освоению основных образовательных программ начального общего образов</w:t>
      </w:r>
      <w:r w:rsidRPr="009B5319">
        <w:rPr>
          <w:rFonts w:ascii="Times New Roman" w:hAnsi="Times New Roman" w:cs="Times New Roman"/>
          <w:sz w:val="24"/>
          <w:szCs w:val="24"/>
        </w:rPr>
        <w:t>а</w:t>
      </w:r>
      <w:r w:rsidRPr="009B5319">
        <w:rPr>
          <w:rFonts w:ascii="Times New Roman" w:hAnsi="Times New Roman" w:cs="Times New Roman"/>
          <w:sz w:val="24"/>
          <w:szCs w:val="24"/>
        </w:rPr>
        <w:t>ния. Три четверти детей, получающих организованное дошкольное образование, в той или иной  степени готовы к обучению в школе и к пребыванию в ином возрастном детском коллективе. Дети с ограниченными возможностями здоровья, кроме того, имеют возмо</w:t>
      </w:r>
      <w:r w:rsidRPr="009B5319">
        <w:rPr>
          <w:rFonts w:ascii="Times New Roman" w:hAnsi="Times New Roman" w:cs="Times New Roman"/>
          <w:sz w:val="24"/>
          <w:szCs w:val="24"/>
        </w:rPr>
        <w:t>ж</w:t>
      </w:r>
      <w:r w:rsidRPr="009B5319">
        <w:rPr>
          <w:rFonts w:ascii="Times New Roman" w:hAnsi="Times New Roman" w:cs="Times New Roman"/>
          <w:sz w:val="24"/>
          <w:szCs w:val="24"/>
        </w:rPr>
        <w:lastRenderedPageBreak/>
        <w:t xml:space="preserve">ность до поступления в общеобразовательные учреждения получить квалифицированную коррекцию  в специальных (коррекционных) дошкольных учреждениях. </w:t>
      </w:r>
    </w:p>
    <w:p w:rsidR="0060212F" w:rsidRPr="009B5319" w:rsidRDefault="0060212F" w:rsidP="008961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В тоже время в области сохраняется незначительная доля детей, не посещающих дошкольные учреждения  и не получающих помощь в подготовке к школе через консул</w:t>
      </w:r>
      <w:r w:rsidRPr="009B5319">
        <w:rPr>
          <w:rFonts w:ascii="Times New Roman" w:hAnsi="Times New Roman" w:cs="Times New Roman"/>
          <w:sz w:val="24"/>
          <w:szCs w:val="24"/>
        </w:rPr>
        <w:t>ь</w:t>
      </w:r>
      <w:r w:rsidRPr="009B5319">
        <w:rPr>
          <w:rFonts w:ascii="Times New Roman" w:hAnsi="Times New Roman" w:cs="Times New Roman"/>
          <w:sz w:val="24"/>
          <w:szCs w:val="24"/>
        </w:rPr>
        <w:t>тационные пункты.</w:t>
      </w:r>
    </w:p>
    <w:p w:rsidR="0060212F" w:rsidRPr="009B5319" w:rsidRDefault="0060212F" w:rsidP="008961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Основные проблемы подсистемы дошкольного образования:</w:t>
      </w:r>
    </w:p>
    <w:p w:rsidR="0060212F" w:rsidRPr="009B5319" w:rsidRDefault="0060212F" w:rsidP="008961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дефицит мест. При этом практически не используются ресурсы негосударстве</w:t>
      </w:r>
      <w:r w:rsidRPr="009B5319">
        <w:rPr>
          <w:rFonts w:ascii="Times New Roman" w:hAnsi="Times New Roman" w:cs="Times New Roman"/>
          <w:sz w:val="24"/>
          <w:szCs w:val="24"/>
        </w:rPr>
        <w:t>н</w:t>
      </w:r>
      <w:r w:rsidRPr="009B5319">
        <w:rPr>
          <w:rFonts w:ascii="Times New Roman" w:hAnsi="Times New Roman" w:cs="Times New Roman"/>
          <w:sz w:val="24"/>
          <w:szCs w:val="24"/>
        </w:rPr>
        <w:t>ного сектора дошкольного образования;</w:t>
      </w:r>
    </w:p>
    <w:p w:rsidR="0060212F" w:rsidRPr="009B5319" w:rsidRDefault="0060212F" w:rsidP="008961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недостаточный для решения современных задач образования уровень квалифик</w:t>
      </w:r>
      <w:r w:rsidRPr="009B5319">
        <w:rPr>
          <w:rFonts w:ascii="Times New Roman" w:hAnsi="Times New Roman" w:cs="Times New Roman"/>
          <w:sz w:val="24"/>
          <w:szCs w:val="24"/>
        </w:rPr>
        <w:t>а</w:t>
      </w:r>
      <w:r w:rsidRPr="009B5319">
        <w:rPr>
          <w:rFonts w:ascii="Times New Roman" w:hAnsi="Times New Roman" w:cs="Times New Roman"/>
          <w:sz w:val="24"/>
          <w:szCs w:val="24"/>
        </w:rPr>
        <w:t>ции кадров дошкольных образовательных учреждений.</w:t>
      </w:r>
    </w:p>
    <w:p w:rsidR="0060212F" w:rsidRPr="009B5319" w:rsidRDefault="0060212F" w:rsidP="008961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212F" w:rsidRPr="009B5319" w:rsidRDefault="0060212F" w:rsidP="008961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Общее образование</w:t>
      </w:r>
    </w:p>
    <w:p w:rsidR="0060212F" w:rsidRPr="009B5319" w:rsidRDefault="0060212F" w:rsidP="005244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В области осуществлён переход на федеральный государственный стандарт общего образования в начальной школе и в 5-х классах. С 2011 года в рамках Комплекса мер по модернизации системы общего образования создаются условия для обучения в соотве</w:t>
      </w:r>
      <w:r w:rsidRPr="009B5319">
        <w:rPr>
          <w:rFonts w:ascii="Times New Roman" w:hAnsi="Times New Roman" w:cs="Times New Roman"/>
          <w:sz w:val="24"/>
          <w:szCs w:val="24"/>
        </w:rPr>
        <w:t>т</w:t>
      </w:r>
      <w:r w:rsidRPr="009B5319">
        <w:rPr>
          <w:rFonts w:ascii="Times New Roman" w:hAnsi="Times New Roman" w:cs="Times New Roman"/>
          <w:sz w:val="24"/>
          <w:szCs w:val="24"/>
        </w:rPr>
        <w:t xml:space="preserve">ствии с ФГОС. </w:t>
      </w:r>
      <w:proofErr w:type="gramStart"/>
      <w:r w:rsidRPr="009B5319">
        <w:rPr>
          <w:rFonts w:ascii="Times New Roman" w:hAnsi="Times New Roman" w:cs="Times New Roman"/>
          <w:sz w:val="24"/>
          <w:szCs w:val="24"/>
        </w:rPr>
        <w:t>За счёт средств федерального и регионального бюджетов существенно укреплена материальная база школ.</w:t>
      </w:r>
      <w:proofErr w:type="gramEnd"/>
      <w:r w:rsidRPr="009B5319">
        <w:rPr>
          <w:rFonts w:ascii="Times New Roman" w:hAnsi="Times New Roman" w:cs="Times New Roman"/>
          <w:sz w:val="24"/>
          <w:szCs w:val="24"/>
        </w:rPr>
        <w:t xml:space="preserve"> Приобретено спортивное оборудование, учебно-лабораторное оборудование для кабинетов физики, химии, биологии. Закуплены компле</w:t>
      </w:r>
      <w:r w:rsidRPr="009B5319">
        <w:rPr>
          <w:rFonts w:ascii="Times New Roman" w:hAnsi="Times New Roman" w:cs="Times New Roman"/>
          <w:sz w:val="24"/>
          <w:szCs w:val="24"/>
        </w:rPr>
        <w:t>к</w:t>
      </w:r>
      <w:r w:rsidRPr="009B5319">
        <w:rPr>
          <w:rFonts w:ascii="Times New Roman" w:hAnsi="Times New Roman" w:cs="Times New Roman"/>
          <w:sz w:val="24"/>
          <w:szCs w:val="24"/>
        </w:rPr>
        <w:t>ты современного оборудования для компьютерных классов, компьютерное оборудование для библиотек.</w:t>
      </w:r>
    </w:p>
    <w:p w:rsidR="0060212F" w:rsidRPr="009B5319" w:rsidRDefault="0060212F" w:rsidP="005244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319">
        <w:rPr>
          <w:rFonts w:ascii="Times New Roman" w:hAnsi="Times New Roman" w:cs="Times New Roman"/>
          <w:sz w:val="24"/>
          <w:szCs w:val="24"/>
        </w:rPr>
        <w:t>В настоящее время обеспеченность компьютерами на 100 обучающихся составляет 11,3, в том числе 11,7 в школах, расположенных в городской местности, 28,9 – в сельской.</w:t>
      </w:r>
      <w:proofErr w:type="gramEnd"/>
    </w:p>
    <w:p w:rsidR="0060212F" w:rsidRPr="009B5319" w:rsidRDefault="0060212F" w:rsidP="005244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Все школы области обеспечены доступом к сети интернет, имеют электронные библиотеки, адреса электронной почты и сайты. 338 школ (81%) ведут электронный дне</w:t>
      </w:r>
      <w:r w:rsidRPr="009B5319">
        <w:rPr>
          <w:rFonts w:ascii="Times New Roman" w:hAnsi="Times New Roman" w:cs="Times New Roman"/>
          <w:sz w:val="24"/>
          <w:szCs w:val="24"/>
        </w:rPr>
        <w:t>в</w:t>
      </w:r>
      <w:r w:rsidRPr="009B5319">
        <w:rPr>
          <w:rFonts w:ascii="Times New Roman" w:hAnsi="Times New Roman" w:cs="Times New Roman"/>
          <w:sz w:val="24"/>
          <w:szCs w:val="24"/>
        </w:rPr>
        <w:t>ник и журнал успеваемости.</w:t>
      </w:r>
    </w:p>
    <w:p w:rsidR="0060212F" w:rsidRPr="009B5319" w:rsidRDefault="0060212F" w:rsidP="005244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Создана система регионального интернет-вещания, позволяющая общеобразов</w:t>
      </w:r>
      <w:r w:rsidRPr="009B5319">
        <w:rPr>
          <w:rFonts w:ascii="Times New Roman" w:hAnsi="Times New Roman" w:cs="Times New Roman"/>
          <w:sz w:val="24"/>
          <w:szCs w:val="24"/>
        </w:rPr>
        <w:t>а</w:t>
      </w:r>
      <w:r w:rsidRPr="009B5319">
        <w:rPr>
          <w:rFonts w:ascii="Times New Roman" w:hAnsi="Times New Roman" w:cs="Times New Roman"/>
          <w:sz w:val="24"/>
          <w:szCs w:val="24"/>
        </w:rPr>
        <w:t>тельным учреждениям проводить видеоконференции, реализовать межшкольные проекты.</w:t>
      </w:r>
    </w:p>
    <w:p w:rsidR="0060212F" w:rsidRPr="009B5319" w:rsidRDefault="0060212F" w:rsidP="005244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С целью обеспечения доступности образовательных услуг детям-инвалидам в ра</w:t>
      </w:r>
      <w:r w:rsidRPr="009B5319">
        <w:rPr>
          <w:rFonts w:ascii="Times New Roman" w:hAnsi="Times New Roman" w:cs="Times New Roman"/>
          <w:sz w:val="24"/>
          <w:szCs w:val="24"/>
        </w:rPr>
        <w:t>м</w:t>
      </w:r>
      <w:r w:rsidRPr="009B5319">
        <w:rPr>
          <w:rFonts w:ascii="Times New Roman" w:hAnsi="Times New Roman" w:cs="Times New Roman"/>
          <w:sz w:val="24"/>
          <w:szCs w:val="24"/>
        </w:rPr>
        <w:t>ках приоритетного национального проекта «Образование» с 2009 года функционирует Школа дистанционного обучения детей-инвалидов – структурное подразделение ГОУ ЯО «Центр помощи детям». В 2013/2014 учебном году в ней обучается 114 детей.</w:t>
      </w:r>
    </w:p>
    <w:p w:rsidR="0060212F" w:rsidRPr="009B5319" w:rsidRDefault="0060212F" w:rsidP="005244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Развивается система дистанционного обучения. В настоящее время более 50% школ при реализации основных и дополнительных образовательных программ имеют возможность применять дистанционные технологии.</w:t>
      </w:r>
    </w:p>
    <w:p w:rsidR="0060212F" w:rsidRPr="009B5319" w:rsidRDefault="0060212F" w:rsidP="005244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В 24 специальных (коррекционных) образовательных учреждениях созданы усл</w:t>
      </w:r>
      <w:r w:rsidRPr="009B5319">
        <w:rPr>
          <w:rFonts w:ascii="Times New Roman" w:hAnsi="Times New Roman" w:cs="Times New Roman"/>
          <w:sz w:val="24"/>
          <w:szCs w:val="24"/>
        </w:rPr>
        <w:t>о</w:t>
      </w:r>
      <w:r w:rsidRPr="009B5319">
        <w:rPr>
          <w:rFonts w:ascii="Times New Roman" w:hAnsi="Times New Roman" w:cs="Times New Roman"/>
          <w:sz w:val="24"/>
          <w:szCs w:val="24"/>
        </w:rPr>
        <w:t>вия для обучения 1 665 детей с ограниченными возможностями здоровья, в том числе для обучения 507 детей-инвалидов.</w:t>
      </w:r>
    </w:p>
    <w:p w:rsidR="0060212F" w:rsidRPr="009B5319" w:rsidRDefault="0060212F" w:rsidP="005244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Более 5 000 детей с ограниченными возможностями здоровья обучаются в общео</w:t>
      </w:r>
      <w:r w:rsidRPr="009B5319">
        <w:rPr>
          <w:rFonts w:ascii="Times New Roman" w:hAnsi="Times New Roman" w:cs="Times New Roman"/>
          <w:sz w:val="24"/>
          <w:szCs w:val="24"/>
        </w:rPr>
        <w:t>б</w:t>
      </w:r>
      <w:r w:rsidRPr="009B5319">
        <w:rPr>
          <w:rFonts w:ascii="Times New Roman" w:hAnsi="Times New Roman" w:cs="Times New Roman"/>
          <w:sz w:val="24"/>
          <w:szCs w:val="24"/>
        </w:rPr>
        <w:t>разовательных школах по индивидуальным образовательным программам или в спец</w:t>
      </w:r>
      <w:r w:rsidRPr="009B5319">
        <w:rPr>
          <w:rFonts w:ascii="Times New Roman" w:hAnsi="Times New Roman" w:cs="Times New Roman"/>
          <w:sz w:val="24"/>
          <w:szCs w:val="24"/>
        </w:rPr>
        <w:t>и</w:t>
      </w:r>
      <w:r w:rsidRPr="009B5319">
        <w:rPr>
          <w:rFonts w:ascii="Times New Roman" w:hAnsi="Times New Roman" w:cs="Times New Roman"/>
          <w:sz w:val="24"/>
          <w:szCs w:val="24"/>
        </w:rPr>
        <w:t>альных (коррекционных) классах.</w:t>
      </w:r>
    </w:p>
    <w:p w:rsidR="0060212F" w:rsidRPr="009B5319" w:rsidRDefault="0060212F" w:rsidP="005244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На базе общеобразовательных школ создаются современные плоскостные соор</w:t>
      </w:r>
      <w:r w:rsidRPr="009B5319">
        <w:rPr>
          <w:rFonts w:ascii="Times New Roman" w:hAnsi="Times New Roman" w:cs="Times New Roman"/>
          <w:sz w:val="24"/>
          <w:szCs w:val="24"/>
        </w:rPr>
        <w:t>у</w:t>
      </w:r>
      <w:r w:rsidRPr="009B5319">
        <w:rPr>
          <w:rFonts w:ascii="Times New Roman" w:hAnsi="Times New Roman" w:cs="Times New Roman"/>
          <w:sz w:val="24"/>
          <w:szCs w:val="24"/>
        </w:rPr>
        <w:t>жения для занятий физической культурой. В 2013 году построено 14 плоскостных соор</w:t>
      </w:r>
      <w:r w:rsidRPr="009B5319">
        <w:rPr>
          <w:rFonts w:ascii="Times New Roman" w:hAnsi="Times New Roman" w:cs="Times New Roman"/>
          <w:sz w:val="24"/>
          <w:szCs w:val="24"/>
        </w:rPr>
        <w:t>у</w:t>
      </w:r>
      <w:r w:rsidRPr="009B5319">
        <w:rPr>
          <w:rFonts w:ascii="Times New Roman" w:hAnsi="Times New Roman" w:cs="Times New Roman"/>
          <w:sz w:val="24"/>
          <w:szCs w:val="24"/>
        </w:rPr>
        <w:t xml:space="preserve">жений. На эти цели из бюджета области ежегодно выделяется более 50 млн. рублей. </w:t>
      </w:r>
    </w:p>
    <w:p w:rsidR="0060212F" w:rsidRPr="009B5319" w:rsidRDefault="0060212F" w:rsidP="005244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Для доставки сельских школьников к месту учебы в области создан парк школьных автобусов, который ежегодно обновляется и пополняется. Услугами 200 школьных авт</w:t>
      </w:r>
      <w:r w:rsidRPr="009B5319">
        <w:rPr>
          <w:rFonts w:ascii="Times New Roman" w:hAnsi="Times New Roman" w:cs="Times New Roman"/>
          <w:sz w:val="24"/>
          <w:szCs w:val="24"/>
        </w:rPr>
        <w:t>о</w:t>
      </w:r>
      <w:r w:rsidRPr="009B5319">
        <w:rPr>
          <w:rFonts w:ascii="Times New Roman" w:hAnsi="Times New Roman" w:cs="Times New Roman"/>
          <w:sz w:val="24"/>
          <w:szCs w:val="24"/>
        </w:rPr>
        <w:t>бусов пользуются более 6 000 сельских школьников.</w:t>
      </w:r>
    </w:p>
    <w:p w:rsidR="0060212F" w:rsidRPr="009B5319" w:rsidRDefault="0060212F" w:rsidP="005244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 xml:space="preserve">57 (%) обучающихся муниципальных общеобразовательных учреждений </w:t>
      </w:r>
      <w:proofErr w:type="gramStart"/>
      <w:r w:rsidRPr="009B5319">
        <w:rPr>
          <w:rFonts w:ascii="Times New Roman" w:hAnsi="Times New Roman" w:cs="Times New Roman"/>
          <w:sz w:val="24"/>
          <w:szCs w:val="24"/>
        </w:rPr>
        <w:t>обеспеч</w:t>
      </w:r>
      <w:r w:rsidRPr="009B5319">
        <w:rPr>
          <w:rFonts w:ascii="Times New Roman" w:hAnsi="Times New Roman" w:cs="Times New Roman"/>
          <w:sz w:val="24"/>
          <w:szCs w:val="24"/>
        </w:rPr>
        <w:t>е</w:t>
      </w:r>
      <w:r w:rsidRPr="009B5319">
        <w:rPr>
          <w:rFonts w:ascii="Times New Roman" w:hAnsi="Times New Roman" w:cs="Times New Roman"/>
          <w:sz w:val="24"/>
          <w:szCs w:val="24"/>
        </w:rPr>
        <w:t>ны</w:t>
      </w:r>
      <w:proofErr w:type="gramEnd"/>
      <w:r w:rsidRPr="009B5319">
        <w:rPr>
          <w:rFonts w:ascii="Times New Roman" w:hAnsi="Times New Roman" w:cs="Times New Roman"/>
          <w:sz w:val="24"/>
          <w:szCs w:val="24"/>
        </w:rPr>
        <w:t xml:space="preserve"> питанием на бесплатной основе.</w:t>
      </w:r>
    </w:p>
    <w:p w:rsidR="0060212F" w:rsidRPr="009B5319" w:rsidRDefault="0060212F" w:rsidP="005244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По программе переподготовки менеджеров в сфере образования обучено 74% а</w:t>
      </w:r>
      <w:r w:rsidRPr="009B5319">
        <w:rPr>
          <w:rFonts w:ascii="Times New Roman" w:hAnsi="Times New Roman" w:cs="Times New Roman"/>
          <w:sz w:val="24"/>
          <w:szCs w:val="24"/>
        </w:rPr>
        <w:t>д</w:t>
      </w:r>
      <w:r w:rsidRPr="009B5319">
        <w:rPr>
          <w:rFonts w:ascii="Times New Roman" w:hAnsi="Times New Roman" w:cs="Times New Roman"/>
          <w:sz w:val="24"/>
          <w:szCs w:val="24"/>
        </w:rPr>
        <w:t xml:space="preserve">министраторов общеобразовательных учреждений. </w:t>
      </w:r>
    </w:p>
    <w:p w:rsidR="0060212F" w:rsidRPr="009B5319" w:rsidRDefault="0060212F" w:rsidP="005244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Разработаны, профинансированы и реализуются при поддержке НИУ «Высшая школа экономики» модельные программы поддержки школ области, работающих в сло</w:t>
      </w:r>
      <w:r w:rsidRPr="009B5319">
        <w:rPr>
          <w:rFonts w:ascii="Times New Roman" w:hAnsi="Times New Roman" w:cs="Times New Roman"/>
          <w:sz w:val="24"/>
          <w:szCs w:val="24"/>
        </w:rPr>
        <w:t>ж</w:t>
      </w:r>
      <w:r w:rsidRPr="009B5319">
        <w:rPr>
          <w:rFonts w:ascii="Times New Roman" w:hAnsi="Times New Roman" w:cs="Times New Roman"/>
          <w:sz w:val="24"/>
          <w:szCs w:val="24"/>
        </w:rPr>
        <w:t>ных социальных условиях.</w:t>
      </w:r>
    </w:p>
    <w:p w:rsidR="0060212F" w:rsidRPr="009B5319" w:rsidRDefault="0060212F" w:rsidP="007966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 xml:space="preserve">По большинству предметов результаты ЕГЭ равны общероссийским, отличаясь от них незначительно: относительный средний балл (отношение среднего балла ЕГЭ региона по большинству предметов к среднему баллу по Российской федерации располагается обычно в диапазоне от 0,98 до 1,03). </w:t>
      </w:r>
    </w:p>
    <w:p w:rsidR="0060212F" w:rsidRPr="009B5319" w:rsidRDefault="0060212F" w:rsidP="007966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 xml:space="preserve">Вместе с тем, вызывают тревогу </w:t>
      </w:r>
      <w:r w:rsidR="00E94878" w:rsidRPr="009B5319">
        <w:rPr>
          <w:rFonts w:ascii="Times New Roman" w:hAnsi="Times New Roman" w:cs="Times New Roman"/>
          <w:sz w:val="24"/>
          <w:szCs w:val="24"/>
        </w:rPr>
        <w:t xml:space="preserve">существенная </w:t>
      </w:r>
      <w:r w:rsidRPr="009B5319">
        <w:rPr>
          <w:rFonts w:ascii="Times New Roman" w:hAnsi="Times New Roman" w:cs="Times New Roman"/>
          <w:sz w:val="24"/>
          <w:szCs w:val="24"/>
        </w:rPr>
        <w:t xml:space="preserve"> разниц</w:t>
      </w:r>
      <w:r w:rsidR="00E94878" w:rsidRPr="009B5319">
        <w:rPr>
          <w:rFonts w:ascii="Times New Roman" w:hAnsi="Times New Roman" w:cs="Times New Roman"/>
          <w:sz w:val="24"/>
          <w:szCs w:val="24"/>
        </w:rPr>
        <w:t>а</w:t>
      </w:r>
      <w:r w:rsidRPr="009B5319">
        <w:rPr>
          <w:rFonts w:ascii="Times New Roman" w:hAnsi="Times New Roman" w:cs="Times New Roman"/>
          <w:sz w:val="24"/>
          <w:szCs w:val="24"/>
        </w:rPr>
        <w:t xml:space="preserve"> в образовательных резул</w:t>
      </w:r>
      <w:r w:rsidRPr="009B5319">
        <w:rPr>
          <w:rFonts w:ascii="Times New Roman" w:hAnsi="Times New Roman" w:cs="Times New Roman"/>
          <w:sz w:val="24"/>
          <w:szCs w:val="24"/>
        </w:rPr>
        <w:t>ь</w:t>
      </w:r>
      <w:r w:rsidRPr="009B5319">
        <w:rPr>
          <w:rFonts w:ascii="Times New Roman" w:hAnsi="Times New Roman" w:cs="Times New Roman"/>
          <w:sz w:val="24"/>
          <w:szCs w:val="24"/>
        </w:rPr>
        <w:t>татах. Так отношение 10% школ, показывающие лучшие результаты, к 10% школ, показ</w:t>
      </w:r>
      <w:r w:rsidRPr="009B5319">
        <w:rPr>
          <w:rFonts w:ascii="Times New Roman" w:hAnsi="Times New Roman" w:cs="Times New Roman"/>
          <w:sz w:val="24"/>
          <w:szCs w:val="24"/>
        </w:rPr>
        <w:t>ы</w:t>
      </w:r>
      <w:r w:rsidRPr="009B5319">
        <w:rPr>
          <w:rFonts w:ascii="Times New Roman" w:hAnsi="Times New Roman" w:cs="Times New Roman"/>
          <w:sz w:val="24"/>
          <w:szCs w:val="24"/>
        </w:rPr>
        <w:t>вающие худшие результаты (</w:t>
      </w:r>
      <w:proofErr w:type="spellStart"/>
      <w:r w:rsidRPr="009B5319">
        <w:rPr>
          <w:rFonts w:ascii="Times New Roman" w:hAnsi="Times New Roman" w:cs="Times New Roman"/>
          <w:sz w:val="24"/>
          <w:szCs w:val="24"/>
        </w:rPr>
        <w:t>децильный</w:t>
      </w:r>
      <w:proofErr w:type="spellEnd"/>
      <w:r w:rsidRPr="009B5319">
        <w:rPr>
          <w:rFonts w:ascii="Times New Roman" w:hAnsi="Times New Roman" w:cs="Times New Roman"/>
          <w:sz w:val="24"/>
          <w:szCs w:val="24"/>
        </w:rPr>
        <w:t xml:space="preserve"> коэффициент). Так по математике в 2013 году его значение составило 2,48, что говорит о неравенстве доступа населения области к кач</w:t>
      </w:r>
      <w:r w:rsidRPr="009B5319">
        <w:rPr>
          <w:rFonts w:ascii="Times New Roman" w:hAnsi="Times New Roman" w:cs="Times New Roman"/>
          <w:sz w:val="24"/>
          <w:szCs w:val="24"/>
        </w:rPr>
        <w:t>е</w:t>
      </w:r>
      <w:r w:rsidRPr="009B5319">
        <w:rPr>
          <w:rFonts w:ascii="Times New Roman" w:hAnsi="Times New Roman" w:cs="Times New Roman"/>
          <w:sz w:val="24"/>
          <w:szCs w:val="24"/>
        </w:rPr>
        <w:t>ственному  образованию. Относительный средний балл по физике ниже общероссийского.</w:t>
      </w:r>
    </w:p>
    <w:p w:rsidR="00E94878" w:rsidRPr="009B5319" w:rsidRDefault="0060212F" w:rsidP="007966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 xml:space="preserve">По результатам исследования ГУ ЯО </w:t>
      </w:r>
      <w:proofErr w:type="spellStart"/>
      <w:r w:rsidRPr="009B5319">
        <w:rPr>
          <w:rFonts w:ascii="Times New Roman" w:hAnsi="Times New Roman" w:cs="Times New Roman"/>
          <w:sz w:val="24"/>
          <w:szCs w:val="24"/>
        </w:rPr>
        <w:t>ЦОиККО</w:t>
      </w:r>
      <w:proofErr w:type="spellEnd"/>
      <w:r w:rsidRPr="009B5319">
        <w:rPr>
          <w:rFonts w:ascii="Times New Roman" w:hAnsi="Times New Roman" w:cs="Times New Roman"/>
          <w:sz w:val="24"/>
          <w:szCs w:val="24"/>
        </w:rPr>
        <w:t xml:space="preserve"> выше всего неудовлетворённость обучающиеся общеобразовательных учреждений по измеряемому параметру «получаемые в образовательном учреждении знания (умения, навыки) по предметам». Увеличение чи</w:t>
      </w:r>
      <w:r w:rsidRPr="009B5319">
        <w:rPr>
          <w:rFonts w:ascii="Times New Roman" w:hAnsi="Times New Roman" w:cs="Times New Roman"/>
          <w:sz w:val="24"/>
          <w:szCs w:val="24"/>
        </w:rPr>
        <w:t>с</w:t>
      </w:r>
      <w:r w:rsidRPr="009B5319">
        <w:rPr>
          <w:rFonts w:ascii="Times New Roman" w:hAnsi="Times New Roman" w:cs="Times New Roman"/>
          <w:sz w:val="24"/>
          <w:szCs w:val="24"/>
        </w:rPr>
        <w:t>ленности обучающихся, набравших на ЕГЭ максимальное количество баллов (100), во</w:t>
      </w:r>
      <w:r w:rsidR="00E94878" w:rsidRPr="009B5319">
        <w:rPr>
          <w:rFonts w:ascii="Times New Roman" w:hAnsi="Times New Roman" w:cs="Times New Roman"/>
          <w:sz w:val="24"/>
          <w:szCs w:val="24"/>
        </w:rPr>
        <w:t xml:space="preserve"> </w:t>
      </w:r>
      <w:r w:rsidRPr="009B5319">
        <w:rPr>
          <w:rFonts w:ascii="Times New Roman" w:hAnsi="Times New Roman" w:cs="Times New Roman"/>
          <w:sz w:val="24"/>
          <w:szCs w:val="24"/>
        </w:rPr>
        <w:t>многих  случаях объяснятся развитой в области системой ре</w:t>
      </w:r>
      <w:r w:rsidR="00E94878" w:rsidRPr="009B5319">
        <w:rPr>
          <w:rFonts w:ascii="Times New Roman" w:hAnsi="Times New Roman" w:cs="Times New Roman"/>
          <w:sz w:val="24"/>
          <w:szCs w:val="24"/>
        </w:rPr>
        <w:t>петиторства и целенаправле</w:t>
      </w:r>
      <w:r w:rsidR="00E94878" w:rsidRPr="009B5319">
        <w:rPr>
          <w:rFonts w:ascii="Times New Roman" w:hAnsi="Times New Roman" w:cs="Times New Roman"/>
          <w:sz w:val="24"/>
          <w:szCs w:val="24"/>
        </w:rPr>
        <w:t>н</w:t>
      </w:r>
      <w:r w:rsidR="00E94878" w:rsidRPr="009B5319">
        <w:rPr>
          <w:rFonts w:ascii="Times New Roman" w:hAnsi="Times New Roman" w:cs="Times New Roman"/>
          <w:sz w:val="24"/>
          <w:szCs w:val="24"/>
        </w:rPr>
        <w:t xml:space="preserve">ной работой педагогов с группой талантливых детей. </w:t>
      </w:r>
      <w:r w:rsidRPr="009B53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12F" w:rsidRPr="009B5319" w:rsidRDefault="0060212F" w:rsidP="007966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 xml:space="preserve">Как правило, падение успеваемости происходит при переходе </w:t>
      </w:r>
      <w:proofErr w:type="gramStart"/>
      <w:r w:rsidRPr="009B531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B5319">
        <w:rPr>
          <w:rFonts w:ascii="Times New Roman" w:hAnsi="Times New Roman" w:cs="Times New Roman"/>
          <w:sz w:val="24"/>
          <w:szCs w:val="24"/>
        </w:rPr>
        <w:t xml:space="preserve"> из начальной школы в основную.</w:t>
      </w:r>
    </w:p>
    <w:p w:rsidR="0060212F" w:rsidRPr="009B5319" w:rsidRDefault="0060212F" w:rsidP="007966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Основная проблема подсистемы общего образования -  учебные достижения об</w:t>
      </w:r>
      <w:r w:rsidRPr="009B5319">
        <w:rPr>
          <w:rFonts w:ascii="Times New Roman" w:hAnsi="Times New Roman" w:cs="Times New Roman"/>
          <w:sz w:val="24"/>
          <w:szCs w:val="24"/>
        </w:rPr>
        <w:t>у</w:t>
      </w:r>
      <w:r w:rsidRPr="009B5319">
        <w:rPr>
          <w:rFonts w:ascii="Times New Roman" w:hAnsi="Times New Roman" w:cs="Times New Roman"/>
          <w:sz w:val="24"/>
          <w:szCs w:val="24"/>
        </w:rPr>
        <w:t>чающихся не соответствуют имеющемуся  потенциалу педагогических работников обл</w:t>
      </w:r>
      <w:r w:rsidRPr="009B5319">
        <w:rPr>
          <w:rFonts w:ascii="Times New Roman" w:hAnsi="Times New Roman" w:cs="Times New Roman"/>
          <w:sz w:val="24"/>
          <w:szCs w:val="24"/>
        </w:rPr>
        <w:t>а</w:t>
      </w:r>
      <w:r w:rsidRPr="009B5319">
        <w:rPr>
          <w:rFonts w:ascii="Times New Roman" w:hAnsi="Times New Roman" w:cs="Times New Roman"/>
          <w:sz w:val="24"/>
          <w:szCs w:val="24"/>
        </w:rPr>
        <w:t xml:space="preserve">сти.  Причинами относительно невысоких учебных достижений обучающихся являются </w:t>
      </w:r>
      <w:proofErr w:type="gramStart"/>
      <w:r w:rsidRPr="009B5319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9B5319">
        <w:rPr>
          <w:rFonts w:ascii="Times New Roman" w:hAnsi="Times New Roman" w:cs="Times New Roman"/>
          <w:sz w:val="24"/>
          <w:szCs w:val="24"/>
        </w:rPr>
        <w:t>:</w:t>
      </w:r>
    </w:p>
    <w:p w:rsidR="0060212F" w:rsidRPr="009B5319" w:rsidRDefault="0060212F" w:rsidP="00D011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 xml:space="preserve">- формальное усвоение учителями начальной школы региона сути ФГОС, и, прежде всего, недооценка формирования </w:t>
      </w:r>
      <w:proofErr w:type="spellStart"/>
      <w:r w:rsidRPr="009B531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B5319">
        <w:rPr>
          <w:rFonts w:ascii="Times New Roman" w:hAnsi="Times New Roman" w:cs="Times New Roman"/>
          <w:sz w:val="24"/>
          <w:szCs w:val="24"/>
        </w:rPr>
        <w:t xml:space="preserve"> результатов обучающихся;</w:t>
      </w:r>
    </w:p>
    <w:p w:rsidR="0060212F" w:rsidRPr="009B5319" w:rsidRDefault="0060212F" w:rsidP="00D011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 неиспользование или формальное использование учителями технологий форм</w:t>
      </w:r>
      <w:r w:rsidRPr="009B5319">
        <w:rPr>
          <w:rFonts w:ascii="Times New Roman" w:hAnsi="Times New Roman" w:cs="Times New Roman"/>
          <w:sz w:val="24"/>
          <w:szCs w:val="24"/>
        </w:rPr>
        <w:t>и</w:t>
      </w:r>
      <w:r w:rsidRPr="009B5319">
        <w:rPr>
          <w:rFonts w:ascii="Times New Roman" w:hAnsi="Times New Roman" w:cs="Times New Roman"/>
          <w:sz w:val="24"/>
          <w:szCs w:val="24"/>
        </w:rPr>
        <w:t xml:space="preserve">рования </w:t>
      </w:r>
      <w:proofErr w:type="spellStart"/>
      <w:r w:rsidRPr="009B531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B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319">
        <w:rPr>
          <w:rFonts w:ascii="Times New Roman" w:hAnsi="Times New Roman" w:cs="Times New Roman"/>
          <w:sz w:val="24"/>
          <w:szCs w:val="24"/>
        </w:rPr>
        <w:t>компетентностейу</w:t>
      </w:r>
      <w:proofErr w:type="spellEnd"/>
      <w:r w:rsidRPr="009B5319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60212F" w:rsidRPr="009B5319" w:rsidRDefault="0060212F" w:rsidP="00D011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 xml:space="preserve">- материально-техническое оборудование и условия формирования </w:t>
      </w:r>
      <w:proofErr w:type="spellStart"/>
      <w:r w:rsidRPr="009B5319">
        <w:rPr>
          <w:rFonts w:ascii="Times New Roman" w:hAnsi="Times New Roman" w:cs="Times New Roman"/>
          <w:sz w:val="24"/>
          <w:szCs w:val="24"/>
        </w:rPr>
        <w:t>метапредме</w:t>
      </w:r>
      <w:r w:rsidRPr="009B5319">
        <w:rPr>
          <w:rFonts w:ascii="Times New Roman" w:hAnsi="Times New Roman" w:cs="Times New Roman"/>
          <w:sz w:val="24"/>
          <w:szCs w:val="24"/>
        </w:rPr>
        <w:t>т</w:t>
      </w:r>
      <w:r w:rsidRPr="009B5319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9B5319">
        <w:rPr>
          <w:rFonts w:ascii="Times New Roman" w:hAnsi="Times New Roman" w:cs="Times New Roman"/>
          <w:sz w:val="24"/>
          <w:szCs w:val="24"/>
        </w:rPr>
        <w:t xml:space="preserve"> компетенций не адаптированы к образовательным программам (например, групповая работа требует отдельных мест не для всего класса, а для 5-6 групп, на которые класс должен делиться) и т.д.</w:t>
      </w:r>
    </w:p>
    <w:p w:rsidR="0060212F" w:rsidRPr="009B5319" w:rsidRDefault="0060212F" w:rsidP="007966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 xml:space="preserve">- низкая эффективность менеджмента в отдельных образовательных учреждениях, поскольку образовательные результаты похожих, находящихся в одном «кластере», школ сильно разнятся.   </w:t>
      </w:r>
    </w:p>
    <w:p w:rsidR="0060212F" w:rsidRPr="009B5319" w:rsidRDefault="0060212F" w:rsidP="008E5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0212F" w:rsidRPr="009B5319" w:rsidRDefault="0060212F" w:rsidP="008E5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5319">
        <w:rPr>
          <w:rFonts w:ascii="Times New Roman" w:hAnsi="Times New Roman" w:cs="Times New Roman"/>
          <w:sz w:val="24"/>
          <w:szCs w:val="24"/>
          <w:lang w:eastAsia="en-US"/>
        </w:rPr>
        <w:t>Дополнительное образование</w:t>
      </w:r>
    </w:p>
    <w:p w:rsidR="0060212F" w:rsidRPr="009B5319" w:rsidRDefault="0060212F" w:rsidP="008E5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5319">
        <w:rPr>
          <w:rFonts w:ascii="Times New Roman" w:hAnsi="Times New Roman" w:cs="Times New Roman"/>
          <w:sz w:val="24"/>
          <w:szCs w:val="24"/>
          <w:lang w:eastAsia="en-US"/>
        </w:rPr>
        <w:t>В настоящее время охват дополнительным образованием составляет 71%. Сущ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ствующая сеть государственных и муниципальных учреждений дополнительного образ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вания позволяет всем детям области обучаться не менее чем по двум программам допо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л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нительного образования за счет бюджета.</w:t>
      </w:r>
    </w:p>
    <w:p w:rsidR="0060212F" w:rsidRPr="009B5319" w:rsidRDefault="0060212F" w:rsidP="008E5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5319">
        <w:rPr>
          <w:rFonts w:ascii="Times New Roman" w:hAnsi="Times New Roman" w:cs="Times New Roman"/>
          <w:sz w:val="24"/>
          <w:szCs w:val="24"/>
          <w:lang w:eastAsia="en-US"/>
        </w:rPr>
        <w:t>В области разработана и успешно реализуется межведомственная модель выявл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ния и сопровождения одарённых детей.</w:t>
      </w:r>
    </w:p>
    <w:p w:rsidR="0060212F" w:rsidRPr="009B5319" w:rsidRDefault="0060212F" w:rsidP="008E5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5319">
        <w:rPr>
          <w:rFonts w:ascii="Times New Roman" w:hAnsi="Times New Roman" w:cs="Times New Roman"/>
          <w:sz w:val="24"/>
          <w:szCs w:val="24"/>
          <w:lang w:eastAsia="en-US"/>
        </w:rPr>
        <w:t>Из средств областного бюджета ежегодно выплачивается:</w:t>
      </w:r>
    </w:p>
    <w:p w:rsidR="0060212F" w:rsidRPr="009B5319" w:rsidRDefault="0060212F" w:rsidP="008E5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5319">
        <w:rPr>
          <w:rFonts w:ascii="Times New Roman" w:hAnsi="Times New Roman" w:cs="Times New Roman"/>
          <w:sz w:val="24"/>
          <w:szCs w:val="24"/>
          <w:lang w:eastAsia="en-US"/>
        </w:rPr>
        <w:t>- губернаторская стипендия одарённым детям;</w:t>
      </w:r>
    </w:p>
    <w:p w:rsidR="0060212F" w:rsidRPr="009B5319" w:rsidRDefault="0060212F" w:rsidP="008E5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5319">
        <w:rPr>
          <w:rFonts w:ascii="Times New Roman" w:hAnsi="Times New Roman" w:cs="Times New Roman"/>
          <w:sz w:val="24"/>
          <w:szCs w:val="24"/>
          <w:lang w:eastAsia="en-US"/>
        </w:rPr>
        <w:t>- губернаторская премия выпускникам, закончившим школу с золотой медалью;</w:t>
      </w:r>
    </w:p>
    <w:p w:rsidR="0060212F" w:rsidRPr="009B5319" w:rsidRDefault="0060212F" w:rsidP="008E5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5319">
        <w:rPr>
          <w:rFonts w:ascii="Times New Roman" w:hAnsi="Times New Roman" w:cs="Times New Roman"/>
          <w:sz w:val="24"/>
          <w:szCs w:val="24"/>
          <w:lang w:eastAsia="en-US"/>
        </w:rPr>
        <w:t>- стипендия департамента образования за отличную учебу.</w:t>
      </w:r>
    </w:p>
    <w:p w:rsidR="0060212F" w:rsidRPr="009B5319" w:rsidRDefault="0060212F" w:rsidP="008E5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5319">
        <w:rPr>
          <w:rFonts w:ascii="Times New Roman" w:hAnsi="Times New Roman" w:cs="Times New Roman"/>
          <w:sz w:val="24"/>
          <w:szCs w:val="24"/>
          <w:lang w:eastAsia="en-US"/>
        </w:rPr>
        <w:t>В 2012/2013 учебном году 13 детей области стали победителями и призёрами Международных олимпиад, конкурсов и соревнований (10 в области образования, 1 в о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б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 xml:space="preserve">ласти физической культуры и спорта, 2 в области культуры). </w:t>
      </w:r>
    </w:p>
    <w:p w:rsidR="0060212F" w:rsidRPr="009B5319" w:rsidRDefault="0060212F" w:rsidP="008E5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5319">
        <w:rPr>
          <w:rFonts w:ascii="Times New Roman" w:hAnsi="Times New Roman" w:cs="Times New Roman"/>
          <w:sz w:val="24"/>
          <w:szCs w:val="24"/>
          <w:lang w:eastAsia="en-US"/>
        </w:rPr>
        <w:t>Для обеспечения мониторинга достижений обучающихся области создана реги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нальная межведомственная база данных о достижениях одаренных детей и их педагогов-наставников, которая позволяет координировать деятельность по работе с одаренными детьми в системе образования, культуры, спорта и молодежной политики; объединить информационные и административные ресурсы различных ведомств; разработать единые механизмы сопровождения одаренных детей.</w:t>
      </w:r>
    </w:p>
    <w:p w:rsidR="0060212F" w:rsidRPr="009B5319" w:rsidRDefault="0060212F" w:rsidP="008E5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5319">
        <w:rPr>
          <w:rFonts w:ascii="Times New Roman" w:hAnsi="Times New Roman" w:cs="Times New Roman"/>
          <w:sz w:val="24"/>
          <w:szCs w:val="24"/>
          <w:lang w:eastAsia="en-US"/>
        </w:rPr>
        <w:t>На базе ГУ ЯО «Центра телекоммуникаций и информационных систем в образ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вании» создан региональный информационно-образовательный портал, к ресурсам кот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 xml:space="preserve">рого за год обращается более 1 миллиона уникальных пользователей сети интернет из 83 регионов Российской Федерации и 104 стран мира. </w:t>
      </w:r>
    </w:p>
    <w:p w:rsidR="0060212F" w:rsidRPr="009B5319" w:rsidRDefault="0060212F" w:rsidP="008E5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5319">
        <w:rPr>
          <w:rFonts w:ascii="Times New Roman" w:hAnsi="Times New Roman" w:cs="Times New Roman"/>
          <w:sz w:val="24"/>
          <w:szCs w:val="24"/>
          <w:lang w:eastAsia="en-US"/>
        </w:rPr>
        <w:t xml:space="preserve">В области ежегодно реализуется большое  число образовательных </w:t>
      </w:r>
      <w:proofErr w:type="gramStart"/>
      <w:r w:rsidRPr="009B5319">
        <w:rPr>
          <w:rFonts w:ascii="Times New Roman" w:hAnsi="Times New Roman" w:cs="Times New Roman"/>
          <w:sz w:val="24"/>
          <w:szCs w:val="24"/>
          <w:lang w:eastAsia="en-US"/>
        </w:rPr>
        <w:t>Интернет-проектов</w:t>
      </w:r>
      <w:proofErr w:type="gramEnd"/>
      <w:r w:rsidRPr="009B5319">
        <w:rPr>
          <w:rFonts w:ascii="Times New Roman" w:hAnsi="Times New Roman" w:cs="Times New Roman"/>
          <w:sz w:val="24"/>
          <w:szCs w:val="24"/>
          <w:lang w:eastAsia="en-US"/>
        </w:rPr>
        <w:t xml:space="preserve"> для школьников, которые дают возможность школьникам, географически уд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ленным друг от друга, общаться, решать общие задачи, участвовать в конференциях, о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б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 xml:space="preserve">суждениях, дискуссиях. </w:t>
      </w:r>
      <w:proofErr w:type="gramStart"/>
      <w:r w:rsidRPr="009B5319">
        <w:rPr>
          <w:rFonts w:ascii="Times New Roman" w:hAnsi="Times New Roman" w:cs="Times New Roman"/>
          <w:sz w:val="24"/>
          <w:szCs w:val="24"/>
          <w:lang w:eastAsia="en-US"/>
        </w:rPr>
        <w:t>Интернет-проекты</w:t>
      </w:r>
      <w:proofErr w:type="gramEnd"/>
      <w:r w:rsidRPr="009B5319">
        <w:rPr>
          <w:rFonts w:ascii="Times New Roman" w:hAnsi="Times New Roman" w:cs="Times New Roman"/>
          <w:sz w:val="24"/>
          <w:szCs w:val="24"/>
          <w:lang w:eastAsia="en-US"/>
        </w:rPr>
        <w:t xml:space="preserve"> позволяют создать инновационную среду творческого взаимодействия и обеспечивают современную атмосферу в обучении.</w:t>
      </w:r>
    </w:p>
    <w:p w:rsidR="0060212F" w:rsidRPr="009B5319" w:rsidRDefault="0060212F" w:rsidP="007C1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5319">
        <w:rPr>
          <w:rFonts w:ascii="Times New Roman" w:hAnsi="Times New Roman" w:cs="Times New Roman"/>
          <w:sz w:val="24"/>
          <w:szCs w:val="24"/>
          <w:lang w:eastAsia="en-US"/>
        </w:rPr>
        <w:t>Во исполнение Указа Президента Российской Федерации В.В. Путина от 7 мая 2012 года № 599 в области реализуется Региональный проект «Ярославская математич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 xml:space="preserve">ская </w:t>
      </w:r>
      <w:proofErr w:type="spellStart"/>
      <w:r w:rsidRPr="009B5319">
        <w:rPr>
          <w:rFonts w:ascii="Times New Roman" w:hAnsi="Times New Roman" w:cs="Times New Roman"/>
          <w:sz w:val="24"/>
          <w:szCs w:val="24"/>
          <w:lang w:eastAsia="en-US"/>
        </w:rPr>
        <w:t>школа»</w:t>
      </w:r>
      <w:proofErr w:type="gramStart"/>
      <w:r w:rsidRPr="009B5319">
        <w:rPr>
          <w:rFonts w:ascii="Times New Roman" w:hAnsi="Times New Roman" w:cs="Times New Roman"/>
          <w:sz w:val="24"/>
          <w:szCs w:val="24"/>
          <w:lang w:eastAsia="en-US"/>
        </w:rPr>
        <w:t>.Н</w:t>
      </w:r>
      <w:proofErr w:type="gramEnd"/>
      <w:r w:rsidRPr="009B5319">
        <w:rPr>
          <w:rFonts w:ascii="Times New Roman" w:hAnsi="Times New Roman" w:cs="Times New Roman"/>
          <w:sz w:val="24"/>
          <w:szCs w:val="24"/>
          <w:lang w:eastAsia="en-US"/>
        </w:rPr>
        <w:t>а</w:t>
      </w:r>
      <w:proofErr w:type="spellEnd"/>
      <w:r w:rsidRPr="009B5319">
        <w:rPr>
          <w:rFonts w:ascii="Times New Roman" w:hAnsi="Times New Roman" w:cs="Times New Roman"/>
          <w:sz w:val="24"/>
          <w:szCs w:val="24"/>
          <w:lang w:eastAsia="en-US"/>
        </w:rPr>
        <w:t xml:space="preserve"> территории области создано 50 объединений юных математиков, в кот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рых организовано обучение более 1000 школьников по программам дополнительного о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б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 xml:space="preserve">разования. Обучение организовано на основе сочетания очных и дистанционных форм. </w:t>
      </w:r>
    </w:p>
    <w:p w:rsidR="0060212F" w:rsidRPr="009B5319" w:rsidRDefault="0060212F" w:rsidP="008E5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5319">
        <w:rPr>
          <w:rFonts w:ascii="Times New Roman" w:hAnsi="Times New Roman" w:cs="Times New Roman"/>
          <w:sz w:val="24"/>
          <w:szCs w:val="24"/>
          <w:lang w:eastAsia="en-US"/>
        </w:rPr>
        <w:t>С 1998 года в г. Ярославле ежегодно проводится Российская научная конференция школьников «Открытие», организаторами которой являются Правительство Ярославской области при поддержке Министерства образования и науки Российской Федерации и Ро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с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 xml:space="preserve">сийской академии наук. </w:t>
      </w:r>
    </w:p>
    <w:p w:rsidR="0060212F" w:rsidRPr="009B5319" w:rsidRDefault="0060212F" w:rsidP="008E5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5319">
        <w:rPr>
          <w:rFonts w:ascii="Times New Roman" w:hAnsi="Times New Roman" w:cs="Times New Roman"/>
          <w:sz w:val="24"/>
          <w:szCs w:val="24"/>
          <w:lang w:eastAsia="en-US"/>
        </w:rPr>
        <w:t>В 2013 году результаты своих научных исследований представили старшеклассн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ки более чем из 50 регионов России. За все время проведения конференции в ней приняли участие представители более чем 75 субъектов Российской Федерации, многих зарубе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ж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 xml:space="preserve">ных государств. </w:t>
      </w:r>
    </w:p>
    <w:p w:rsidR="0060212F" w:rsidRPr="009B5319" w:rsidRDefault="0060212F" w:rsidP="008E5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5319">
        <w:rPr>
          <w:rFonts w:ascii="Times New Roman" w:hAnsi="Times New Roman" w:cs="Times New Roman"/>
          <w:sz w:val="24"/>
          <w:szCs w:val="24"/>
          <w:lang w:eastAsia="en-US"/>
        </w:rPr>
        <w:t>С 2013 года в Ярославской области началась реализация регионального телевиз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 xml:space="preserve">онного проекта «Умники и умницы </w:t>
      </w:r>
      <w:proofErr w:type="spellStart"/>
      <w:r w:rsidRPr="009B5319">
        <w:rPr>
          <w:rFonts w:ascii="Times New Roman" w:hAnsi="Times New Roman" w:cs="Times New Roman"/>
          <w:sz w:val="24"/>
          <w:szCs w:val="24"/>
          <w:lang w:eastAsia="en-US"/>
        </w:rPr>
        <w:t>Ярославии</w:t>
      </w:r>
      <w:proofErr w:type="spellEnd"/>
      <w:r w:rsidRPr="009B5319">
        <w:rPr>
          <w:rFonts w:ascii="Times New Roman" w:hAnsi="Times New Roman" w:cs="Times New Roman"/>
          <w:sz w:val="24"/>
          <w:szCs w:val="24"/>
          <w:lang w:eastAsia="en-US"/>
        </w:rPr>
        <w:t xml:space="preserve">» при поддержке МГИМО. </w:t>
      </w:r>
    </w:p>
    <w:p w:rsidR="0060212F" w:rsidRPr="009B5319" w:rsidRDefault="0060212F" w:rsidP="008E5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5319">
        <w:rPr>
          <w:rFonts w:ascii="Times New Roman" w:hAnsi="Times New Roman" w:cs="Times New Roman"/>
          <w:sz w:val="24"/>
          <w:szCs w:val="24"/>
          <w:lang w:eastAsia="en-US"/>
        </w:rPr>
        <w:t>С 1 по 6 ноября 2013 года в Ярославской области успешно прошел  Всеросси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й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ский Форум «Будущие интеллектуальные лидеры России», в котором приняли участие т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лантливые дети и их наставники из всех регионов страны.</w:t>
      </w:r>
    </w:p>
    <w:p w:rsidR="0060212F" w:rsidRPr="009B5319" w:rsidRDefault="0060212F" w:rsidP="008E5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5319">
        <w:rPr>
          <w:rFonts w:ascii="Times New Roman" w:hAnsi="Times New Roman" w:cs="Times New Roman"/>
          <w:sz w:val="24"/>
          <w:szCs w:val="24"/>
          <w:lang w:eastAsia="en-US"/>
        </w:rPr>
        <w:t>Вместе с тем, в системе дополнительного образования области  существует ряд проблем требующих решения:</w:t>
      </w:r>
    </w:p>
    <w:p w:rsidR="0060212F" w:rsidRPr="009B5319" w:rsidRDefault="0060212F" w:rsidP="008E5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5319">
        <w:rPr>
          <w:rFonts w:ascii="Times New Roman" w:hAnsi="Times New Roman" w:cs="Times New Roman"/>
          <w:sz w:val="24"/>
          <w:szCs w:val="24"/>
          <w:lang w:eastAsia="en-US"/>
        </w:rPr>
        <w:t>- слабая учебно-материальная база учреждений дополнительного образования;</w:t>
      </w:r>
    </w:p>
    <w:p w:rsidR="0060212F" w:rsidRPr="009B5319" w:rsidRDefault="0060212F" w:rsidP="008E5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5319">
        <w:rPr>
          <w:rFonts w:ascii="Times New Roman" w:hAnsi="Times New Roman" w:cs="Times New Roman"/>
          <w:sz w:val="24"/>
          <w:szCs w:val="24"/>
          <w:lang w:eastAsia="en-US"/>
        </w:rPr>
        <w:t>- ассортимент дополнительных образовательных программ  не достаточно орие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н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тирован на потребности детей и экономики области;</w:t>
      </w:r>
    </w:p>
    <w:p w:rsidR="0060212F" w:rsidRPr="009B5319" w:rsidRDefault="0060212F" w:rsidP="008E5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5319">
        <w:rPr>
          <w:rFonts w:ascii="Times New Roman" w:hAnsi="Times New Roman" w:cs="Times New Roman"/>
          <w:sz w:val="24"/>
          <w:szCs w:val="24"/>
          <w:lang w:eastAsia="en-US"/>
        </w:rPr>
        <w:t>- образовательный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процесс учреждений дополнительного образования нуждается  в интеллектуализации;</w:t>
      </w:r>
    </w:p>
    <w:p w:rsidR="0060212F" w:rsidRPr="009B5319" w:rsidRDefault="0060212F" w:rsidP="008E5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5319">
        <w:rPr>
          <w:rFonts w:ascii="Times New Roman" w:hAnsi="Times New Roman" w:cs="Times New Roman"/>
          <w:sz w:val="24"/>
          <w:szCs w:val="24"/>
          <w:lang w:eastAsia="en-US"/>
        </w:rPr>
        <w:t>- не эффективно используются часы, выделенные на дополнительное образование в общеобразовательных школах</w:t>
      </w:r>
    </w:p>
    <w:p w:rsidR="0060212F" w:rsidRPr="009B5319" w:rsidRDefault="0060212F" w:rsidP="008E5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5319">
        <w:rPr>
          <w:rFonts w:ascii="Times New Roman" w:hAnsi="Times New Roman" w:cs="Times New Roman"/>
          <w:sz w:val="24"/>
          <w:szCs w:val="24"/>
          <w:lang w:eastAsia="en-US"/>
        </w:rPr>
        <w:t>- не используется для развития дополнительного образования  ресурсы негосуда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р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ственного сектора,  в частности общественных организаций и ресурсы ведомственных о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р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 xml:space="preserve">ганизаций дополнительного образования. </w:t>
      </w:r>
    </w:p>
    <w:p w:rsidR="0060212F" w:rsidRPr="009B5319" w:rsidRDefault="0060212F" w:rsidP="008E5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0212F" w:rsidRPr="009B5319" w:rsidRDefault="0060212F" w:rsidP="008E5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5319">
        <w:rPr>
          <w:rFonts w:ascii="Times New Roman" w:hAnsi="Times New Roman" w:cs="Times New Roman"/>
          <w:sz w:val="24"/>
          <w:szCs w:val="24"/>
          <w:lang w:eastAsia="en-US"/>
        </w:rPr>
        <w:t>Профессиональное образование</w:t>
      </w:r>
    </w:p>
    <w:p w:rsidR="0060212F" w:rsidRPr="009B5319" w:rsidRDefault="0060212F" w:rsidP="008E5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0212F" w:rsidRPr="009B5319" w:rsidRDefault="0060212F" w:rsidP="008E5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5319">
        <w:rPr>
          <w:rFonts w:ascii="Times New Roman" w:hAnsi="Times New Roman" w:cs="Times New Roman"/>
          <w:sz w:val="24"/>
          <w:szCs w:val="24"/>
          <w:lang w:eastAsia="en-US"/>
        </w:rPr>
        <w:t>Департамент образования Ярославской области является учредителем 51 образ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вательного учреждения среднего профессионального образования, которые расположены на территории 15 муниципальных округов.</w:t>
      </w:r>
    </w:p>
    <w:p w:rsidR="0060212F" w:rsidRPr="009B5319" w:rsidRDefault="0060212F" w:rsidP="008E5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5319">
        <w:rPr>
          <w:rFonts w:ascii="Times New Roman" w:hAnsi="Times New Roman" w:cs="Times New Roman"/>
          <w:sz w:val="24"/>
          <w:szCs w:val="24"/>
          <w:lang w:eastAsia="en-US"/>
        </w:rPr>
        <w:t>Каждый год экономика Ярославской области получает 7-8 тыс. квалифицирова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н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ных рабочих и специалистов из числа молодежи, что позволяет восполнять естественную убыль квалифицированных рабочих кадров. В настоящее время в образовательных учр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ждениях профессионального образования осуществляется обучение по 76 рабочим пр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фессиям для 16 отраслей экономики Ярославской области и по 77 специальностям спец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алистов среднего звена для 20 отраслей экономики.</w:t>
      </w:r>
    </w:p>
    <w:p w:rsidR="0060212F" w:rsidRPr="009B5319" w:rsidRDefault="0060212F" w:rsidP="008E5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5319">
        <w:rPr>
          <w:rFonts w:ascii="Times New Roman" w:hAnsi="Times New Roman" w:cs="Times New Roman"/>
          <w:sz w:val="24"/>
          <w:szCs w:val="24"/>
          <w:lang w:eastAsia="en-US"/>
        </w:rPr>
        <w:t>В последние годы укрепились связи профессионального образования в части по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д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готовки рабочих кадров с работодателями: компаниями «</w:t>
      </w:r>
      <w:proofErr w:type="spellStart"/>
      <w:r w:rsidRPr="009B5319">
        <w:rPr>
          <w:rFonts w:ascii="Times New Roman" w:hAnsi="Times New Roman" w:cs="Times New Roman"/>
          <w:sz w:val="24"/>
          <w:szCs w:val="24"/>
          <w:lang w:eastAsia="en-US"/>
        </w:rPr>
        <w:t>Такеда</w:t>
      </w:r>
      <w:proofErr w:type="spellEnd"/>
      <w:r w:rsidRPr="009B5319">
        <w:rPr>
          <w:rFonts w:ascii="Times New Roman" w:hAnsi="Times New Roman" w:cs="Times New Roman"/>
          <w:sz w:val="24"/>
          <w:szCs w:val="24"/>
          <w:lang w:eastAsia="en-US"/>
        </w:rPr>
        <w:t>»</w:t>
      </w:r>
      <w:proofErr w:type="gramStart"/>
      <w:r w:rsidRPr="009B5319">
        <w:rPr>
          <w:rFonts w:ascii="Times New Roman" w:hAnsi="Times New Roman" w:cs="Times New Roman"/>
          <w:sz w:val="24"/>
          <w:szCs w:val="24"/>
          <w:lang w:eastAsia="en-US"/>
        </w:rPr>
        <w:t>,«</w:t>
      </w:r>
      <w:proofErr w:type="gramEnd"/>
      <w:r w:rsidRPr="009B5319">
        <w:rPr>
          <w:rFonts w:ascii="Times New Roman" w:hAnsi="Times New Roman" w:cs="Times New Roman"/>
          <w:sz w:val="24"/>
          <w:szCs w:val="24"/>
          <w:lang w:eastAsia="en-US"/>
        </w:rPr>
        <w:t>Р-</w:t>
      </w:r>
      <w:proofErr w:type="spellStart"/>
      <w:r w:rsidRPr="009B5319">
        <w:rPr>
          <w:rFonts w:ascii="Times New Roman" w:hAnsi="Times New Roman" w:cs="Times New Roman"/>
          <w:sz w:val="24"/>
          <w:szCs w:val="24"/>
          <w:lang w:eastAsia="en-US"/>
        </w:rPr>
        <w:t>Фарм</w:t>
      </w:r>
      <w:proofErr w:type="spellEnd"/>
      <w:r w:rsidRPr="009B5319">
        <w:rPr>
          <w:rFonts w:ascii="Times New Roman" w:hAnsi="Times New Roman" w:cs="Times New Roman"/>
          <w:sz w:val="24"/>
          <w:szCs w:val="24"/>
          <w:lang w:eastAsia="en-US"/>
        </w:rPr>
        <w:t>», НПО «С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 xml:space="preserve">турн», </w:t>
      </w:r>
      <w:proofErr w:type="spellStart"/>
      <w:r w:rsidRPr="009B5319">
        <w:rPr>
          <w:rFonts w:ascii="Times New Roman" w:hAnsi="Times New Roman" w:cs="Times New Roman"/>
          <w:sz w:val="24"/>
          <w:szCs w:val="24"/>
          <w:lang w:eastAsia="en-US"/>
        </w:rPr>
        <w:t>Дистрибуционным</w:t>
      </w:r>
      <w:proofErr w:type="spellEnd"/>
      <w:r w:rsidRPr="009B5319">
        <w:rPr>
          <w:rFonts w:ascii="Times New Roman" w:hAnsi="Times New Roman" w:cs="Times New Roman"/>
          <w:sz w:val="24"/>
          <w:szCs w:val="24"/>
          <w:lang w:eastAsia="en-US"/>
        </w:rPr>
        <w:t xml:space="preserve"> центром «</w:t>
      </w:r>
      <w:proofErr w:type="spellStart"/>
      <w:r w:rsidRPr="009B5319">
        <w:rPr>
          <w:rFonts w:ascii="Times New Roman" w:hAnsi="Times New Roman" w:cs="Times New Roman"/>
          <w:sz w:val="24"/>
          <w:szCs w:val="24"/>
          <w:lang w:eastAsia="en-US"/>
        </w:rPr>
        <w:t>Бертельсман</w:t>
      </w:r>
      <w:proofErr w:type="spellEnd"/>
      <w:r w:rsidRPr="009B5319">
        <w:rPr>
          <w:rFonts w:ascii="Times New Roman" w:hAnsi="Times New Roman" w:cs="Times New Roman"/>
          <w:sz w:val="24"/>
          <w:szCs w:val="24"/>
          <w:lang w:eastAsia="en-US"/>
        </w:rPr>
        <w:t>», Ярославской генерирующей компан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ей и некоторыми другими. С участием работодателей обновляется учебно-материальная база, разрабатываются  рабочие учебные планы и рабочие учебные программы. По заявке отдельных  работодателей в рабочий учебный план включены дополнительные дисципл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 xml:space="preserve">ны. </w:t>
      </w:r>
    </w:p>
    <w:p w:rsidR="0060212F" w:rsidRPr="009B5319" w:rsidRDefault="0060212F" w:rsidP="008E5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5319">
        <w:rPr>
          <w:rFonts w:ascii="Times New Roman" w:hAnsi="Times New Roman" w:cs="Times New Roman"/>
          <w:sz w:val="24"/>
          <w:szCs w:val="24"/>
          <w:lang w:eastAsia="en-US"/>
        </w:rPr>
        <w:t xml:space="preserve">Площадкой для диалога всех заинтересованных сторон в развитии </w:t>
      </w:r>
      <w:proofErr w:type="spellStart"/>
      <w:r w:rsidRPr="009B5319">
        <w:rPr>
          <w:rFonts w:ascii="Times New Roman" w:hAnsi="Times New Roman" w:cs="Times New Roman"/>
          <w:sz w:val="24"/>
          <w:szCs w:val="24"/>
          <w:lang w:eastAsia="en-US"/>
        </w:rPr>
        <w:t>фармкластера</w:t>
      </w:r>
      <w:proofErr w:type="spellEnd"/>
      <w:r w:rsidRPr="009B5319">
        <w:rPr>
          <w:rFonts w:ascii="Times New Roman" w:hAnsi="Times New Roman" w:cs="Times New Roman"/>
          <w:sz w:val="24"/>
          <w:szCs w:val="24"/>
          <w:lang w:eastAsia="en-US"/>
        </w:rPr>
        <w:t xml:space="preserve"> региона стал методический совет, объединивший представителей органов власти, работ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дателей, образовательных учреждений. Для удовлетворения потребностей работодателей, занятых в сфере транспорта и дорожного строительства летом 2013 года на базе профе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с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сионального училища № 26 создан первый в области многофункциональный центр пр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кладных квалификаций.</w:t>
      </w:r>
    </w:p>
    <w:p w:rsidR="0060212F" w:rsidRPr="009B5319" w:rsidRDefault="0060212F" w:rsidP="008E5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5319">
        <w:rPr>
          <w:rFonts w:ascii="Times New Roman" w:hAnsi="Times New Roman" w:cs="Times New Roman"/>
          <w:sz w:val="24"/>
          <w:szCs w:val="24"/>
          <w:lang w:eastAsia="en-US"/>
        </w:rPr>
        <w:t xml:space="preserve">В 2011 году Ярославская область стала победителем федерального конкурсного отбора по отрасли «Медико-биологическая и фармакологическая промышленность». </w:t>
      </w:r>
      <w:proofErr w:type="gramStart"/>
      <w:r w:rsidRPr="009B5319">
        <w:rPr>
          <w:rFonts w:ascii="Times New Roman" w:hAnsi="Times New Roman" w:cs="Times New Roman"/>
          <w:sz w:val="24"/>
          <w:szCs w:val="24"/>
          <w:lang w:eastAsia="en-US"/>
        </w:rPr>
        <w:t>В 2011-2012 годах профильные учебные заведения получили из федерального бюджета б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лее 35 млн. руб. На развитие профессионального образования в рамках областной целевой программы «Модернизация профессионального образования в соответствии с приорите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т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ными направлениями развития экономики Ярославской области» на 2013-2015 годы в 2013 году получено более 25 млн. руб. из федерального бюджета, 81 млн. руб. – из о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б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ластного бюджета и 15 млн. руб. – из</w:t>
      </w:r>
      <w:proofErr w:type="gramEnd"/>
      <w:r w:rsidRPr="009B5319">
        <w:rPr>
          <w:rFonts w:ascii="Times New Roman" w:hAnsi="Times New Roman" w:cs="Times New Roman"/>
          <w:sz w:val="24"/>
          <w:szCs w:val="24"/>
          <w:lang w:eastAsia="en-US"/>
        </w:rPr>
        <w:t xml:space="preserve"> средств работодателей.</w:t>
      </w:r>
    </w:p>
    <w:p w:rsidR="0060212F" w:rsidRPr="009B5319" w:rsidRDefault="0060212F" w:rsidP="008E5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5319">
        <w:rPr>
          <w:rFonts w:ascii="Times New Roman" w:hAnsi="Times New Roman" w:cs="Times New Roman"/>
          <w:sz w:val="24"/>
          <w:szCs w:val="24"/>
          <w:lang w:eastAsia="en-US"/>
        </w:rPr>
        <w:t>Ярославская область стала победителем в новом федеральном конкурсе, который был объявлен Министерством образования и науки РФ в ноябре 2013 года и реально пр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тендует на получение дополнительного финансирования для модернизации в 2014-2015 годах профессионального образования по направлению «машиностроение», приоритетн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му для социально-экономического развития региона. В рамках данной деятельности будут реализованы положения соглашения о сотрудничестве, заключенного между Правител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ь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ством области и ОАО НПО «Сатурн».</w:t>
      </w:r>
    </w:p>
    <w:p w:rsidR="0060212F" w:rsidRPr="009B5319" w:rsidRDefault="0060212F" w:rsidP="008E5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5319">
        <w:rPr>
          <w:rFonts w:ascii="Times New Roman" w:hAnsi="Times New Roman" w:cs="Times New Roman"/>
          <w:sz w:val="24"/>
          <w:szCs w:val="24"/>
          <w:lang w:eastAsia="en-US"/>
        </w:rPr>
        <w:t>В течение нескольких последних лет в системе профессионального образования ярославской области создано 17 ресурсных центров, оснащённых современным лабор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торным, производственным оборудованием. В декабре 2013 года Ярославская область стала победителем конкурсного отбора субъектов РФ, проводившегося Агентством стр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тегических инициатив, для реализации проекта «Подготовка рабочих кадров, соотве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т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ствующих требованиям высокотехнологичных отраслей промышленности, на основе д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ального образования».</w:t>
      </w:r>
    </w:p>
    <w:p w:rsidR="0060212F" w:rsidRPr="009B5319" w:rsidRDefault="0060212F" w:rsidP="00FE17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Несмотря на то, что образовательные результаты профессиональных организаций, входящих в региональную систему образования, в целом соответствуют государственным требованиям, однако уровень квалификации выпускников этих учреждений:</w:t>
      </w:r>
    </w:p>
    <w:p w:rsidR="0060212F" w:rsidRPr="009B5319" w:rsidRDefault="0060212F" w:rsidP="00FE17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не отвечают требованиям большинства работодателей области;</w:t>
      </w:r>
    </w:p>
    <w:p w:rsidR="0060212F" w:rsidRPr="009B5319" w:rsidRDefault="0060212F" w:rsidP="00FE17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не позволяют многим выпускникам трудоустраиваться в первый год после выпу</w:t>
      </w:r>
      <w:r w:rsidRPr="009B5319">
        <w:rPr>
          <w:rFonts w:ascii="Times New Roman" w:hAnsi="Times New Roman" w:cs="Times New Roman"/>
          <w:sz w:val="24"/>
          <w:szCs w:val="24"/>
        </w:rPr>
        <w:t>с</w:t>
      </w:r>
      <w:r w:rsidRPr="009B5319">
        <w:rPr>
          <w:rFonts w:ascii="Times New Roman" w:hAnsi="Times New Roman" w:cs="Times New Roman"/>
          <w:sz w:val="24"/>
          <w:szCs w:val="24"/>
        </w:rPr>
        <w:t>ка по полученной специальности;</w:t>
      </w:r>
    </w:p>
    <w:p w:rsidR="0060212F" w:rsidRPr="009B5319" w:rsidRDefault="0060212F" w:rsidP="00FE17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Кроме того, у выпускников учреждений  оказываются несформированными пр</w:t>
      </w:r>
      <w:r w:rsidRPr="009B5319">
        <w:rPr>
          <w:rFonts w:ascii="Times New Roman" w:hAnsi="Times New Roman" w:cs="Times New Roman"/>
          <w:sz w:val="24"/>
          <w:szCs w:val="24"/>
        </w:rPr>
        <w:t>о</w:t>
      </w:r>
      <w:r w:rsidRPr="009B5319">
        <w:rPr>
          <w:rFonts w:ascii="Times New Roman" w:hAnsi="Times New Roman" w:cs="Times New Roman"/>
          <w:sz w:val="24"/>
          <w:szCs w:val="24"/>
        </w:rPr>
        <w:t>фессиональные и личностные качества, связанные  с умением трудиться в коллективе, р</w:t>
      </w:r>
      <w:r w:rsidRPr="009B5319">
        <w:rPr>
          <w:rFonts w:ascii="Times New Roman" w:hAnsi="Times New Roman" w:cs="Times New Roman"/>
          <w:sz w:val="24"/>
          <w:szCs w:val="24"/>
        </w:rPr>
        <w:t>а</w:t>
      </w:r>
      <w:r w:rsidRPr="009B5319">
        <w:rPr>
          <w:rFonts w:ascii="Times New Roman" w:hAnsi="Times New Roman" w:cs="Times New Roman"/>
          <w:sz w:val="24"/>
          <w:szCs w:val="24"/>
        </w:rPr>
        <w:t xml:space="preserve">ботать в команде, с готовностью нести ответственность за себя и за порученное дело. </w:t>
      </w:r>
    </w:p>
    <w:p w:rsidR="0060212F" w:rsidRPr="009B5319" w:rsidRDefault="0060212F" w:rsidP="00B956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Основные причины:</w:t>
      </w:r>
    </w:p>
    <w:p w:rsidR="0060212F" w:rsidRPr="009B5319" w:rsidRDefault="0060212F" w:rsidP="00B956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 xml:space="preserve">-  недостаточная эффективность производственной практики </w:t>
      </w:r>
      <w:proofErr w:type="gramStart"/>
      <w:r w:rsidRPr="009B531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B5319">
        <w:rPr>
          <w:rFonts w:ascii="Times New Roman" w:hAnsi="Times New Roman" w:cs="Times New Roman"/>
          <w:sz w:val="24"/>
          <w:szCs w:val="24"/>
        </w:rPr>
        <w:t>;</w:t>
      </w:r>
    </w:p>
    <w:p w:rsidR="0060212F" w:rsidRPr="009B5319" w:rsidRDefault="0060212F" w:rsidP="00B956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 недостаточное оснащение учебных мастерских образовательных организаций с</w:t>
      </w:r>
      <w:r w:rsidRPr="009B5319">
        <w:rPr>
          <w:rFonts w:ascii="Times New Roman" w:hAnsi="Times New Roman" w:cs="Times New Roman"/>
          <w:sz w:val="24"/>
          <w:szCs w:val="24"/>
        </w:rPr>
        <w:t>о</w:t>
      </w:r>
      <w:r w:rsidRPr="009B5319">
        <w:rPr>
          <w:rFonts w:ascii="Times New Roman" w:hAnsi="Times New Roman" w:cs="Times New Roman"/>
          <w:sz w:val="24"/>
          <w:szCs w:val="24"/>
        </w:rPr>
        <w:t>временным исправным оборудованием и инструментами;</w:t>
      </w:r>
    </w:p>
    <w:p w:rsidR="0060212F" w:rsidRPr="009B5319" w:rsidRDefault="0060212F" w:rsidP="00B956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 недостаточное обеспечение образовательного процесса квалифицированными специалистами – мастерами производственного обучения и преподавателями професси</w:t>
      </w:r>
      <w:r w:rsidRPr="009B5319">
        <w:rPr>
          <w:rFonts w:ascii="Times New Roman" w:hAnsi="Times New Roman" w:cs="Times New Roman"/>
          <w:sz w:val="24"/>
          <w:szCs w:val="24"/>
        </w:rPr>
        <w:t>о</w:t>
      </w:r>
      <w:r w:rsidRPr="009B5319">
        <w:rPr>
          <w:rFonts w:ascii="Times New Roman" w:hAnsi="Times New Roman" w:cs="Times New Roman"/>
          <w:sz w:val="24"/>
          <w:szCs w:val="24"/>
        </w:rPr>
        <w:t>нальных дисциплин;</w:t>
      </w:r>
    </w:p>
    <w:p w:rsidR="0060212F" w:rsidRPr="009B5319" w:rsidRDefault="0060212F" w:rsidP="00B956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 заниженные требования к образовательному процессу и завышенная самооценка выпускников.</w:t>
      </w:r>
    </w:p>
    <w:p w:rsidR="0060212F" w:rsidRPr="009B5319" w:rsidRDefault="0060212F" w:rsidP="008961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Связи с учреждениями высшей школы практически отсутствуют.</w:t>
      </w:r>
    </w:p>
    <w:p w:rsidR="0060212F" w:rsidRPr="009B5319" w:rsidRDefault="0060212F" w:rsidP="008961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212F" w:rsidRPr="009B5319" w:rsidRDefault="0060212F" w:rsidP="008961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212F" w:rsidRPr="009B5319" w:rsidRDefault="0060212F" w:rsidP="004A682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5319">
        <w:rPr>
          <w:rFonts w:ascii="Times New Roman" w:hAnsi="Times New Roman" w:cs="Times New Roman"/>
          <w:b/>
          <w:bCs/>
          <w:sz w:val="24"/>
          <w:szCs w:val="24"/>
        </w:rPr>
        <w:t>1.3.</w:t>
      </w:r>
      <w:r w:rsidRPr="009B5319">
        <w:rPr>
          <w:rFonts w:ascii="Times New Roman" w:hAnsi="Times New Roman" w:cs="Times New Roman"/>
          <w:b/>
          <w:bCs/>
          <w:sz w:val="24"/>
          <w:szCs w:val="24"/>
          <w:lang w:val="en-US"/>
        </w:rPr>
        <w:t>SWOT</w:t>
      </w:r>
      <w:r w:rsidRPr="009B5319">
        <w:rPr>
          <w:rFonts w:ascii="Times New Roman" w:hAnsi="Times New Roman" w:cs="Times New Roman"/>
          <w:b/>
          <w:bCs/>
          <w:sz w:val="24"/>
          <w:szCs w:val="24"/>
        </w:rPr>
        <w:t>-анализ</w:t>
      </w:r>
    </w:p>
    <w:p w:rsidR="0060212F" w:rsidRPr="009B5319" w:rsidRDefault="0060212F" w:rsidP="004A682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212F" w:rsidRPr="009B5319" w:rsidRDefault="0060212F" w:rsidP="0078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 xml:space="preserve">Анализ ситуации позволяет выделить следующие </w:t>
      </w:r>
      <w:r w:rsidRPr="009B5319">
        <w:rPr>
          <w:rFonts w:ascii="Times New Roman" w:hAnsi="Times New Roman" w:cs="Times New Roman"/>
          <w:b/>
          <w:bCs/>
          <w:sz w:val="24"/>
          <w:szCs w:val="24"/>
        </w:rPr>
        <w:t>сильные стороны системы р</w:t>
      </w:r>
      <w:r w:rsidRPr="009B5319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9B5319">
        <w:rPr>
          <w:rFonts w:ascii="Times New Roman" w:hAnsi="Times New Roman" w:cs="Times New Roman"/>
          <w:b/>
          <w:bCs/>
          <w:sz w:val="24"/>
          <w:szCs w:val="24"/>
        </w:rPr>
        <w:t>гиональной системы  образования</w:t>
      </w:r>
      <w:r w:rsidRPr="009B5319">
        <w:rPr>
          <w:rFonts w:ascii="Times New Roman" w:hAnsi="Times New Roman" w:cs="Times New Roman"/>
          <w:sz w:val="24"/>
          <w:szCs w:val="24"/>
        </w:rPr>
        <w:t>:</w:t>
      </w:r>
    </w:p>
    <w:p w:rsidR="0060212F" w:rsidRPr="009B5319" w:rsidRDefault="0060212F" w:rsidP="0078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наличие дорожной карты (плана повышения эффективности отрасли);</w:t>
      </w:r>
    </w:p>
    <w:p w:rsidR="0060212F" w:rsidRPr="009B5319" w:rsidRDefault="0060212F" w:rsidP="0078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достаточная для удовлетворения потребностей личности и экономики региона структура и территориальная организация общеобразовательных, дополнительных и  пр</w:t>
      </w:r>
      <w:r w:rsidRPr="009B5319">
        <w:rPr>
          <w:rFonts w:ascii="Times New Roman" w:hAnsi="Times New Roman" w:cs="Times New Roman"/>
          <w:sz w:val="24"/>
          <w:szCs w:val="24"/>
        </w:rPr>
        <w:t>о</w:t>
      </w:r>
      <w:r w:rsidRPr="009B5319">
        <w:rPr>
          <w:rFonts w:ascii="Times New Roman" w:hAnsi="Times New Roman" w:cs="Times New Roman"/>
          <w:sz w:val="24"/>
          <w:szCs w:val="24"/>
        </w:rPr>
        <w:t>фессиональных образовательных программ.</w:t>
      </w:r>
    </w:p>
    <w:p w:rsidR="0060212F" w:rsidRPr="009B5319" w:rsidRDefault="0060212F" w:rsidP="0078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 xml:space="preserve">- наличие сегмента квалифицированных педагогических и руководящих кадров, обладающих хорошей методической подготовкой; </w:t>
      </w:r>
    </w:p>
    <w:p w:rsidR="0060212F" w:rsidRPr="009B5319" w:rsidRDefault="0060212F" w:rsidP="0078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наличие нескольких «точек роста» в дошкольном, общем, дополнительном и пр</w:t>
      </w:r>
      <w:r w:rsidRPr="009B5319">
        <w:rPr>
          <w:rFonts w:ascii="Times New Roman" w:hAnsi="Times New Roman" w:cs="Times New Roman"/>
          <w:sz w:val="24"/>
          <w:szCs w:val="24"/>
        </w:rPr>
        <w:t>о</w:t>
      </w:r>
      <w:r w:rsidRPr="009B5319">
        <w:rPr>
          <w:rFonts w:ascii="Times New Roman" w:hAnsi="Times New Roman" w:cs="Times New Roman"/>
          <w:sz w:val="24"/>
          <w:szCs w:val="24"/>
        </w:rPr>
        <w:t>фессиональном образовании (</w:t>
      </w:r>
      <w:proofErr w:type="spellStart"/>
      <w:r w:rsidRPr="009B5319">
        <w:rPr>
          <w:rFonts w:ascii="Times New Roman" w:hAnsi="Times New Roman" w:cs="Times New Roman"/>
          <w:sz w:val="24"/>
          <w:szCs w:val="24"/>
        </w:rPr>
        <w:t>билдинг</w:t>
      </w:r>
      <w:proofErr w:type="spellEnd"/>
      <w:r w:rsidRPr="009B5319">
        <w:rPr>
          <w:rFonts w:ascii="Times New Roman" w:hAnsi="Times New Roman" w:cs="Times New Roman"/>
          <w:sz w:val="24"/>
          <w:szCs w:val="24"/>
        </w:rPr>
        <w:t>-сад, модернизация материальной базы общеобраз</w:t>
      </w:r>
      <w:r w:rsidRPr="009B5319">
        <w:rPr>
          <w:rFonts w:ascii="Times New Roman" w:hAnsi="Times New Roman" w:cs="Times New Roman"/>
          <w:sz w:val="24"/>
          <w:szCs w:val="24"/>
        </w:rPr>
        <w:t>о</w:t>
      </w:r>
      <w:r w:rsidRPr="009B5319">
        <w:rPr>
          <w:rFonts w:ascii="Times New Roman" w:hAnsi="Times New Roman" w:cs="Times New Roman"/>
          <w:sz w:val="24"/>
          <w:szCs w:val="24"/>
        </w:rPr>
        <w:t>вательных и профессиональных учреждения, ресурсные центры и др.)</w:t>
      </w:r>
    </w:p>
    <w:p w:rsidR="0060212F" w:rsidRPr="009B5319" w:rsidRDefault="0060212F" w:rsidP="0078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 xml:space="preserve">- наличие современной учебно-материальной базы </w:t>
      </w:r>
      <w:proofErr w:type="gramStart"/>
      <w:r w:rsidRPr="009B531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5319">
        <w:rPr>
          <w:rFonts w:ascii="Times New Roman" w:hAnsi="Times New Roman" w:cs="Times New Roman"/>
          <w:sz w:val="24"/>
          <w:szCs w:val="24"/>
        </w:rPr>
        <w:t xml:space="preserve"> отдельных образовательных учреждений;</w:t>
      </w:r>
    </w:p>
    <w:p w:rsidR="0060212F" w:rsidRPr="009B5319" w:rsidRDefault="0060212F" w:rsidP="0078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развитая система государственно-общественного управления;</w:t>
      </w:r>
    </w:p>
    <w:p w:rsidR="0060212F" w:rsidRPr="009B5319" w:rsidRDefault="0060212F" w:rsidP="0078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наличие финансово обеспеченных проектов и программ, в том числе  за счет средств федерального бюджета;</w:t>
      </w:r>
    </w:p>
    <w:p w:rsidR="0060212F" w:rsidRPr="009B5319" w:rsidRDefault="0060212F" w:rsidP="0078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достаточно высокий уровень удовлетворённости населения качеством услуг, ок</w:t>
      </w:r>
      <w:r w:rsidRPr="009B5319">
        <w:rPr>
          <w:rFonts w:ascii="Times New Roman" w:hAnsi="Times New Roman" w:cs="Times New Roman"/>
          <w:sz w:val="24"/>
          <w:szCs w:val="24"/>
        </w:rPr>
        <w:t>а</w:t>
      </w:r>
      <w:r w:rsidRPr="009B5319">
        <w:rPr>
          <w:rFonts w:ascii="Times New Roman" w:hAnsi="Times New Roman" w:cs="Times New Roman"/>
          <w:sz w:val="24"/>
          <w:szCs w:val="24"/>
        </w:rPr>
        <w:t>зываемых учреждениями региональной системы образования;</w:t>
      </w:r>
    </w:p>
    <w:p w:rsidR="0060212F" w:rsidRPr="009B5319" w:rsidRDefault="0060212F" w:rsidP="0078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наличие региональной системы оценки качества образования;</w:t>
      </w:r>
    </w:p>
    <w:p w:rsidR="0060212F" w:rsidRPr="009B5319" w:rsidRDefault="0060212F" w:rsidP="0078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наличие региональной системы повышения квалификации педагогических ка</w:t>
      </w:r>
      <w:r w:rsidRPr="009B5319">
        <w:rPr>
          <w:rFonts w:ascii="Times New Roman" w:hAnsi="Times New Roman" w:cs="Times New Roman"/>
          <w:sz w:val="24"/>
          <w:szCs w:val="24"/>
        </w:rPr>
        <w:t>д</w:t>
      </w:r>
      <w:r w:rsidRPr="009B5319">
        <w:rPr>
          <w:rFonts w:ascii="Times New Roman" w:hAnsi="Times New Roman" w:cs="Times New Roman"/>
          <w:sz w:val="24"/>
          <w:szCs w:val="24"/>
        </w:rPr>
        <w:t>ров;</w:t>
      </w:r>
    </w:p>
    <w:p w:rsidR="0060212F" w:rsidRPr="009B5319" w:rsidRDefault="0060212F" w:rsidP="0078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212F" w:rsidRPr="009B5319" w:rsidRDefault="0060212F" w:rsidP="0078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212F" w:rsidRPr="009B5319" w:rsidRDefault="0060212F" w:rsidP="0078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b/>
          <w:bCs/>
          <w:sz w:val="24"/>
          <w:szCs w:val="24"/>
        </w:rPr>
        <w:t>Слабыми сторонами региональной системы  образования являются</w:t>
      </w:r>
      <w:r w:rsidRPr="009B5319">
        <w:rPr>
          <w:rFonts w:ascii="Times New Roman" w:hAnsi="Times New Roman" w:cs="Times New Roman"/>
          <w:sz w:val="24"/>
          <w:szCs w:val="24"/>
        </w:rPr>
        <w:t>:</w:t>
      </w:r>
      <w:r w:rsidRPr="009B5319">
        <w:rPr>
          <w:rFonts w:ascii="Times New Roman" w:hAnsi="Times New Roman" w:cs="Times New Roman"/>
          <w:sz w:val="24"/>
          <w:szCs w:val="24"/>
        </w:rPr>
        <w:tab/>
      </w:r>
    </w:p>
    <w:p w:rsidR="0060212F" w:rsidRPr="009B5319" w:rsidRDefault="0060212F" w:rsidP="0078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несопоставимые с имеющимся потенциалом педагогических работников системы образовательные результаты;</w:t>
      </w:r>
    </w:p>
    <w:p w:rsidR="0060212F" w:rsidRPr="009B5319" w:rsidRDefault="0060212F" w:rsidP="0078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 xml:space="preserve"> - материальная база и состояние зданий отдельных образовательных учреждений не отвечает требованиям времени;</w:t>
      </w:r>
    </w:p>
    <w:p w:rsidR="0060212F" w:rsidRPr="009B5319" w:rsidRDefault="0060212F" w:rsidP="0078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отсутствие проработанных нормативно-правовых и организационно-финансовых механизмов сетевой организации освоения образовательных программ;</w:t>
      </w:r>
    </w:p>
    <w:p w:rsidR="0060212F" w:rsidRPr="009B5319" w:rsidRDefault="0060212F" w:rsidP="0078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инертность отдельных руководителей и педагогических коллективов образов</w:t>
      </w:r>
      <w:r w:rsidRPr="009B5319">
        <w:rPr>
          <w:rFonts w:ascii="Times New Roman" w:hAnsi="Times New Roman" w:cs="Times New Roman"/>
          <w:sz w:val="24"/>
          <w:szCs w:val="24"/>
        </w:rPr>
        <w:t>а</w:t>
      </w:r>
      <w:r w:rsidRPr="009B5319">
        <w:rPr>
          <w:rFonts w:ascii="Times New Roman" w:hAnsi="Times New Roman" w:cs="Times New Roman"/>
          <w:sz w:val="24"/>
          <w:szCs w:val="24"/>
        </w:rPr>
        <w:t>тельных учреждений;</w:t>
      </w:r>
    </w:p>
    <w:p w:rsidR="0060212F" w:rsidRPr="009B5319" w:rsidRDefault="0060212F" w:rsidP="0078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наличие избыточного имущественного комплекса, неиспользуемого в образов</w:t>
      </w:r>
      <w:r w:rsidRPr="009B5319">
        <w:rPr>
          <w:rFonts w:ascii="Times New Roman" w:hAnsi="Times New Roman" w:cs="Times New Roman"/>
          <w:sz w:val="24"/>
          <w:szCs w:val="24"/>
        </w:rPr>
        <w:t>а</w:t>
      </w:r>
      <w:r w:rsidRPr="009B5319">
        <w:rPr>
          <w:rFonts w:ascii="Times New Roman" w:hAnsi="Times New Roman" w:cs="Times New Roman"/>
          <w:sz w:val="24"/>
          <w:szCs w:val="24"/>
        </w:rPr>
        <w:t>тельном процессе, как следствие - увеличение налогооблагаемой базы;</w:t>
      </w:r>
    </w:p>
    <w:p w:rsidR="0060212F" w:rsidRPr="009B5319" w:rsidRDefault="0060212F" w:rsidP="0078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отсутствие эффективных системных связей образовательных организаций пр</w:t>
      </w:r>
      <w:r w:rsidRPr="009B5319">
        <w:rPr>
          <w:rFonts w:ascii="Times New Roman" w:hAnsi="Times New Roman" w:cs="Times New Roman"/>
          <w:sz w:val="24"/>
          <w:szCs w:val="24"/>
        </w:rPr>
        <w:t>о</w:t>
      </w:r>
      <w:r w:rsidRPr="009B5319">
        <w:rPr>
          <w:rFonts w:ascii="Times New Roman" w:hAnsi="Times New Roman" w:cs="Times New Roman"/>
          <w:sz w:val="24"/>
          <w:szCs w:val="24"/>
        </w:rPr>
        <w:t>фессионального образования с работодателями, и учреждениями высшего професси</w:t>
      </w:r>
      <w:r w:rsidRPr="009B5319">
        <w:rPr>
          <w:rFonts w:ascii="Times New Roman" w:hAnsi="Times New Roman" w:cs="Times New Roman"/>
          <w:sz w:val="24"/>
          <w:szCs w:val="24"/>
        </w:rPr>
        <w:t>о</w:t>
      </w:r>
      <w:r w:rsidRPr="009B5319">
        <w:rPr>
          <w:rFonts w:ascii="Times New Roman" w:hAnsi="Times New Roman" w:cs="Times New Roman"/>
          <w:sz w:val="24"/>
          <w:szCs w:val="24"/>
        </w:rPr>
        <w:t>нального образования,  в том числе, сформированной системы «доведения» рабочей силы на рынке труда до требований работодателей;</w:t>
      </w:r>
    </w:p>
    <w:p w:rsidR="0060212F" w:rsidRPr="009B5319" w:rsidRDefault="0060212F" w:rsidP="0078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наличие существенных неэффективных затрат;</w:t>
      </w:r>
    </w:p>
    <w:p w:rsidR="0060212F" w:rsidRPr="009B5319" w:rsidRDefault="0060212F" w:rsidP="0078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B5319">
        <w:rPr>
          <w:rFonts w:ascii="Times New Roman" w:hAnsi="Times New Roman" w:cs="Times New Roman"/>
          <w:sz w:val="24"/>
          <w:szCs w:val="24"/>
        </w:rPr>
        <w:t>устаревшее</w:t>
      </w:r>
      <w:proofErr w:type="gramEnd"/>
      <w:r w:rsidRPr="009B5319">
        <w:rPr>
          <w:rFonts w:ascii="Times New Roman" w:hAnsi="Times New Roman" w:cs="Times New Roman"/>
          <w:sz w:val="24"/>
          <w:szCs w:val="24"/>
        </w:rPr>
        <w:t xml:space="preserve"> методики расчёта нормативов бюджетного финансирования образов</w:t>
      </w:r>
      <w:r w:rsidRPr="009B5319">
        <w:rPr>
          <w:rFonts w:ascii="Times New Roman" w:hAnsi="Times New Roman" w:cs="Times New Roman"/>
          <w:sz w:val="24"/>
          <w:szCs w:val="24"/>
        </w:rPr>
        <w:t>а</w:t>
      </w:r>
      <w:r w:rsidRPr="009B5319">
        <w:rPr>
          <w:rFonts w:ascii="Times New Roman" w:hAnsi="Times New Roman" w:cs="Times New Roman"/>
          <w:sz w:val="24"/>
          <w:szCs w:val="24"/>
        </w:rPr>
        <w:t>тельных учреждений;</w:t>
      </w:r>
    </w:p>
    <w:p w:rsidR="0060212F" w:rsidRPr="009B5319" w:rsidRDefault="0060212F" w:rsidP="0078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отсутствие эффективной системы мотивации руководителей образовательных учреждений;</w:t>
      </w:r>
    </w:p>
    <w:p w:rsidR="0060212F" w:rsidRPr="009B5319" w:rsidRDefault="0060212F" w:rsidP="0078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образцы эффективной  практики в региональной системе образования практич</w:t>
      </w:r>
      <w:r w:rsidRPr="009B5319">
        <w:rPr>
          <w:rFonts w:ascii="Times New Roman" w:hAnsi="Times New Roman" w:cs="Times New Roman"/>
          <w:sz w:val="24"/>
          <w:szCs w:val="24"/>
        </w:rPr>
        <w:t>е</w:t>
      </w:r>
      <w:r w:rsidRPr="009B5319">
        <w:rPr>
          <w:rFonts w:ascii="Times New Roman" w:hAnsi="Times New Roman" w:cs="Times New Roman"/>
          <w:sz w:val="24"/>
          <w:szCs w:val="24"/>
        </w:rPr>
        <w:t>ски не тиражируются, так не разработаны технологии тиражирования.</w:t>
      </w:r>
    </w:p>
    <w:p w:rsidR="0060212F" w:rsidRPr="009B5319" w:rsidRDefault="0060212F" w:rsidP="0078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212F" w:rsidRPr="009B5319" w:rsidRDefault="0060212F" w:rsidP="0078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b/>
          <w:bCs/>
          <w:sz w:val="24"/>
          <w:szCs w:val="24"/>
        </w:rPr>
        <w:t>Возможности внешней среды для развития региональной системы  образов</w:t>
      </w:r>
      <w:r w:rsidRPr="009B5319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9B5319">
        <w:rPr>
          <w:rFonts w:ascii="Times New Roman" w:hAnsi="Times New Roman" w:cs="Times New Roman"/>
          <w:b/>
          <w:bCs/>
          <w:sz w:val="24"/>
          <w:szCs w:val="24"/>
        </w:rPr>
        <w:t>ния</w:t>
      </w:r>
      <w:r w:rsidRPr="009B5319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60212F" w:rsidRPr="009B5319" w:rsidRDefault="0060212F" w:rsidP="0078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внедрение новых федеральных государственных образовательных стандартов на всех уровнях системы;</w:t>
      </w:r>
    </w:p>
    <w:p w:rsidR="0060212F" w:rsidRPr="009B5319" w:rsidRDefault="0060212F" w:rsidP="0078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неудовлетворенный спрос населения, работодателей  на отдельные образовател</w:t>
      </w:r>
      <w:r w:rsidRPr="009B5319">
        <w:rPr>
          <w:rFonts w:ascii="Times New Roman" w:hAnsi="Times New Roman" w:cs="Times New Roman"/>
          <w:sz w:val="24"/>
          <w:szCs w:val="24"/>
        </w:rPr>
        <w:t>ь</w:t>
      </w:r>
      <w:r w:rsidRPr="009B5319">
        <w:rPr>
          <w:rFonts w:ascii="Times New Roman" w:hAnsi="Times New Roman" w:cs="Times New Roman"/>
          <w:sz w:val="24"/>
          <w:szCs w:val="24"/>
        </w:rPr>
        <w:t>ные программы;</w:t>
      </w:r>
    </w:p>
    <w:p w:rsidR="0060212F" w:rsidRPr="009B5319" w:rsidRDefault="0060212F" w:rsidP="0078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конкретизация и оформление требований работодателей к качеству професси</w:t>
      </w:r>
      <w:r w:rsidRPr="009B5319">
        <w:rPr>
          <w:rFonts w:ascii="Times New Roman" w:hAnsi="Times New Roman" w:cs="Times New Roman"/>
          <w:sz w:val="24"/>
          <w:szCs w:val="24"/>
        </w:rPr>
        <w:t>о</w:t>
      </w:r>
      <w:r w:rsidRPr="009B5319">
        <w:rPr>
          <w:rFonts w:ascii="Times New Roman" w:hAnsi="Times New Roman" w:cs="Times New Roman"/>
          <w:sz w:val="24"/>
          <w:szCs w:val="24"/>
        </w:rPr>
        <w:t>нального образования.</w:t>
      </w:r>
    </w:p>
    <w:p w:rsidR="0060212F" w:rsidRPr="009B5319" w:rsidRDefault="0060212F" w:rsidP="0078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реализация майских указов президента;</w:t>
      </w:r>
    </w:p>
    <w:p w:rsidR="0060212F" w:rsidRPr="009B5319" w:rsidRDefault="0060212F" w:rsidP="0078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повышенное внимание к региональной системе образования со стороны Прав</w:t>
      </w:r>
      <w:r w:rsidRPr="009B5319">
        <w:rPr>
          <w:rFonts w:ascii="Times New Roman" w:hAnsi="Times New Roman" w:cs="Times New Roman"/>
          <w:sz w:val="24"/>
          <w:szCs w:val="24"/>
        </w:rPr>
        <w:t>и</w:t>
      </w:r>
      <w:r w:rsidRPr="009B5319">
        <w:rPr>
          <w:rFonts w:ascii="Times New Roman" w:hAnsi="Times New Roman" w:cs="Times New Roman"/>
          <w:sz w:val="24"/>
          <w:szCs w:val="24"/>
        </w:rPr>
        <w:t>тельства Ярославской области;</w:t>
      </w:r>
    </w:p>
    <w:p w:rsidR="0060212F" w:rsidRPr="009B5319" w:rsidRDefault="0060212F" w:rsidP="0078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наличие значительно количества федеральных программ и проектов, направле</w:t>
      </w:r>
      <w:r w:rsidRPr="009B5319">
        <w:rPr>
          <w:rFonts w:ascii="Times New Roman" w:hAnsi="Times New Roman" w:cs="Times New Roman"/>
          <w:sz w:val="24"/>
          <w:szCs w:val="24"/>
        </w:rPr>
        <w:t>н</w:t>
      </w:r>
      <w:r w:rsidRPr="009B5319">
        <w:rPr>
          <w:rFonts w:ascii="Times New Roman" w:hAnsi="Times New Roman" w:cs="Times New Roman"/>
          <w:sz w:val="24"/>
          <w:szCs w:val="24"/>
        </w:rPr>
        <w:t>ных на развитие системы образования;</w:t>
      </w:r>
    </w:p>
    <w:p w:rsidR="0060212F" w:rsidRPr="009B5319" w:rsidRDefault="0060212F" w:rsidP="0078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 xml:space="preserve"> - сокращение количества бюджетных мест в ВУЗах;</w:t>
      </w:r>
    </w:p>
    <w:p w:rsidR="0060212F" w:rsidRPr="009B5319" w:rsidRDefault="0060212F" w:rsidP="0078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 xml:space="preserve">- изменение  правил приема на </w:t>
      </w:r>
      <w:proofErr w:type="gramStart"/>
      <w:r w:rsidRPr="009B5319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9B5319">
        <w:rPr>
          <w:rFonts w:ascii="Times New Roman" w:hAnsi="Times New Roman" w:cs="Times New Roman"/>
          <w:sz w:val="24"/>
          <w:szCs w:val="24"/>
        </w:rPr>
        <w:t xml:space="preserve"> среднего профессионал</w:t>
      </w:r>
      <w:r w:rsidRPr="009B5319">
        <w:rPr>
          <w:rFonts w:ascii="Times New Roman" w:hAnsi="Times New Roman" w:cs="Times New Roman"/>
          <w:sz w:val="24"/>
          <w:szCs w:val="24"/>
        </w:rPr>
        <w:t>ь</w:t>
      </w:r>
      <w:r w:rsidRPr="009B5319">
        <w:rPr>
          <w:rFonts w:ascii="Times New Roman" w:hAnsi="Times New Roman" w:cs="Times New Roman"/>
          <w:sz w:val="24"/>
          <w:szCs w:val="24"/>
        </w:rPr>
        <w:t>ного образования;</w:t>
      </w:r>
    </w:p>
    <w:p w:rsidR="0060212F" w:rsidRPr="009B5319" w:rsidRDefault="0060212F" w:rsidP="0078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 увеличение в области численности молодежи в возрасте 13-15 лет;</w:t>
      </w:r>
    </w:p>
    <w:p w:rsidR="0060212F" w:rsidRPr="009B5319" w:rsidRDefault="0060212F" w:rsidP="0078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увеличение спроса на дополнительные услуги в сфере образования;</w:t>
      </w:r>
    </w:p>
    <w:p w:rsidR="0060212F" w:rsidRPr="009B5319" w:rsidRDefault="0060212F" w:rsidP="0078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212F" w:rsidRPr="009B5319" w:rsidRDefault="0060212F" w:rsidP="0078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212F" w:rsidRPr="009B5319" w:rsidRDefault="0060212F" w:rsidP="0078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b/>
          <w:bCs/>
          <w:sz w:val="24"/>
          <w:szCs w:val="24"/>
        </w:rPr>
        <w:t>Угрозы внешней среды для развития региональной системы образования</w:t>
      </w:r>
      <w:r w:rsidRPr="009B5319">
        <w:rPr>
          <w:rFonts w:ascii="Times New Roman" w:hAnsi="Times New Roman" w:cs="Times New Roman"/>
          <w:sz w:val="24"/>
          <w:szCs w:val="24"/>
        </w:rPr>
        <w:t>:</w:t>
      </w:r>
    </w:p>
    <w:p w:rsidR="0060212F" w:rsidRPr="009B5319" w:rsidRDefault="0060212F" w:rsidP="0078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отсутствие нормативных правовых документов, закрепляющих право долгосро</w:t>
      </w:r>
      <w:r w:rsidRPr="009B5319">
        <w:rPr>
          <w:rFonts w:ascii="Times New Roman" w:hAnsi="Times New Roman" w:cs="Times New Roman"/>
          <w:sz w:val="24"/>
          <w:szCs w:val="24"/>
        </w:rPr>
        <w:t>ч</w:t>
      </w:r>
      <w:r w:rsidRPr="009B5319">
        <w:rPr>
          <w:rFonts w:ascii="Times New Roman" w:hAnsi="Times New Roman" w:cs="Times New Roman"/>
          <w:sz w:val="24"/>
          <w:szCs w:val="24"/>
        </w:rPr>
        <w:t>ной аренды муниципальной собственности, негосударственными учреждениями дошкол</w:t>
      </w:r>
      <w:r w:rsidRPr="009B5319">
        <w:rPr>
          <w:rFonts w:ascii="Times New Roman" w:hAnsi="Times New Roman" w:cs="Times New Roman"/>
          <w:sz w:val="24"/>
          <w:szCs w:val="24"/>
        </w:rPr>
        <w:t>ь</w:t>
      </w:r>
      <w:r w:rsidRPr="009B5319">
        <w:rPr>
          <w:rFonts w:ascii="Times New Roman" w:hAnsi="Times New Roman" w:cs="Times New Roman"/>
          <w:sz w:val="24"/>
          <w:szCs w:val="24"/>
        </w:rPr>
        <w:t>ного образования;</w:t>
      </w:r>
    </w:p>
    <w:p w:rsidR="0060212F" w:rsidRPr="009B5319" w:rsidRDefault="0060212F" w:rsidP="0078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отсутствие в регионе отлаженных систем сбора, анализа и представления данных о рынке труда (о ситуации на рынке труда, об образовательных и карьерных траекториях, и возможностях трудоустройства, о требованиях рынка труда к навыкам и компетентн</w:t>
      </w:r>
      <w:r w:rsidRPr="009B5319">
        <w:rPr>
          <w:rFonts w:ascii="Times New Roman" w:hAnsi="Times New Roman" w:cs="Times New Roman"/>
          <w:sz w:val="24"/>
          <w:szCs w:val="24"/>
        </w:rPr>
        <w:t>о</w:t>
      </w:r>
      <w:r w:rsidRPr="009B5319">
        <w:rPr>
          <w:rFonts w:ascii="Times New Roman" w:hAnsi="Times New Roman" w:cs="Times New Roman"/>
          <w:sz w:val="24"/>
          <w:szCs w:val="24"/>
        </w:rPr>
        <w:t>стям работников);</w:t>
      </w:r>
    </w:p>
    <w:p w:rsidR="0060212F" w:rsidRPr="009B5319" w:rsidRDefault="0060212F" w:rsidP="0078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пассивная позиция работодателей в части реального сотрудничества с образов</w:t>
      </w:r>
      <w:r w:rsidRPr="009B5319">
        <w:rPr>
          <w:rFonts w:ascii="Times New Roman" w:hAnsi="Times New Roman" w:cs="Times New Roman"/>
          <w:sz w:val="24"/>
          <w:szCs w:val="24"/>
        </w:rPr>
        <w:t>а</w:t>
      </w:r>
      <w:r w:rsidRPr="009B5319">
        <w:rPr>
          <w:rFonts w:ascii="Times New Roman" w:hAnsi="Times New Roman" w:cs="Times New Roman"/>
          <w:sz w:val="24"/>
          <w:szCs w:val="24"/>
        </w:rPr>
        <w:t>тельными организациями СПО при одновременном росте претензий к качеству професс</w:t>
      </w:r>
      <w:r w:rsidRPr="009B5319">
        <w:rPr>
          <w:rFonts w:ascii="Times New Roman" w:hAnsi="Times New Roman" w:cs="Times New Roman"/>
          <w:sz w:val="24"/>
          <w:szCs w:val="24"/>
        </w:rPr>
        <w:t>и</w:t>
      </w:r>
      <w:r w:rsidRPr="009B5319">
        <w:rPr>
          <w:rFonts w:ascii="Times New Roman" w:hAnsi="Times New Roman" w:cs="Times New Roman"/>
          <w:sz w:val="24"/>
          <w:szCs w:val="24"/>
        </w:rPr>
        <w:t>онального образования;</w:t>
      </w:r>
    </w:p>
    <w:p w:rsidR="0060212F" w:rsidRPr="009B5319" w:rsidRDefault="0060212F" w:rsidP="0078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рост привлекательности для обучающихся программ СПО, реализуемых фили</w:t>
      </w:r>
      <w:r w:rsidRPr="009B5319">
        <w:rPr>
          <w:rFonts w:ascii="Times New Roman" w:hAnsi="Times New Roman" w:cs="Times New Roman"/>
          <w:sz w:val="24"/>
          <w:szCs w:val="24"/>
        </w:rPr>
        <w:t>а</w:t>
      </w:r>
      <w:r w:rsidRPr="009B5319">
        <w:rPr>
          <w:rFonts w:ascii="Times New Roman" w:hAnsi="Times New Roman" w:cs="Times New Roman"/>
          <w:sz w:val="24"/>
          <w:szCs w:val="24"/>
        </w:rPr>
        <w:t>лами (колледжами) федеральных вузов;</w:t>
      </w:r>
    </w:p>
    <w:p w:rsidR="0060212F" w:rsidRPr="009B5319" w:rsidRDefault="0060212F" w:rsidP="0078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вероятность изъятия свободных площадей из оперативного управления реги</w:t>
      </w:r>
      <w:r w:rsidRPr="009B5319">
        <w:rPr>
          <w:rFonts w:ascii="Times New Roman" w:hAnsi="Times New Roman" w:cs="Times New Roman"/>
          <w:sz w:val="24"/>
          <w:szCs w:val="24"/>
        </w:rPr>
        <w:t>о</w:t>
      </w:r>
      <w:r w:rsidRPr="009B5319">
        <w:rPr>
          <w:rFonts w:ascii="Times New Roman" w:hAnsi="Times New Roman" w:cs="Times New Roman"/>
          <w:sz w:val="24"/>
          <w:szCs w:val="24"/>
        </w:rPr>
        <w:t>нальной системы образования;</w:t>
      </w:r>
    </w:p>
    <w:p w:rsidR="0060212F" w:rsidRPr="009B5319" w:rsidRDefault="0060212F" w:rsidP="0078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 новый порядок приема в учреждения по программам СПО;</w:t>
      </w:r>
    </w:p>
    <w:p w:rsidR="0060212F" w:rsidRPr="009B5319" w:rsidRDefault="0060212F" w:rsidP="0078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снижение темпов роста экономики (и региональной, в том числе)</w:t>
      </w:r>
    </w:p>
    <w:p w:rsidR="0060212F" w:rsidRPr="009B5319" w:rsidRDefault="0060212F" w:rsidP="0078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дефицит областного бюджета.</w:t>
      </w:r>
    </w:p>
    <w:p w:rsidR="0060212F" w:rsidRPr="009B5319" w:rsidRDefault="0060212F" w:rsidP="007841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212F" w:rsidRPr="009B5319" w:rsidRDefault="0060212F" w:rsidP="007841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212F" w:rsidRPr="009B5319" w:rsidRDefault="0060212F" w:rsidP="004A68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5319">
        <w:rPr>
          <w:rFonts w:ascii="Times New Roman" w:hAnsi="Times New Roman" w:cs="Times New Roman"/>
          <w:b/>
          <w:bCs/>
          <w:sz w:val="24"/>
          <w:szCs w:val="24"/>
        </w:rPr>
        <w:tab/>
        <w:t>1.4.Основные тенденции в системе образования</w:t>
      </w:r>
    </w:p>
    <w:p w:rsidR="0060212F" w:rsidRPr="009B5319" w:rsidRDefault="0060212F" w:rsidP="004A68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212F" w:rsidRPr="009B5319" w:rsidRDefault="0060212F" w:rsidP="004A6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ab/>
        <w:t>Региональная система образования характеризуется следующими тенденциями:</w:t>
      </w:r>
    </w:p>
    <w:p w:rsidR="0060212F" w:rsidRPr="009B5319" w:rsidRDefault="0060212F" w:rsidP="00D842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положительные тенденции:</w:t>
      </w:r>
    </w:p>
    <w:p w:rsidR="0060212F" w:rsidRPr="009B5319" w:rsidRDefault="0060212F" w:rsidP="00D842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стабильность относительно высоких результатов ЕГЭ выпускников общеобраз</w:t>
      </w:r>
      <w:r w:rsidRPr="009B5319">
        <w:rPr>
          <w:rFonts w:ascii="Times New Roman" w:hAnsi="Times New Roman" w:cs="Times New Roman"/>
          <w:sz w:val="24"/>
          <w:szCs w:val="24"/>
        </w:rPr>
        <w:t>о</w:t>
      </w:r>
      <w:r w:rsidRPr="009B5319">
        <w:rPr>
          <w:rFonts w:ascii="Times New Roman" w:hAnsi="Times New Roman" w:cs="Times New Roman"/>
          <w:sz w:val="24"/>
          <w:szCs w:val="24"/>
        </w:rPr>
        <w:t>вательных школ по русскому языку и информатике;</w:t>
      </w:r>
    </w:p>
    <w:p w:rsidR="0060212F" w:rsidRPr="009B5319" w:rsidRDefault="0060212F" w:rsidP="00D842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увеличение роли общественности в управлении системой образования;</w:t>
      </w:r>
    </w:p>
    <w:p w:rsidR="0060212F" w:rsidRPr="009B5319" w:rsidRDefault="0060212F" w:rsidP="00D842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 xml:space="preserve">- появление практик  эффективного взаимодействия работодателей и учреждений профессионального образования; </w:t>
      </w:r>
    </w:p>
    <w:p w:rsidR="0060212F" w:rsidRPr="009B5319" w:rsidRDefault="0060212F" w:rsidP="00D842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повышение заработной платы педагогическим работникам общеобразовательных и дошкольных учреждений;</w:t>
      </w:r>
    </w:p>
    <w:p w:rsidR="0060212F" w:rsidRPr="009B5319" w:rsidRDefault="0060212F" w:rsidP="00D842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увеличение процента охвата населения дошкольным образованием;</w:t>
      </w:r>
    </w:p>
    <w:p w:rsidR="0060212F" w:rsidRPr="009B5319" w:rsidRDefault="0060212F" w:rsidP="00D842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увеличение доли федеральных сре</w:t>
      </w:r>
      <w:proofErr w:type="gramStart"/>
      <w:r w:rsidRPr="009B5319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Pr="009B5319">
        <w:rPr>
          <w:rFonts w:ascii="Times New Roman" w:hAnsi="Times New Roman" w:cs="Times New Roman"/>
          <w:sz w:val="24"/>
          <w:szCs w:val="24"/>
        </w:rPr>
        <w:t>юджете по отрасли "Образование";</w:t>
      </w:r>
    </w:p>
    <w:p w:rsidR="0060212F" w:rsidRPr="009B5319" w:rsidRDefault="0060212F" w:rsidP="00D842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 xml:space="preserve">- появление практик применения дистанционных </w:t>
      </w:r>
      <w:proofErr w:type="spellStart"/>
      <w:r w:rsidRPr="009B5319">
        <w:rPr>
          <w:rFonts w:ascii="Times New Roman" w:hAnsi="Times New Roman" w:cs="Times New Roman"/>
          <w:sz w:val="24"/>
          <w:szCs w:val="24"/>
        </w:rPr>
        <w:t>технологийдля</w:t>
      </w:r>
      <w:proofErr w:type="spellEnd"/>
      <w:r w:rsidRPr="009B5319">
        <w:rPr>
          <w:rFonts w:ascii="Times New Roman" w:hAnsi="Times New Roman" w:cs="Times New Roman"/>
          <w:sz w:val="24"/>
          <w:szCs w:val="24"/>
        </w:rPr>
        <w:t xml:space="preserve"> освоения </w:t>
      </w:r>
      <w:proofErr w:type="spellStart"/>
      <w:r w:rsidRPr="009B5319">
        <w:rPr>
          <w:rFonts w:ascii="Times New Roman" w:hAnsi="Times New Roman" w:cs="Times New Roman"/>
          <w:sz w:val="24"/>
          <w:szCs w:val="24"/>
        </w:rPr>
        <w:t>обуч</w:t>
      </w:r>
      <w:r w:rsidRPr="009B5319">
        <w:rPr>
          <w:rFonts w:ascii="Times New Roman" w:hAnsi="Times New Roman" w:cs="Times New Roman"/>
          <w:sz w:val="24"/>
          <w:szCs w:val="24"/>
        </w:rPr>
        <w:t>а</w:t>
      </w:r>
      <w:r w:rsidRPr="009B5319">
        <w:rPr>
          <w:rFonts w:ascii="Times New Roman" w:hAnsi="Times New Roman" w:cs="Times New Roman"/>
          <w:sz w:val="24"/>
          <w:szCs w:val="24"/>
        </w:rPr>
        <w:t>ющимисяобразовательных</w:t>
      </w:r>
      <w:proofErr w:type="spellEnd"/>
      <w:r w:rsidRPr="009B5319">
        <w:rPr>
          <w:rFonts w:ascii="Times New Roman" w:hAnsi="Times New Roman" w:cs="Times New Roman"/>
          <w:sz w:val="24"/>
          <w:szCs w:val="24"/>
        </w:rPr>
        <w:t xml:space="preserve"> программ;</w:t>
      </w:r>
    </w:p>
    <w:p w:rsidR="0060212F" w:rsidRPr="009B5319" w:rsidRDefault="0060212F" w:rsidP="00D842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 xml:space="preserve"> - увеличение скорости  доступа образовательных учреждений к информационно-телекоммуникационной сети  "Интернет";</w:t>
      </w:r>
    </w:p>
    <w:p w:rsidR="0060212F" w:rsidRPr="009B5319" w:rsidRDefault="0060212F" w:rsidP="00D842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улучшение условий питания обучающихся за счет модернизации пищеблоков о</w:t>
      </w:r>
      <w:r w:rsidRPr="009B5319">
        <w:rPr>
          <w:rFonts w:ascii="Times New Roman" w:hAnsi="Times New Roman" w:cs="Times New Roman"/>
          <w:sz w:val="24"/>
          <w:szCs w:val="24"/>
        </w:rPr>
        <w:t>б</w:t>
      </w:r>
      <w:r w:rsidRPr="009B5319">
        <w:rPr>
          <w:rFonts w:ascii="Times New Roman" w:hAnsi="Times New Roman" w:cs="Times New Roman"/>
          <w:sz w:val="24"/>
          <w:szCs w:val="24"/>
        </w:rPr>
        <w:t>щеобразовательных учреждений;</w:t>
      </w:r>
    </w:p>
    <w:p w:rsidR="0060212F" w:rsidRPr="009B5319" w:rsidRDefault="0060212F" w:rsidP="00D842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улучшение условий образовательного процесса в школах области за счет оснащ</w:t>
      </w:r>
      <w:r w:rsidRPr="009B5319">
        <w:rPr>
          <w:rFonts w:ascii="Times New Roman" w:hAnsi="Times New Roman" w:cs="Times New Roman"/>
          <w:sz w:val="24"/>
          <w:szCs w:val="24"/>
        </w:rPr>
        <w:t>е</w:t>
      </w:r>
      <w:r w:rsidRPr="009B5319">
        <w:rPr>
          <w:rFonts w:ascii="Times New Roman" w:hAnsi="Times New Roman" w:cs="Times New Roman"/>
          <w:sz w:val="24"/>
          <w:szCs w:val="24"/>
        </w:rPr>
        <w:t>ния и оборудования;</w:t>
      </w:r>
    </w:p>
    <w:p w:rsidR="0060212F" w:rsidRPr="009B5319" w:rsidRDefault="0060212F" w:rsidP="00D842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услуги сферы образования переводятся  в электронный вид;</w:t>
      </w:r>
    </w:p>
    <w:p w:rsidR="0060212F" w:rsidRPr="009B5319" w:rsidRDefault="0060212F" w:rsidP="00D842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развитие региональной системы оценки качества образования.</w:t>
      </w:r>
    </w:p>
    <w:p w:rsidR="0060212F" w:rsidRPr="009B5319" w:rsidRDefault="0060212F" w:rsidP="00D842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212F" w:rsidRPr="009B5319" w:rsidRDefault="0060212F" w:rsidP="00D842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 xml:space="preserve">Негативные тенденции: </w:t>
      </w:r>
    </w:p>
    <w:p w:rsidR="0060212F" w:rsidRPr="009B5319" w:rsidRDefault="0060212F" w:rsidP="00D842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отсутствие положительной динамики в результатах ЕГЭ по математике и физике;</w:t>
      </w:r>
    </w:p>
    <w:p w:rsidR="0060212F" w:rsidRPr="009B5319" w:rsidRDefault="0060212F" w:rsidP="00D842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чрезмерная загрузка руководителей образовательных учреждений различными формами отчетности и мониторингов;</w:t>
      </w:r>
    </w:p>
    <w:p w:rsidR="0060212F" w:rsidRPr="009B5319" w:rsidRDefault="0060212F" w:rsidP="00D842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сокращение наполняемости бюджета и угроза сокращения финансирования ВЦП и ОЦП;</w:t>
      </w:r>
    </w:p>
    <w:p w:rsidR="0060212F" w:rsidRPr="009B5319" w:rsidRDefault="0060212F" w:rsidP="00D842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 xml:space="preserve">- падение мотивации к деятельности у работников и руководителей учреждений дополнительного образования детей по причине  дифференциации оплаты труда; </w:t>
      </w:r>
    </w:p>
    <w:p w:rsidR="0060212F" w:rsidRPr="009B5319" w:rsidRDefault="0060212F" w:rsidP="00D842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рост социальной напряжённости, связанный с увеличением родительской платы за присмотр и уход за детьми, осваивающими основные образовательные программы д</w:t>
      </w:r>
      <w:r w:rsidRPr="009B5319">
        <w:rPr>
          <w:rFonts w:ascii="Times New Roman" w:hAnsi="Times New Roman" w:cs="Times New Roman"/>
          <w:sz w:val="24"/>
          <w:szCs w:val="24"/>
        </w:rPr>
        <w:t>о</w:t>
      </w:r>
      <w:r w:rsidRPr="009B5319">
        <w:rPr>
          <w:rFonts w:ascii="Times New Roman" w:hAnsi="Times New Roman" w:cs="Times New Roman"/>
          <w:sz w:val="24"/>
          <w:szCs w:val="24"/>
        </w:rPr>
        <w:t>школьного образования;</w:t>
      </w:r>
    </w:p>
    <w:p w:rsidR="0060212F" w:rsidRPr="009B5319" w:rsidRDefault="0060212F" w:rsidP="00D842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свертывание социальных проектов и программ по причине дефицита бюджета;</w:t>
      </w:r>
    </w:p>
    <w:p w:rsidR="0060212F" w:rsidRPr="009B5319" w:rsidRDefault="0060212F" w:rsidP="00D842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физическое и моральное старение учебно-материальной базы учреждений допо</w:t>
      </w:r>
      <w:r w:rsidRPr="009B5319">
        <w:rPr>
          <w:rFonts w:ascii="Times New Roman" w:hAnsi="Times New Roman" w:cs="Times New Roman"/>
          <w:sz w:val="24"/>
          <w:szCs w:val="24"/>
        </w:rPr>
        <w:t>л</w:t>
      </w:r>
      <w:r w:rsidRPr="009B5319">
        <w:rPr>
          <w:rFonts w:ascii="Times New Roman" w:hAnsi="Times New Roman" w:cs="Times New Roman"/>
          <w:sz w:val="24"/>
          <w:szCs w:val="24"/>
        </w:rPr>
        <w:t>нительного образования;</w:t>
      </w:r>
    </w:p>
    <w:p w:rsidR="0060212F" w:rsidRPr="009B5319" w:rsidRDefault="0060212F" w:rsidP="00D842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 xml:space="preserve">- увеличение доли педагогических и руководящих работников образовательных учреждений  пенсионного и </w:t>
      </w:r>
      <w:proofErr w:type="gramStart"/>
      <w:r w:rsidRPr="009B5319">
        <w:rPr>
          <w:rFonts w:ascii="Times New Roman" w:hAnsi="Times New Roman" w:cs="Times New Roman"/>
          <w:sz w:val="24"/>
          <w:szCs w:val="24"/>
        </w:rPr>
        <w:t>пред</w:t>
      </w:r>
      <w:proofErr w:type="gramEnd"/>
      <w:r w:rsidRPr="009B5319">
        <w:rPr>
          <w:rFonts w:ascii="Times New Roman" w:hAnsi="Times New Roman" w:cs="Times New Roman"/>
          <w:sz w:val="24"/>
          <w:szCs w:val="24"/>
        </w:rPr>
        <w:t xml:space="preserve"> пенсионного возраста.</w:t>
      </w:r>
    </w:p>
    <w:p w:rsidR="0060212F" w:rsidRPr="009B5319" w:rsidRDefault="0060212F" w:rsidP="00D842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раннее «разделение» детей на гуманитариев и «математиков»</w:t>
      </w:r>
    </w:p>
    <w:p w:rsidR="0060212F" w:rsidRPr="009B5319" w:rsidRDefault="0060212F" w:rsidP="00D842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212F" w:rsidRPr="009B5319" w:rsidRDefault="0060212F" w:rsidP="00075CD7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5319">
        <w:rPr>
          <w:rFonts w:ascii="Times New Roman" w:hAnsi="Times New Roman" w:cs="Times New Roman"/>
          <w:b/>
          <w:bCs/>
          <w:sz w:val="24"/>
          <w:szCs w:val="24"/>
        </w:rPr>
        <w:t>Таким образом, ключевой проблемой региональной системой образования  по-прежнему остается несоответствие фактических и востребованных государством,  представителями общественности, работодателями и самими обучающимися  р</w:t>
      </w:r>
      <w:r w:rsidRPr="009B5319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9B5319">
        <w:rPr>
          <w:rFonts w:ascii="Times New Roman" w:hAnsi="Times New Roman" w:cs="Times New Roman"/>
          <w:b/>
          <w:bCs/>
          <w:sz w:val="24"/>
          <w:szCs w:val="24"/>
        </w:rPr>
        <w:t>зультатов обучения и воспитания. Образовательные результаты не соответствуют имеющемуся в региональной системе образования потенциалу педагогических и р</w:t>
      </w:r>
      <w:r w:rsidRPr="009B5319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9B5319">
        <w:rPr>
          <w:rFonts w:ascii="Times New Roman" w:hAnsi="Times New Roman" w:cs="Times New Roman"/>
          <w:b/>
          <w:bCs/>
          <w:sz w:val="24"/>
          <w:szCs w:val="24"/>
        </w:rPr>
        <w:t xml:space="preserve">ководящих работников. </w:t>
      </w:r>
    </w:p>
    <w:p w:rsidR="00150D08" w:rsidRPr="009B5319" w:rsidRDefault="00150D08" w:rsidP="00D842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212F" w:rsidRPr="009B5319" w:rsidRDefault="0060212F" w:rsidP="00D842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5319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9B5319">
        <w:rPr>
          <w:rFonts w:ascii="Times New Roman" w:hAnsi="Times New Roman" w:cs="Times New Roman"/>
          <w:b/>
          <w:bCs/>
          <w:sz w:val="24"/>
          <w:szCs w:val="24"/>
        </w:rPr>
        <w:t>. Стратегические ориентиры, цели, задачи и основные параметры развития региональной системы образования</w:t>
      </w:r>
    </w:p>
    <w:p w:rsidR="0060212F" w:rsidRPr="009B5319" w:rsidRDefault="0060212F" w:rsidP="00D10A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212F" w:rsidRPr="009B5319" w:rsidRDefault="0060212F" w:rsidP="00D10A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5319">
        <w:rPr>
          <w:rFonts w:ascii="Times New Roman" w:hAnsi="Times New Roman" w:cs="Times New Roman"/>
          <w:b/>
          <w:bCs/>
          <w:sz w:val="24"/>
          <w:szCs w:val="24"/>
        </w:rPr>
        <w:t>2.1. Стратегические ориентиры развития системы образования:</w:t>
      </w:r>
    </w:p>
    <w:p w:rsidR="0060212F" w:rsidRPr="009B5319" w:rsidRDefault="0060212F" w:rsidP="00D10A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5319">
        <w:rPr>
          <w:rFonts w:ascii="Times New Roman" w:hAnsi="Times New Roman" w:cs="Times New Roman"/>
          <w:b/>
          <w:bCs/>
          <w:sz w:val="24"/>
          <w:szCs w:val="24"/>
        </w:rPr>
        <w:t>- относительный средний балл ЭГЭ выпускников школ области по математ</w:t>
      </w:r>
      <w:r w:rsidRPr="009B5319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9B5319">
        <w:rPr>
          <w:rFonts w:ascii="Times New Roman" w:hAnsi="Times New Roman" w:cs="Times New Roman"/>
          <w:b/>
          <w:bCs/>
          <w:sz w:val="24"/>
          <w:szCs w:val="24"/>
        </w:rPr>
        <w:t>ке выше среднероссийского показателя  не менее чем на 15%, по русскому языку - не менее чем на 20%;</w:t>
      </w:r>
    </w:p>
    <w:p w:rsidR="0060212F" w:rsidRPr="009B5319" w:rsidRDefault="0060212F" w:rsidP="00D10A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5319">
        <w:rPr>
          <w:rFonts w:ascii="Times New Roman" w:hAnsi="Times New Roman" w:cs="Times New Roman"/>
          <w:b/>
          <w:bCs/>
          <w:sz w:val="24"/>
          <w:szCs w:val="24"/>
        </w:rPr>
        <w:t>- Ярославская область входит в 10 лучших регионов России по охвату д</w:t>
      </w:r>
      <w:r w:rsidRPr="009B531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9B5319">
        <w:rPr>
          <w:rFonts w:ascii="Times New Roman" w:hAnsi="Times New Roman" w:cs="Times New Roman"/>
          <w:b/>
          <w:bCs/>
          <w:sz w:val="24"/>
          <w:szCs w:val="24"/>
        </w:rPr>
        <w:t>школьным образованием;</w:t>
      </w:r>
    </w:p>
    <w:p w:rsidR="0060212F" w:rsidRPr="009B5319" w:rsidRDefault="0060212F" w:rsidP="00D10A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5319">
        <w:rPr>
          <w:rFonts w:ascii="Times New Roman" w:hAnsi="Times New Roman" w:cs="Times New Roman"/>
          <w:b/>
          <w:bCs/>
          <w:sz w:val="24"/>
          <w:szCs w:val="24"/>
        </w:rPr>
        <w:t>- Ярославская область</w:t>
      </w:r>
      <w:r w:rsidR="00E94878" w:rsidRPr="009B5319">
        <w:rPr>
          <w:rFonts w:ascii="Times New Roman" w:hAnsi="Times New Roman" w:cs="Times New Roman"/>
          <w:b/>
          <w:bCs/>
          <w:sz w:val="24"/>
          <w:szCs w:val="24"/>
        </w:rPr>
        <w:t xml:space="preserve"> становится </w:t>
      </w:r>
      <w:r w:rsidRPr="009B5319">
        <w:rPr>
          <w:rFonts w:ascii="Times New Roman" w:hAnsi="Times New Roman" w:cs="Times New Roman"/>
          <w:b/>
          <w:bCs/>
          <w:sz w:val="24"/>
          <w:szCs w:val="24"/>
        </w:rPr>
        <w:t xml:space="preserve"> центр</w:t>
      </w:r>
      <w:r w:rsidR="00E94878" w:rsidRPr="009B5319">
        <w:rPr>
          <w:rFonts w:ascii="Times New Roman" w:hAnsi="Times New Roman" w:cs="Times New Roman"/>
          <w:b/>
          <w:bCs/>
          <w:sz w:val="24"/>
          <w:szCs w:val="24"/>
        </w:rPr>
        <w:t xml:space="preserve">ом </w:t>
      </w:r>
      <w:r w:rsidRPr="009B5319">
        <w:rPr>
          <w:rFonts w:ascii="Times New Roman" w:hAnsi="Times New Roman" w:cs="Times New Roman"/>
          <w:b/>
          <w:bCs/>
          <w:sz w:val="24"/>
          <w:szCs w:val="24"/>
        </w:rPr>
        <w:t>развития дополнительного и пр</w:t>
      </w:r>
      <w:r w:rsidRPr="009B531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9B5319">
        <w:rPr>
          <w:rFonts w:ascii="Times New Roman" w:hAnsi="Times New Roman" w:cs="Times New Roman"/>
          <w:b/>
          <w:bCs/>
          <w:sz w:val="24"/>
          <w:szCs w:val="24"/>
        </w:rPr>
        <w:t xml:space="preserve">фессионального образования  Центрального Федерального округа. </w:t>
      </w:r>
    </w:p>
    <w:p w:rsidR="0060212F" w:rsidRPr="009B5319" w:rsidRDefault="0060212F" w:rsidP="00D10A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212F" w:rsidRPr="009B5319" w:rsidRDefault="0060212F" w:rsidP="00D84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212F" w:rsidRPr="009B5319" w:rsidRDefault="0060212F" w:rsidP="00D84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2.2.</w:t>
      </w:r>
      <w:r w:rsidRPr="009B5319">
        <w:rPr>
          <w:rFonts w:ascii="Times New Roman" w:hAnsi="Times New Roman" w:cs="Times New Roman"/>
          <w:sz w:val="24"/>
          <w:szCs w:val="24"/>
        </w:rPr>
        <w:tab/>
        <w:t xml:space="preserve">Стратегическое видение региональной системы образования </w:t>
      </w:r>
    </w:p>
    <w:p w:rsidR="0060212F" w:rsidRPr="009B5319" w:rsidRDefault="0060212F" w:rsidP="00D84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212F" w:rsidRPr="009B5319" w:rsidRDefault="0060212F" w:rsidP="00D84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Будущая (проектируемая) региональная система образования должна обладать сл</w:t>
      </w:r>
      <w:r w:rsidRPr="009B5319">
        <w:rPr>
          <w:rFonts w:ascii="Times New Roman" w:hAnsi="Times New Roman" w:cs="Times New Roman"/>
          <w:sz w:val="24"/>
          <w:szCs w:val="24"/>
        </w:rPr>
        <w:t>е</w:t>
      </w:r>
      <w:r w:rsidRPr="009B5319">
        <w:rPr>
          <w:rFonts w:ascii="Times New Roman" w:hAnsi="Times New Roman" w:cs="Times New Roman"/>
          <w:sz w:val="24"/>
          <w:szCs w:val="24"/>
        </w:rPr>
        <w:t>дующими характеристиками:</w:t>
      </w:r>
    </w:p>
    <w:p w:rsidR="0060212F" w:rsidRPr="009B5319" w:rsidRDefault="0060212F" w:rsidP="000F3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 xml:space="preserve">- «работать» на достижение стратегических целей региона (развитие человеческого капитала); </w:t>
      </w:r>
    </w:p>
    <w:p w:rsidR="0060212F" w:rsidRPr="009B5319" w:rsidRDefault="0060212F" w:rsidP="00D84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 xml:space="preserve">- быть экономически целесообразной и </w:t>
      </w:r>
      <w:proofErr w:type="spellStart"/>
      <w:r w:rsidRPr="009B5319">
        <w:rPr>
          <w:rFonts w:ascii="Times New Roman" w:hAnsi="Times New Roman" w:cs="Times New Roman"/>
          <w:sz w:val="24"/>
          <w:szCs w:val="24"/>
        </w:rPr>
        <w:t>клиентоориентированной</w:t>
      </w:r>
      <w:proofErr w:type="spellEnd"/>
      <w:r w:rsidRPr="009B5319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60212F" w:rsidRPr="009B5319" w:rsidRDefault="0060212F" w:rsidP="00D84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обладать</w:t>
      </w:r>
      <w:r w:rsidR="00E94878" w:rsidRPr="009B5319">
        <w:rPr>
          <w:rFonts w:ascii="Times New Roman" w:hAnsi="Times New Roman" w:cs="Times New Roman"/>
          <w:sz w:val="24"/>
          <w:szCs w:val="24"/>
        </w:rPr>
        <w:t xml:space="preserve"> современной учебно-материальной базой и</w:t>
      </w:r>
      <w:r w:rsidRPr="009B5319">
        <w:rPr>
          <w:rFonts w:ascii="Times New Roman" w:hAnsi="Times New Roman" w:cs="Times New Roman"/>
          <w:sz w:val="24"/>
          <w:szCs w:val="24"/>
        </w:rPr>
        <w:t xml:space="preserve"> высокопрофессиональными педагогическими и управленческими кадрами; </w:t>
      </w:r>
    </w:p>
    <w:p w:rsidR="0060212F" w:rsidRPr="009B5319" w:rsidRDefault="0060212F" w:rsidP="00D84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обеспечивать удовлетворение образовательных потребностей населения и экон</w:t>
      </w:r>
      <w:r w:rsidRPr="009B5319">
        <w:rPr>
          <w:rFonts w:ascii="Times New Roman" w:hAnsi="Times New Roman" w:cs="Times New Roman"/>
          <w:sz w:val="24"/>
          <w:szCs w:val="24"/>
        </w:rPr>
        <w:t>о</w:t>
      </w:r>
      <w:r w:rsidRPr="009B5319">
        <w:rPr>
          <w:rFonts w:ascii="Times New Roman" w:hAnsi="Times New Roman" w:cs="Times New Roman"/>
          <w:sz w:val="24"/>
          <w:szCs w:val="24"/>
        </w:rPr>
        <w:t>мики региона;</w:t>
      </w:r>
    </w:p>
    <w:p w:rsidR="0060212F" w:rsidRPr="009B5319" w:rsidRDefault="0060212F" w:rsidP="00D84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адекватно реагировать на вызовы внешней среды;</w:t>
      </w:r>
    </w:p>
    <w:p w:rsidR="0060212F" w:rsidRPr="009B5319" w:rsidRDefault="0060212F" w:rsidP="00D84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иметь эффективные партнерские связи с работодателями  и субъектами образов</w:t>
      </w:r>
      <w:r w:rsidRPr="009B5319">
        <w:rPr>
          <w:rFonts w:ascii="Times New Roman" w:hAnsi="Times New Roman" w:cs="Times New Roman"/>
          <w:sz w:val="24"/>
          <w:szCs w:val="24"/>
        </w:rPr>
        <w:t>а</w:t>
      </w:r>
      <w:r w:rsidRPr="009B5319">
        <w:rPr>
          <w:rFonts w:ascii="Times New Roman" w:hAnsi="Times New Roman" w:cs="Times New Roman"/>
          <w:sz w:val="24"/>
          <w:szCs w:val="24"/>
        </w:rPr>
        <w:t xml:space="preserve">тельной деятельности, не входящими в </w:t>
      </w:r>
      <w:r w:rsidR="00E94878" w:rsidRPr="009B5319">
        <w:rPr>
          <w:rFonts w:ascii="Times New Roman" w:hAnsi="Times New Roman" w:cs="Times New Roman"/>
          <w:sz w:val="24"/>
          <w:szCs w:val="24"/>
        </w:rPr>
        <w:t>региональную систему образования.</w:t>
      </w:r>
    </w:p>
    <w:p w:rsidR="0060212F" w:rsidRPr="009B5319" w:rsidRDefault="0060212F" w:rsidP="00D84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 предоставлять населению возможность получения «первой ступени» образования «через всю жизнь».</w:t>
      </w:r>
    </w:p>
    <w:p w:rsidR="0060212F" w:rsidRPr="009B5319" w:rsidRDefault="0060212F" w:rsidP="00D84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212F" w:rsidRPr="009B5319" w:rsidRDefault="0060212F" w:rsidP="00CA1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5319">
        <w:rPr>
          <w:rFonts w:ascii="Times New Roman" w:hAnsi="Times New Roman" w:cs="Times New Roman"/>
          <w:sz w:val="24"/>
          <w:szCs w:val="24"/>
        </w:rPr>
        <w:t xml:space="preserve">2.3. 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Стратегические цели развития:</w:t>
      </w:r>
    </w:p>
    <w:p w:rsidR="0060212F" w:rsidRPr="009B5319" w:rsidRDefault="0060212F" w:rsidP="006D7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5319">
        <w:rPr>
          <w:rFonts w:ascii="Times New Roman" w:hAnsi="Times New Roman" w:cs="Times New Roman"/>
          <w:sz w:val="24"/>
          <w:szCs w:val="24"/>
          <w:lang w:eastAsia="en-US"/>
        </w:rPr>
        <w:t>2.3.1. Обеспечить жителям области равенство доступа к качественному дошкол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ь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ному, общему и дополнительному образованию путем:</w:t>
      </w:r>
    </w:p>
    <w:p w:rsidR="0060212F" w:rsidRPr="009B5319" w:rsidRDefault="0060212F" w:rsidP="006D7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5319">
        <w:rPr>
          <w:rFonts w:ascii="Times New Roman" w:hAnsi="Times New Roman" w:cs="Times New Roman"/>
          <w:sz w:val="24"/>
          <w:szCs w:val="24"/>
          <w:lang w:eastAsia="en-US"/>
        </w:rPr>
        <w:t>- ликвидации дефицита мест в дошкольном образовании;</w:t>
      </w:r>
    </w:p>
    <w:p w:rsidR="0060212F" w:rsidRPr="009B5319" w:rsidRDefault="0060212F" w:rsidP="00D10A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5319">
        <w:rPr>
          <w:rFonts w:ascii="Times New Roman" w:hAnsi="Times New Roman" w:cs="Times New Roman"/>
          <w:sz w:val="24"/>
          <w:szCs w:val="24"/>
          <w:lang w:eastAsia="en-US"/>
        </w:rPr>
        <w:t>- выравнивая существенных различий в образовательных результатах общеобраз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вательных школ области;</w:t>
      </w:r>
    </w:p>
    <w:p w:rsidR="0060212F" w:rsidRPr="009B5319" w:rsidRDefault="0060212F" w:rsidP="00D10A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5319">
        <w:rPr>
          <w:rFonts w:ascii="Times New Roman" w:hAnsi="Times New Roman" w:cs="Times New Roman"/>
          <w:sz w:val="24"/>
          <w:szCs w:val="24"/>
          <w:lang w:eastAsia="en-US"/>
        </w:rPr>
        <w:t>- оптимизации и повышения эффективности образовательных сетей государстве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н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ных и муниципальных образовательных учреждений, сетевой организации образовател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ь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ного процесса;</w:t>
      </w:r>
    </w:p>
    <w:p w:rsidR="0060212F" w:rsidRPr="009B5319" w:rsidRDefault="0060212F" w:rsidP="00D10A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5319">
        <w:rPr>
          <w:rFonts w:ascii="Times New Roman" w:hAnsi="Times New Roman" w:cs="Times New Roman"/>
          <w:sz w:val="24"/>
          <w:szCs w:val="24"/>
          <w:lang w:eastAsia="en-US"/>
        </w:rPr>
        <w:t>- приведения материальной базы образовательных учреждений  в соответствие с требованиями федеральных государственных образовательных стандартов;</w:t>
      </w:r>
    </w:p>
    <w:p w:rsidR="0060212F" w:rsidRPr="009B5319" w:rsidRDefault="0060212F" w:rsidP="00D10A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5319">
        <w:rPr>
          <w:rFonts w:ascii="Times New Roman" w:hAnsi="Times New Roman" w:cs="Times New Roman"/>
          <w:sz w:val="24"/>
          <w:szCs w:val="24"/>
          <w:lang w:eastAsia="en-US"/>
        </w:rPr>
        <w:t>- развития дистанционного обучения и повышения эффективности использования образовательных ресурсов области;</w:t>
      </w:r>
    </w:p>
    <w:p w:rsidR="0060212F" w:rsidRPr="009B5319" w:rsidRDefault="0060212F" w:rsidP="006D7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5319">
        <w:rPr>
          <w:rFonts w:ascii="Times New Roman" w:hAnsi="Times New Roman" w:cs="Times New Roman"/>
          <w:sz w:val="24"/>
          <w:szCs w:val="24"/>
          <w:lang w:eastAsia="en-US"/>
        </w:rPr>
        <w:t>- создания  реальных возможностей получения общего и дополнительного образ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вания, профессиональной подготовки детям с ограниченными возможностями здоровья;</w:t>
      </w:r>
    </w:p>
    <w:p w:rsidR="0060212F" w:rsidRPr="009B5319" w:rsidRDefault="0060212F" w:rsidP="00B37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5319">
        <w:rPr>
          <w:rFonts w:ascii="Times New Roman" w:hAnsi="Times New Roman" w:cs="Times New Roman"/>
          <w:sz w:val="24"/>
          <w:szCs w:val="24"/>
          <w:lang w:eastAsia="en-US"/>
        </w:rPr>
        <w:t>- создания комплекса условий  для повышения профессиональных компетенций и профессионального мастерства педагогических и руководящих работников отрасли;</w:t>
      </w:r>
    </w:p>
    <w:p w:rsidR="0060212F" w:rsidRPr="009B5319" w:rsidRDefault="0060212F" w:rsidP="00B37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5319">
        <w:rPr>
          <w:rFonts w:ascii="Times New Roman" w:hAnsi="Times New Roman" w:cs="Times New Roman"/>
          <w:sz w:val="24"/>
          <w:szCs w:val="24"/>
          <w:lang w:eastAsia="en-US"/>
        </w:rPr>
        <w:t>- совершенствования и развития менеджмента в муниципальных органах управл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ния образованием и в образовательных учреждениях области;</w:t>
      </w:r>
    </w:p>
    <w:p w:rsidR="0060212F" w:rsidRPr="009B5319" w:rsidRDefault="0060212F" w:rsidP="00B37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5319">
        <w:rPr>
          <w:rFonts w:ascii="Times New Roman" w:hAnsi="Times New Roman" w:cs="Times New Roman"/>
          <w:sz w:val="24"/>
          <w:szCs w:val="24"/>
          <w:lang w:eastAsia="en-US"/>
        </w:rPr>
        <w:t>- дальнейшего обеспечения открытости деятельности органов, осуществляющих управление в сфере образования и образовательных учреждений;</w:t>
      </w:r>
    </w:p>
    <w:p w:rsidR="0060212F" w:rsidRPr="009B5319" w:rsidRDefault="0060212F" w:rsidP="00B37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5319">
        <w:rPr>
          <w:rFonts w:ascii="Times New Roman" w:hAnsi="Times New Roman" w:cs="Times New Roman"/>
          <w:sz w:val="24"/>
          <w:szCs w:val="24"/>
          <w:lang w:eastAsia="en-US"/>
        </w:rPr>
        <w:t>- развития услуг, оказываемых учреждениями сферы образования, в электронном виде;</w:t>
      </w:r>
    </w:p>
    <w:p w:rsidR="0060212F" w:rsidRPr="009B5319" w:rsidRDefault="0060212F" w:rsidP="00B37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5319">
        <w:rPr>
          <w:rFonts w:ascii="Times New Roman" w:hAnsi="Times New Roman" w:cs="Times New Roman"/>
          <w:sz w:val="24"/>
          <w:szCs w:val="24"/>
          <w:lang w:eastAsia="en-US"/>
        </w:rPr>
        <w:t>- привлечения внебюджетных источников на развитие образовательных учрежд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ний.</w:t>
      </w:r>
    </w:p>
    <w:p w:rsidR="0060212F" w:rsidRPr="009B5319" w:rsidRDefault="0060212F" w:rsidP="00B37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5319">
        <w:rPr>
          <w:rFonts w:ascii="Times New Roman" w:hAnsi="Times New Roman" w:cs="Times New Roman"/>
          <w:sz w:val="24"/>
          <w:szCs w:val="24"/>
          <w:lang w:eastAsia="en-US"/>
        </w:rPr>
        <w:t>2.3.2. Обеспечить экономику и социальную сферу области квалифицированными кадрами путем:</w:t>
      </w:r>
    </w:p>
    <w:p w:rsidR="0060212F" w:rsidRPr="009B5319" w:rsidRDefault="0060212F" w:rsidP="00C313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5319">
        <w:rPr>
          <w:rFonts w:ascii="Times New Roman" w:hAnsi="Times New Roman" w:cs="Times New Roman"/>
          <w:sz w:val="24"/>
          <w:szCs w:val="24"/>
          <w:lang w:eastAsia="en-US"/>
        </w:rPr>
        <w:t>- обновления существующей в области системы профессиональной ориентации;</w:t>
      </w:r>
    </w:p>
    <w:p w:rsidR="0060212F" w:rsidRPr="009B5319" w:rsidRDefault="0060212F" w:rsidP="00C313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5319">
        <w:rPr>
          <w:rFonts w:ascii="Times New Roman" w:hAnsi="Times New Roman" w:cs="Times New Roman"/>
          <w:sz w:val="24"/>
          <w:szCs w:val="24"/>
          <w:lang w:eastAsia="en-US"/>
        </w:rPr>
        <w:t>- оптимизации образовательной сети и профессиональных образовательных  пр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грамм, реализуемых в государственных профессиональных образовательных учрежден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ях;</w:t>
      </w:r>
    </w:p>
    <w:p w:rsidR="0060212F" w:rsidRPr="009B5319" w:rsidRDefault="0060212F" w:rsidP="00C313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5319">
        <w:rPr>
          <w:rFonts w:ascii="Times New Roman" w:hAnsi="Times New Roman" w:cs="Times New Roman"/>
          <w:sz w:val="24"/>
          <w:szCs w:val="24"/>
          <w:lang w:eastAsia="en-US"/>
        </w:rPr>
        <w:t>- приведения материальной базы государственных профессиональных образов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тельных учреждений  в соответствие с требованиями федеральных государственных обр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зовательных стандартов;</w:t>
      </w:r>
    </w:p>
    <w:p w:rsidR="0060212F" w:rsidRPr="009B5319" w:rsidRDefault="0060212F" w:rsidP="00C313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5319">
        <w:rPr>
          <w:rFonts w:ascii="Times New Roman" w:hAnsi="Times New Roman" w:cs="Times New Roman"/>
          <w:sz w:val="24"/>
          <w:szCs w:val="24"/>
          <w:lang w:eastAsia="en-US"/>
        </w:rPr>
        <w:t xml:space="preserve">- проектирования и создания </w:t>
      </w:r>
      <w:proofErr w:type="gramStart"/>
      <w:r w:rsidRPr="009B5319">
        <w:rPr>
          <w:rFonts w:ascii="Times New Roman" w:hAnsi="Times New Roman" w:cs="Times New Roman"/>
          <w:sz w:val="24"/>
          <w:szCs w:val="24"/>
          <w:lang w:eastAsia="en-US"/>
        </w:rPr>
        <w:t>системы доведения квалификации выпускников пр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фессиональных образовательных организаций</w:t>
      </w:r>
      <w:proofErr w:type="gramEnd"/>
      <w:r w:rsidR="00935AC5" w:rsidRPr="009B531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до  требований работодателей;</w:t>
      </w:r>
    </w:p>
    <w:p w:rsidR="0060212F" w:rsidRPr="009B5319" w:rsidRDefault="0060212F" w:rsidP="00C313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5319">
        <w:rPr>
          <w:rFonts w:ascii="Times New Roman" w:hAnsi="Times New Roman" w:cs="Times New Roman"/>
          <w:sz w:val="24"/>
          <w:szCs w:val="24"/>
          <w:lang w:eastAsia="en-US"/>
        </w:rPr>
        <w:t>- проектирования и формирования системы региональных центров сертификации профессиональной квалификации;</w:t>
      </w:r>
    </w:p>
    <w:p w:rsidR="0060212F" w:rsidRPr="009B5319" w:rsidRDefault="0060212F" w:rsidP="00C313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5319">
        <w:rPr>
          <w:rFonts w:ascii="Times New Roman" w:hAnsi="Times New Roman" w:cs="Times New Roman"/>
          <w:sz w:val="24"/>
          <w:szCs w:val="24"/>
          <w:lang w:eastAsia="en-US"/>
        </w:rPr>
        <w:t>- развития механизмов государственно-частного партнерства для подготовки кв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лицированных кадров.</w:t>
      </w:r>
    </w:p>
    <w:p w:rsidR="0060212F" w:rsidRPr="009B5319" w:rsidRDefault="0060212F" w:rsidP="006D7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5319">
        <w:rPr>
          <w:rFonts w:ascii="Times New Roman" w:hAnsi="Times New Roman" w:cs="Times New Roman"/>
          <w:sz w:val="24"/>
          <w:szCs w:val="24"/>
          <w:lang w:eastAsia="en-US"/>
        </w:rPr>
        <w:t>2.3.3. Обеспечить формирование активной жизненной позиции как основ</w:t>
      </w:r>
      <w:r w:rsidR="00A26AD5" w:rsidRPr="009B5319">
        <w:rPr>
          <w:rFonts w:ascii="Times New Roman" w:hAnsi="Times New Roman" w:cs="Times New Roman"/>
          <w:sz w:val="24"/>
          <w:szCs w:val="24"/>
          <w:lang w:eastAsia="en-US"/>
        </w:rPr>
        <w:t>ы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 xml:space="preserve"> для ра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з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вития человеческого капитала  у старшеклассников, выпускников  общеобразовательных организаций</w:t>
      </w:r>
      <w:r w:rsidR="00A26AD5" w:rsidRPr="009B5319">
        <w:rPr>
          <w:rFonts w:ascii="Times New Roman" w:hAnsi="Times New Roman" w:cs="Times New Roman"/>
          <w:sz w:val="24"/>
          <w:szCs w:val="24"/>
          <w:lang w:eastAsia="en-US"/>
        </w:rPr>
        <w:t>, организаций для детей-сирот и детей, оставшихся без попечения родителей,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 xml:space="preserve"> и организаций профессионального образования путем:</w:t>
      </w:r>
    </w:p>
    <w:p w:rsidR="0060212F" w:rsidRPr="009B5319" w:rsidRDefault="0060212F" w:rsidP="006D7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5319">
        <w:rPr>
          <w:rFonts w:ascii="Times New Roman" w:hAnsi="Times New Roman" w:cs="Times New Roman"/>
          <w:sz w:val="24"/>
          <w:szCs w:val="24"/>
          <w:lang w:eastAsia="en-US"/>
        </w:rPr>
        <w:t>- усиления воспитательного потенциала региональной системы  образования;</w:t>
      </w:r>
    </w:p>
    <w:p w:rsidR="0060212F" w:rsidRPr="009B5319" w:rsidRDefault="0060212F" w:rsidP="006D7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5319">
        <w:rPr>
          <w:rFonts w:ascii="Times New Roman" w:hAnsi="Times New Roman" w:cs="Times New Roman"/>
          <w:sz w:val="24"/>
          <w:szCs w:val="24"/>
          <w:lang w:eastAsia="en-US"/>
        </w:rPr>
        <w:t>- формирования эффективных отношений образовательных учреждения с семьей, работодателями и другими  субъектами образовательной практики.</w:t>
      </w:r>
    </w:p>
    <w:p w:rsidR="0060212F" w:rsidRPr="009B5319" w:rsidRDefault="0060212F" w:rsidP="006D7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5319">
        <w:rPr>
          <w:rFonts w:ascii="Times New Roman" w:hAnsi="Times New Roman" w:cs="Times New Roman"/>
          <w:sz w:val="24"/>
          <w:szCs w:val="24"/>
          <w:lang w:eastAsia="en-US"/>
        </w:rPr>
        <w:t>- дальнейшего развития института приемной семьи и совершенствования условий для социализации воспитанников учреждений для детей-сирот и детей, оставшихся без попечения родителей.</w:t>
      </w:r>
    </w:p>
    <w:p w:rsidR="0060212F" w:rsidRPr="009B5319" w:rsidRDefault="0060212F" w:rsidP="005D2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5319">
        <w:rPr>
          <w:rFonts w:ascii="Times New Roman" w:hAnsi="Times New Roman" w:cs="Times New Roman"/>
          <w:sz w:val="24"/>
          <w:szCs w:val="24"/>
          <w:lang w:eastAsia="en-US"/>
        </w:rPr>
        <w:t>2.3.4. Обеспечить значительное повышение качества общего образования путем:</w:t>
      </w:r>
    </w:p>
    <w:p w:rsidR="0060212F" w:rsidRPr="009B5319" w:rsidRDefault="0060212F" w:rsidP="005D29D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5319">
        <w:rPr>
          <w:rFonts w:ascii="Times New Roman" w:hAnsi="Times New Roman" w:cs="Times New Roman"/>
          <w:sz w:val="24"/>
          <w:szCs w:val="24"/>
          <w:lang w:eastAsia="en-US"/>
        </w:rPr>
        <w:t>- повышения качества управления образовательным процессом;</w:t>
      </w:r>
    </w:p>
    <w:p w:rsidR="0060212F" w:rsidRPr="009B5319" w:rsidRDefault="0060212F" w:rsidP="005D29D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5319">
        <w:rPr>
          <w:rFonts w:ascii="Times New Roman" w:hAnsi="Times New Roman" w:cs="Times New Roman"/>
          <w:sz w:val="24"/>
          <w:szCs w:val="24"/>
          <w:lang w:eastAsia="en-US"/>
        </w:rPr>
        <w:t>- повышения педагогической компетентности педагогов;</w:t>
      </w:r>
    </w:p>
    <w:p w:rsidR="0060212F" w:rsidRPr="009B5319" w:rsidRDefault="0060212F" w:rsidP="005D29D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5319">
        <w:rPr>
          <w:rFonts w:ascii="Times New Roman" w:hAnsi="Times New Roman" w:cs="Times New Roman"/>
          <w:sz w:val="24"/>
          <w:szCs w:val="24"/>
          <w:lang w:eastAsia="en-US"/>
        </w:rPr>
        <w:t xml:space="preserve">- опережающего формирования </w:t>
      </w:r>
      <w:proofErr w:type="spellStart"/>
      <w:r w:rsidRPr="009B5319">
        <w:rPr>
          <w:rFonts w:ascii="Times New Roman" w:hAnsi="Times New Roman" w:cs="Times New Roman"/>
          <w:sz w:val="24"/>
          <w:szCs w:val="24"/>
          <w:lang w:eastAsia="en-US"/>
        </w:rPr>
        <w:t>метапредметных</w:t>
      </w:r>
      <w:proofErr w:type="spellEnd"/>
      <w:r w:rsidRPr="009B5319">
        <w:rPr>
          <w:rFonts w:ascii="Times New Roman" w:hAnsi="Times New Roman" w:cs="Times New Roman"/>
          <w:sz w:val="24"/>
          <w:szCs w:val="24"/>
          <w:lang w:eastAsia="en-US"/>
        </w:rPr>
        <w:t xml:space="preserve"> компетенций;</w:t>
      </w:r>
    </w:p>
    <w:p w:rsidR="0060212F" w:rsidRPr="009B5319" w:rsidRDefault="0060212F" w:rsidP="005D29D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5319">
        <w:rPr>
          <w:rFonts w:ascii="Times New Roman" w:hAnsi="Times New Roman" w:cs="Times New Roman"/>
          <w:sz w:val="24"/>
          <w:szCs w:val="24"/>
          <w:lang w:eastAsia="en-US"/>
        </w:rPr>
        <w:t>- включения родителей в образовательный процесс;</w:t>
      </w:r>
    </w:p>
    <w:p w:rsidR="0060212F" w:rsidRPr="009B5319" w:rsidRDefault="0060212F" w:rsidP="005D2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5319">
        <w:rPr>
          <w:rFonts w:ascii="Times New Roman" w:hAnsi="Times New Roman" w:cs="Times New Roman"/>
          <w:sz w:val="24"/>
          <w:szCs w:val="24"/>
          <w:lang w:eastAsia="en-US"/>
        </w:rPr>
        <w:t>- профессионального самоопределения обучающихся в соответствии с возрастными   особенностями детей.</w:t>
      </w:r>
    </w:p>
    <w:p w:rsidR="0060212F" w:rsidRPr="009B5319" w:rsidRDefault="0060212F" w:rsidP="006D7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0212F" w:rsidRPr="009B5319" w:rsidRDefault="0060212F" w:rsidP="006D7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0212F" w:rsidRPr="009B5319" w:rsidRDefault="0060212F" w:rsidP="006D7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  <w:sectPr w:rsidR="0060212F" w:rsidRPr="009B5319" w:rsidSect="00B92C59">
          <w:headerReference w:type="default" r:id="rId11"/>
          <w:pgSz w:w="11906" w:h="16838" w:code="9"/>
          <w:pgMar w:top="567" w:right="567" w:bottom="1134" w:left="1985" w:header="709" w:footer="709" w:gutter="0"/>
          <w:cols w:space="708"/>
          <w:titlePg/>
          <w:docGrid w:linePitch="360"/>
        </w:sectPr>
      </w:pPr>
    </w:p>
    <w:p w:rsidR="0060212F" w:rsidRPr="009B5319" w:rsidRDefault="0060212F" w:rsidP="007523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319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9B5319">
        <w:rPr>
          <w:rFonts w:ascii="Times New Roman" w:hAnsi="Times New Roman" w:cs="Times New Roman"/>
          <w:b/>
          <w:bCs/>
          <w:sz w:val="24"/>
          <w:szCs w:val="24"/>
        </w:rPr>
        <w:t>. Целевые показатели реализации стратегии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3"/>
        <w:gridCol w:w="6605"/>
        <w:gridCol w:w="1897"/>
        <w:gridCol w:w="1293"/>
        <w:gridCol w:w="696"/>
        <w:gridCol w:w="696"/>
        <w:gridCol w:w="696"/>
        <w:gridCol w:w="696"/>
        <w:gridCol w:w="696"/>
        <w:gridCol w:w="696"/>
      </w:tblGrid>
      <w:tr w:rsidR="009B5319" w:rsidRPr="009B5319" w:rsidTr="0063334F">
        <w:trPr>
          <w:trHeight w:val="673"/>
        </w:trPr>
        <w:tc>
          <w:tcPr>
            <w:tcW w:w="0" w:type="auto"/>
            <w:vMerge w:val="restart"/>
          </w:tcPr>
          <w:p w:rsidR="0060212F" w:rsidRPr="009B5319" w:rsidRDefault="0060212F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</w:tcPr>
          <w:p w:rsidR="0060212F" w:rsidRPr="009B5319" w:rsidRDefault="0060212F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цели</w:t>
            </w:r>
          </w:p>
        </w:tc>
        <w:tc>
          <w:tcPr>
            <w:tcW w:w="0" w:type="auto"/>
            <w:vMerge w:val="restart"/>
          </w:tcPr>
          <w:p w:rsidR="0060212F" w:rsidRPr="009B5319" w:rsidRDefault="0063334F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proofErr w:type="gramStart"/>
            <w:r w:rsidRPr="009B5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212F" w:rsidRPr="009B5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0212F" w:rsidRPr="009B531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  <w:vMerge w:val="restart"/>
          </w:tcPr>
          <w:p w:rsidR="0060212F" w:rsidRPr="009B5319" w:rsidRDefault="0060212F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0" w:type="auto"/>
            <w:gridSpan w:val="6"/>
          </w:tcPr>
          <w:p w:rsidR="0060212F" w:rsidRPr="009B5319" w:rsidRDefault="0060212F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Планируемое зна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чение </w:t>
            </w:r>
          </w:p>
          <w:p w:rsidR="0060212F" w:rsidRPr="009B5319" w:rsidRDefault="0060212F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(нарастающим итогом)</w:t>
            </w:r>
          </w:p>
        </w:tc>
      </w:tr>
      <w:tr w:rsidR="009B5319" w:rsidRPr="009B5319" w:rsidTr="0063334F">
        <w:tc>
          <w:tcPr>
            <w:tcW w:w="0" w:type="auto"/>
            <w:vMerge/>
          </w:tcPr>
          <w:p w:rsidR="0060212F" w:rsidRPr="009B5319" w:rsidRDefault="0060212F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0212F" w:rsidRPr="009B5319" w:rsidRDefault="0060212F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0212F" w:rsidRPr="009B5319" w:rsidRDefault="0060212F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0212F" w:rsidRPr="009B5319" w:rsidRDefault="0060212F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60212F" w:rsidRPr="009B5319" w:rsidRDefault="0060212F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B5319" w:rsidRPr="009B5319" w:rsidTr="0063334F">
        <w:trPr>
          <w:trHeight w:val="669"/>
        </w:trPr>
        <w:tc>
          <w:tcPr>
            <w:tcW w:w="0" w:type="auto"/>
            <w:gridSpan w:val="10"/>
          </w:tcPr>
          <w:p w:rsidR="0060212F" w:rsidRPr="009B5319" w:rsidRDefault="0060212F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B53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Цель 1. Обеспечить жителям области равенство доступа к качественному дошкольному, общему и дополнительному образованию </w:t>
            </w:r>
          </w:p>
        </w:tc>
      </w:tr>
      <w:tr w:rsidR="009B5319" w:rsidRPr="009B5319" w:rsidTr="0063334F">
        <w:trPr>
          <w:trHeight w:val="687"/>
        </w:trPr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Охват детей в возрасте от 3 до 7  лет организованным д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школьным образованием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>80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>90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>100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>100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>100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>100</w:t>
            </w:r>
          </w:p>
        </w:tc>
      </w:tr>
      <w:tr w:rsidR="009B5319" w:rsidRPr="009B5319" w:rsidTr="0063334F">
        <w:trPr>
          <w:trHeight w:val="683"/>
        </w:trPr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 xml:space="preserve">Уровень «разброса» лучших и худших результатов ЕГЭ 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9B5319" w:rsidRPr="009B5319" w:rsidTr="0063334F">
        <w:trPr>
          <w:trHeight w:val="683"/>
        </w:trPr>
        <w:tc>
          <w:tcPr>
            <w:tcW w:w="0" w:type="auto"/>
          </w:tcPr>
          <w:p w:rsidR="00E17056" w:rsidRPr="009B5319" w:rsidRDefault="00E17056" w:rsidP="009E500B">
            <w:r w:rsidRPr="009B5319">
              <w:t xml:space="preserve">1.2.1. </w:t>
            </w:r>
          </w:p>
        </w:tc>
        <w:tc>
          <w:tcPr>
            <w:tcW w:w="0" w:type="auto"/>
          </w:tcPr>
          <w:p w:rsidR="00E17056" w:rsidRPr="009B5319" w:rsidRDefault="00E17056" w:rsidP="009E500B">
            <w:r w:rsidRPr="009B5319">
              <w:t xml:space="preserve">Русский язык </w:t>
            </w:r>
          </w:p>
        </w:tc>
        <w:tc>
          <w:tcPr>
            <w:tcW w:w="0" w:type="auto"/>
          </w:tcPr>
          <w:p w:rsidR="00E17056" w:rsidRPr="009B5319" w:rsidRDefault="00E17056" w:rsidP="009E500B">
            <w:proofErr w:type="spellStart"/>
            <w:r w:rsidRPr="009B5319">
              <w:t>Децильный</w:t>
            </w:r>
            <w:proofErr w:type="spellEnd"/>
            <w:r w:rsidRPr="009B5319">
              <w:t xml:space="preserve"> к</w:t>
            </w:r>
            <w:r w:rsidRPr="009B5319">
              <w:t>о</w:t>
            </w:r>
            <w:r w:rsidRPr="009B5319">
              <w:t>эффициент</w:t>
            </w:r>
          </w:p>
        </w:tc>
        <w:tc>
          <w:tcPr>
            <w:tcW w:w="0" w:type="auto"/>
          </w:tcPr>
          <w:p w:rsidR="00E17056" w:rsidRPr="009B5319" w:rsidRDefault="00E17056" w:rsidP="009E500B">
            <w:r w:rsidRPr="009B5319">
              <w:t>1,51</w:t>
            </w:r>
          </w:p>
        </w:tc>
        <w:tc>
          <w:tcPr>
            <w:tcW w:w="0" w:type="auto"/>
          </w:tcPr>
          <w:p w:rsidR="00E17056" w:rsidRPr="009B5319" w:rsidRDefault="00E17056" w:rsidP="009E500B">
            <w:r w:rsidRPr="009B5319">
              <w:t>1,50</w:t>
            </w:r>
          </w:p>
        </w:tc>
        <w:tc>
          <w:tcPr>
            <w:tcW w:w="0" w:type="auto"/>
          </w:tcPr>
          <w:p w:rsidR="00E17056" w:rsidRPr="009B5319" w:rsidRDefault="00E17056" w:rsidP="009E500B">
            <w:r w:rsidRPr="009B5319">
              <w:t>1,48</w:t>
            </w:r>
          </w:p>
        </w:tc>
        <w:tc>
          <w:tcPr>
            <w:tcW w:w="0" w:type="auto"/>
          </w:tcPr>
          <w:p w:rsidR="00E17056" w:rsidRPr="009B5319" w:rsidRDefault="00E17056" w:rsidP="009E500B">
            <w:r w:rsidRPr="009B5319">
              <w:t>1,45</w:t>
            </w:r>
          </w:p>
        </w:tc>
        <w:tc>
          <w:tcPr>
            <w:tcW w:w="0" w:type="auto"/>
          </w:tcPr>
          <w:p w:rsidR="00E17056" w:rsidRPr="009B5319" w:rsidRDefault="00E17056" w:rsidP="009E500B">
            <w:r w:rsidRPr="009B5319">
              <w:t>1,42</w:t>
            </w:r>
          </w:p>
        </w:tc>
        <w:tc>
          <w:tcPr>
            <w:tcW w:w="0" w:type="auto"/>
          </w:tcPr>
          <w:p w:rsidR="00E17056" w:rsidRPr="009B5319" w:rsidRDefault="00E17056" w:rsidP="009E500B">
            <w:r w:rsidRPr="009B5319">
              <w:t>1,39</w:t>
            </w:r>
          </w:p>
        </w:tc>
        <w:tc>
          <w:tcPr>
            <w:tcW w:w="0" w:type="auto"/>
          </w:tcPr>
          <w:p w:rsidR="00E17056" w:rsidRPr="009B5319" w:rsidRDefault="00E17056" w:rsidP="009E500B">
            <w:r w:rsidRPr="009B5319">
              <w:t>1,35</w:t>
            </w:r>
          </w:p>
        </w:tc>
      </w:tr>
      <w:tr w:rsidR="009B5319" w:rsidRPr="009B5319" w:rsidTr="0063334F">
        <w:trPr>
          <w:trHeight w:val="683"/>
        </w:trPr>
        <w:tc>
          <w:tcPr>
            <w:tcW w:w="0" w:type="auto"/>
          </w:tcPr>
          <w:p w:rsidR="00E17056" w:rsidRPr="009B5319" w:rsidRDefault="00E17056" w:rsidP="00D474A1">
            <w:r w:rsidRPr="009B5319">
              <w:t>1.2.2.</w:t>
            </w:r>
          </w:p>
        </w:tc>
        <w:tc>
          <w:tcPr>
            <w:tcW w:w="0" w:type="auto"/>
          </w:tcPr>
          <w:p w:rsidR="00E17056" w:rsidRPr="009B5319" w:rsidRDefault="00E17056" w:rsidP="00D474A1">
            <w:r w:rsidRPr="009B5319">
              <w:t>Математика</w:t>
            </w:r>
          </w:p>
        </w:tc>
        <w:tc>
          <w:tcPr>
            <w:tcW w:w="0" w:type="auto"/>
          </w:tcPr>
          <w:p w:rsidR="00E17056" w:rsidRPr="009B5319" w:rsidRDefault="00E17056" w:rsidP="00D474A1">
            <w:proofErr w:type="spellStart"/>
            <w:r w:rsidRPr="009B5319">
              <w:t>Децильный</w:t>
            </w:r>
            <w:proofErr w:type="spellEnd"/>
            <w:r w:rsidRPr="009B5319">
              <w:t xml:space="preserve"> к</w:t>
            </w:r>
            <w:r w:rsidRPr="009B5319">
              <w:t>о</w:t>
            </w:r>
            <w:r w:rsidRPr="009B5319">
              <w:t>эффициент</w:t>
            </w:r>
          </w:p>
        </w:tc>
        <w:tc>
          <w:tcPr>
            <w:tcW w:w="0" w:type="auto"/>
          </w:tcPr>
          <w:p w:rsidR="00E17056" w:rsidRPr="009B5319" w:rsidRDefault="00E17056" w:rsidP="00D474A1">
            <w:r w:rsidRPr="009B5319">
              <w:t>2,48</w:t>
            </w:r>
          </w:p>
        </w:tc>
        <w:tc>
          <w:tcPr>
            <w:tcW w:w="0" w:type="auto"/>
          </w:tcPr>
          <w:p w:rsidR="00E17056" w:rsidRPr="009B5319" w:rsidRDefault="00E17056" w:rsidP="00D474A1">
            <w:r w:rsidRPr="009B5319">
              <w:t>2,40</w:t>
            </w:r>
          </w:p>
        </w:tc>
        <w:tc>
          <w:tcPr>
            <w:tcW w:w="0" w:type="auto"/>
          </w:tcPr>
          <w:p w:rsidR="00E17056" w:rsidRPr="009B5319" w:rsidRDefault="00E17056" w:rsidP="00D474A1">
            <w:r w:rsidRPr="009B5319">
              <w:t>2,35</w:t>
            </w:r>
          </w:p>
        </w:tc>
        <w:tc>
          <w:tcPr>
            <w:tcW w:w="0" w:type="auto"/>
          </w:tcPr>
          <w:p w:rsidR="00E17056" w:rsidRPr="009B5319" w:rsidRDefault="00E17056" w:rsidP="00D474A1">
            <w:r w:rsidRPr="009B5319">
              <w:t>2,30</w:t>
            </w:r>
          </w:p>
        </w:tc>
        <w:tc>
          <w:tcPr>
            <w:tcW w:w="0" w:type="auto"/>
          </w:tcPr>
          <w:p w:rsidR="00E17056" w:rsidRPr="009B5319" w:rsidRDefault="00E17056" w:rsidP="00D474A1">
            <w:r w:rsidRPr="009B5319">
              <w:t>2,20</w:t>
            </w:r>
          </w:p>
        </w:tc>
        <w:tc>
          <w:tcPr>
            <w:tcW w:w="0" w:type="auto"/>
          </w:tcPr>
          <w:p w:rsidR="00E17056" w:rsidRPr="009B5319" w:rsidRDefault="00E17056" w:rsidP="00D474A1">
            <w:r w:rsidRPr="009B5319">
              <w:t>1,90</w:t>
            </w:r>
          </w:p>
        </w:tc>
        <w:tc>
          <w:tcPr>
            <w:tcW w:w="0" w:type="auto"/>
          </w:tcPr>
          <w:p w:rsidR="00E17056" w:rsidRPr="009B5319" w:rsidRDefault="00E17056" w:rsidP="00D474A1">
            <w:r w:rsidRPr="009B5319">
              <w:t>1,70</w:t>
            </w:r>
          </w:p>
        </w:tc>
      </w:tr>
      <w:tr w:rsidR="009B5319" w:rsidRPr="009B5319" w:rsidTr="0063334F">
        <w:trPr>
          <w:trHeight w:val="405"/>
        </w:trPr>
        <w:tc>
          <w:tcPr>
            <w:tcW w:w="0" w:type="auto"/>
          </w:tcPr>
          <w:p w:rsidR="00E17056" w:rsidRPr="009B5319" w:rsidRDefault="00E17056" w:rsidP="006333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</w:tcPr>
          <w:p w:rsidR="00E17056" w:rsidRPr="009B5319" w:rsidRDefault="00E17056" w:rsidP="006333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Охват детей дополнительным образованием</w:t>
            </w:r>
          </w:p>
        </w:tc>
        <w:tc>
          <w:tcPr>
            <w:tcW w:w="0" w:type="auto"/>
          </w:tcPr>
          <w:p w:rsidR="00E17056" w:rsidRPr="009B5319" w:rsidRDefault="00E17056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E17056" w:rsidRPr="009B5319" w:rsidRDefault="00E17056" w:rsidP="00326B5A">
            <w:r w:rsidRPr="009B5319">
              <w:t>71,5</w:t>
            </w:r>
          </w:p>
        </w:tc>
        <w:tc>
          <w:tcPr>
            <w:tcW w:w="0" w:type="auto"/>
          </w:tcPr>
          <w:p w:rsidR="00E17056" w:rsidRPr="009B5319" w:rsidRDefault="00E17056" w:rsidP="00326B5A">
            <w:r w:rsidRPr="009B5319">
              <w:t>71,8</w:t>
            </w:r>
          </w:p>
        </w:tc>
        <w:tc>
          <w:tcPr>
            <w:tcW w:w="0" w:type="auto"/>
          </w:tcPr>
          <w:p w:rsidR="00E17056" w:rsidRPr="009B5319" w:rsidRDefault="00E17056" w:rsidP="00326B5A">
            <w:r w:rsidRPr="009B5319">
              <w:t>72</w:t>
            </w:r>
          </w:p>
        </w:tc>
        <w:tc>
          <w:tcPr>
            <w:tcW w:w="0" w:type="auto"/>
          </w:tcPr>
          <w:p w:rsidR="00E17056" w:rsidRPr="009B5319" w:rsidRDefault="00E17056" w:rsidP="00326B5A">
            <w:r w:rsidRPr="009B5319">
              <w:t>74</w:t>
            </w:r>
          </w:p>
        </w:tc>
        <w:tc>
          <w:tcPr>
            <w:tcW w:w="0" w:type="auto"/>
          </w:tcPr>
          <w:p w:rsidR="00E17056" w:rsidRPr="009B5319" w:rsidRDefault="00E17056" w:rsidP="00326B5A">
            <w:r w:rsidRPr="009B5319">
              <w:t>75</w:t>
            </w:r>
          </w:p>
        </w:tc>
        <w:tc>
          <w:tcPr>
            <w:tcW w:w="0" w:type="auto"/>
          </w:tcPr>
          <w:p w:rsidR="00E17056" w:rsidRPr="009B5319" w:rsidRDefault="00E17056" w:rsidP="00326B5A">
            <w:r w:rsidRPr="009B5319">
              <w:t>75</w:t>
            </w:r>
          </w:p>
        </w:tc>
        <w:tc>
          <w:tcPr>
            <w:tcW w:w="0" w:type="auto"/>
          </w:tcPr>
          <w:p w:rsidR="00E17056" w:rsidRPr="009B5319" w:rsidRDefault="00E17056" w:rsidP="00326B5A">
            <w:r w:rsidRPr="009B5319">
              <w:t>75</w:t>
            </w:r>
          </w:p>
        </w:tc>
      </w:tr>
      <w:tr w:rsidR="009B5319" w:rsidRPr="009B5319" w:rsidTr="0063334F">
        <w:trPr>
          <w:trHeight w:val="400"/>
        </w:trPr>
        <w:tc>
          <w:tcPr>
            <w:tcW w:w="0" w:type="auto"/>
          </w:tcPr>
          <w:p w:rsidR="00E17056" w:rsidRPr="009B5319" w:rsidRDefault="00E17056" w:rsidP="006333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</w:tcPr>
          <w:p w:rsidR="00E17056" w:rsidRPr="009B5319" w:rsidRDefault="00E17056" w:rsidP="006333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населения области качеством </w:t>
            </w:r>
          </w:p>
        </w:tc>
        <w:tc>
          <w:tcPr>
            <w:tcW w:w="0" w:type="auto"/>
          </w:tcPr>
          <w:p w:rsidR="00E17056" w:rsidRPr="009B5319" w:rsidRDefault="00E17056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E17056" w:rsidRPr="009B5319" w:rsidRDefault="00E17056" w:rsidP="005C2281"/>
        </w:tc>
        <w:tc>
          <w:tcPr>
            <w:tcW w:w="0" w:type="auto"/>
          </w:tcPr>
          <w:p w:rsidR="00E17056" w:rsidRPr="009B5319" w:rsidRDefault="00E17056" w:rsidP="005C2281"/>
        </w:tc>
        <w:tc>
          <w:tcPr>
            <w:tcW w:w="0" w:type="auto"/>
          </w:tcPr>
          <w:p w:rsidR="00E17056" w:rsidRPr="009B5319" w:rsidRDefault="00E17056" w:rsidP="005C2281"/>
        </w:tc>
        <w:tc>
          <w:tcPr>
            <w:tcW w:w="0" w:type="auto"/>
          </w:tcPr>
          <w:p w:rsidR="00E17056" w:rsidRPr="009B5319" w:rsidRDefault="00E17056" w:rsidP="005C2281"/>
        </w:tc>
        <w:tc>
          <w:tcPr>
            <w:tcW w:w="0" w:type="auto"/>
          </w:tcPr>
          <w:p w:rsidR="00E17056" w:rsidRPr="009B5319" w:rsidRDefault="00E17056" w:rsidP="005C2281"/>
        </w:tc>
        <w:tc>
          <w:tcPr>
            <w:tcW w:w="0" w:type="auto"/>
          </w:tcPr>
          <w:p w:rsidR="00E17056" w:rsidRPr="009B5319" w:rsidRDefault="00E17056" w:rsidP="005C2281"/>
        </w:tc>
        <w:tc>
          <w:tcPr>
            <w:tcW w:w="0" w:type="auto"/>
          </w:tcPr>
          <w:p w:rsidR="00E17056" w:rsidRPr="009B5319" w:rsidRDefault="00E17056" w:rsidP="005C2281"/>
        </w:tc>
      </w:tr>
      <w:tr w:rsidR="009B5319" w:rsidRPr="009B5319" w:rsidTr="0063334F">
        <w:trPr>
          <w:trHeight w:val="425"/>
        </w:trPr>
        <w:tc>
          <w:tcPr>
            <w:tcW w:w="0" w:type="auto"/>
          </w:tcPr>
          <w:p w:rsidR="00E17056" w:rsidRPr="009B5319" w:rsidRDefault="00E17056" w:rsidP="006333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0" w:type="auto"/>
          </w:tcPr>
          <w:p w:rsidR="00E17056" w:rsidRPr="009B5319" w:rsidRDefault="00E17056" w:rsidP="006333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0" w:type="auto"/>
          </w:tcPr>
          <w:p w:rsidR="00E17056" w:rsidRPr="009B5319" w:rsidRDefault="00E17056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E17056" w:rsidRPr="009B5319" w:rsidRDefault="00E17056" w:rsidP="00974214">
            <w:r w:rsidRPr="009B5319">
              <w:t>57</w:t>
            </w:r>
          </w:p>
        </w:tc>
        <w:tc>
          <w:tcPr>
            <w:tcW w:w="0" w:type="auto"/>
          </w:tcPr>
          <w:p w:rsidR="00E17056" w:rsidRPr="009B5319" w:rsidRDefault="00E17056" w:rsidP="00974214">
            <w:r w:rsidRPr="009B5319">
              <w:t>58</w:t>
            </w:r>
          </w:p>
        </w:tc>
        <w:tc>
          <w:tcPr>
            <w:tcW w:w="0" w:type="auto"/>
          </w:tcPr>
          <w:p w:rsidR="00E17056" w:rsidRPr="009B5319" w:rsidRDefault="00E17056" w:rsidP="00974214">
            <w:r w:rsidRPr="009B5319">
              <w:t>59</w:t>
            </w:r>
          </w:p>
        </w:tc>
        <w:tc>
          <w:tcPr>
            <w:tcW w:w="0" w:type="auto"/>
          </w:tcPr>
          <w:p w:rsidR="00E17056" w:rsidRPr="009B5319" w:rsidRDefault="00E17056" w:rsidP="00974214">
            <w:r w:rsidRPr="009B5319">
              <w:t>60</w:t>
            </w:r>
          </w:p>
        </w:tc>
        <w:tc>
          <w:tcPr>
            <w:tcW w:w="0" w:type="auto"/>
          </w:tcPr>
          <w:p w:rsidR="00E17056" w:rsidRPr="009B5319" w:rsidRDefault="00E17056" w:rsidP="00974214">
            <w:r w:rsidRPr="009B5319">
              <w:t>61</w:t>
            </w:r>
          </w:p>
        </w:tc>
        <w:tc>
          <w:tcPr>
            <w:tcW w:w="0" w:type="auto"/>
          </w:tcPr>
          <w:p w:rsidR="00E17056" w:rsidRPr="009B5319" w:rsidRDefault="00E17056" w:rsidP="00974214">
            <w:r w:rsidRPr="009B5319">
              <w:t>61,5</w:t>
            </w:r>
          </w:p>
        </w:tc>
        <w:tc>
          <w:tcPr>
            <w:tcW w:w="0" w:type="auto"/>
          </w:tcPr>
          <w:p w:rsidR="00E17056" w:rsidRPr="009B5319" w:rsidRDefault="00E17056" w:rsidP="00974214">
            <w:r w:rsidRPr="009B5319">
              <w:t>62</w:t>
            </w:r>
          </w:p>
        </w:tc>
      </w:tr>
      <w:tr w:rsidR="009B5319" w:rsidRPr="009B5319" w:rsidTr="0063334F">
        <w:trPr>
          <w:trHeight w:val="425"/>
        </w:trPr>
        <w:tc>
          <w:tcPr>
            <w:tcW w:w="0" w:type="auto"/>
          </w:tcPr>
          <w:p w:rsidR="00E17056" w:rsidRPr="009B5319" w:rsidRDefault="00E17056" w:rsidP="006333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0" w:type="auto"/>
          </w:tcPr>
          <w:p w:rsidR="00E17056" w:rsidRPr="009B5319" w:rsidRDefault="00E17056" w:rsidP="006333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общего образования</w:t>
            </w:r>
          </w:p>
        </w:tc>
        <w:tc>
          <w:tcPr>
            <w:tcW w:w="0" w:type="auto"/>
          </w:tcPr>
          <w:p w:rsidR="00E17056" w:rsidRPr="009B5319" w:rsidRDefault="00E17056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E17056" w:rsidRPr="009B5319" w:rsidRDefault="00E17056" w:rsidP="00780308">
            <w:r w:rsidRPr="009B5319">
              <w:t>55</w:t>
            </w:r>
          </w:p>
        </w:tc>
        <w:tc>
          <w:tcPr>
            <w:tcW w:w="0" w:type="auto"/>
          </w:tcPr>
          <w:p w:rsidR="00E17056" w:rsidRPr="009B5319" w:rsidRDefault="00E17056" w:rsidP="00780308">
            <w:r w:rsidRPr="009B5319">
              <w:t>56</w:t>
            </w:r>
          </w:p>
        </w:tc>
        <w:tc>
          <w:tcPr>
            <w:tcW w:w="0" w:type="auto"/>
          </w:tcPr>
          <w:p w:rsidR="00E17056" w:rsidRPr="009B5319" w:rsidRDefault="00E17056" w:rsidP="00780308">
            <w:r w:rsidRPr="009B5319">
              <w:t>57</w:t>
            </w:r>
          </w:p>
        </w:tc>
        <w:tc>
          <w:tcPr>
            <w:tcW w:w="0" w:type="auto"/>
          </w:tcPr>
          <w:p w:rsidR="00E17056" w:rsidRPr="009B5319" w:rsidRDefault="00E17056" w:rsidP="00780308">
            <w:r w:rsidRPr="009B5319">
              <w:t>58</w:t>
            </w:r>
          </w:p>
        </w:tc>
        <w:tc>
          <w:tcPr>
            <w:tcW w:w="0" w:type="auto"/>
          </w:tcPr>
          <w:p w:rsidR="00E17056" w:rsidRPr="009B5319" w:rsidRDefault="00E17056" w:rsidP="00780308">
            <w:r w:rsidRPr="009B5319">
              <w:t>59</w:t>
            </w:r>
          </w:p>
        </w:tc>
        <w:tc>
          <w:tcPr>
            <w:tcW w:w="0" w:type="auto"/>
          </w:tcPr>
          <w:p w:rsidR="00E17056" w:rsidRPr="009B5319" w:rsidRDefault="00E17056" w:rsidP="00780308">
            <w:r w:rsidRPr="009B5319">
              <w:t>62</w:t>
            </w:r>
          </w:p>
        </w:tc>
        <w:tc>
          <w:tcPr>
            <w:tcW w:w="0" w:type="auto"/>
          </w:tcPr>
          <w:p w:rsidR="00E17056" w:rsidRPr="009B5319" w:rsidRDefault="00E17056" w:rsidP="00780308">
            <w:r w:rsidRPr="009B5319">
              <w:t>65</w:t>
            </w:r>
          </w:p>
        </w:tc>
      </w:tr>
      <w:tr w:rsidR="009B5319" w:rsidRPr="009B5319" w:rsidTr="0063334F">
        <w:trPr>
          <w:trHeight w:val="425"/>
        </w:trPr>
        <w:tc>
          <w:tcPr>
            <w:tcW w:w="0" w:type="auto"/>
          </w:tcPr>
          <w:p w:rsidR="00E17056" w:rsidRPr="009B5319" w:rsidRDefault="00E17056" w:rsidP="006333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0" w:type="auto"/>
          </w:tcPr>
          <w:p w:rsidR="00E17056" w:rsidRPr="009B5319" w:rsidRDefault="00E17056" w:rsidP="006333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</w:p>
        </w:tc>
        <w:tc>
          <w:tcPr>
            <w:tcW w:w="0" w:type="auto"/>
          </w:tcPr>
          <w:p w:rsidR="00E17056" w:rsidRPr="009B5319" w:rsidRDefault="00E17056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E17056" w:rsidRPr="009B5319" w:rsidRDefault="00E17056" w:rsidP="00780308">
            <w:r w:rsidRPr="009B5319">
              <w:t>39</w:t>
            </w:r>
          </w:p>
        </w:tc>
        <w:tc>
          <w:tcPr>
            <w:tcW w:w="0" w:type="auto"/>
          </w:tcPr>
          <w:p w:rsidR="00E17056" w:rsidRPr="009B5319" w:rsidRDefault="00E17056" w:rsidP="00780308">
            <w:r w:rsidRPr="009B5319">
              <w:t>40</w:t>
            </w:r>
          </w:p>
        </w:tc>
        <w:tc>
          <w:tcPr>
            <w:tcW w:w="0" w:type="auto"/>
          </w:tcPr>
          <w:p w:rsidR="00E17056" w:rsidRPr="009B5319" w:rsidRDefault="00E17056" w:rsidP="00780308">
            <w:r w:rsidRPr="009B5319">
              <w:t>42</w:t>
            </w:r>
          </w:p>
        </w:tc>
        <w:tc>
          <w:tcPr>
            <w:tcW w:w="0" w:type="auto"/>
          </w:tcPr>
          <w:p w:rsidR="00E17056" w:rsidRPr="009B5319" w:rsidRDefault="00E17056" w:rsidP="00780308">
            <w:r w:rsidRPr="009B5319">
              <w:t>451</w:t>
            </w:r>
          </w:p>
        </w:tc>
        <w:tc>
          <w:tcPr>
            <w:tcW w:w="0" w:type="auto"/>
          </w:tcPr>
          <w:p w:rsidR="00E17056" w:rsidRPr="009B5319" w:rsidRDefault="00E17056" w:rsidP="00780308">
            <w:r w:rsidRPr="009B5319">
              <w:t>48</w:t>
            </w:r>
          </w:p>
        </w:tc>
        <w:tc>
          <w:tcPr>
            <w:tcW w:w="0" w:type="auto"/>
          </w:tcPr>
          <w:p w:rsidR="00E17056" w:rsidRPr="009B5319" w:rsidRDefault="00E17056" w:rsidP="00780308">
            <w:r w:rsidRPr="009B5319">
              <w:t>51</w:t>
            </w:r>
          </w:p>
        </w:tc>
        <w:tc>
          <w:tcPr>
            <w:tcW w:w="0" w:type="auto"/>
          </w:tcPr>
          <w:p w:rsidR="00E17056" w:rsidRPr="009B5319" w:rsidRDefault="00E17056" w:rsidP="00780308">
            <w:r w:rsidRPr="009B5319">
              <w:t>55</w:t>
            </w:r>
          </w:p>
        </w:tc>
      </w:tr>
      <w:tr w:rsidR="009B5319" w:rsidRPr="009B5319" w:rsidTr="0063334F">
        <w:trPr>
          <w:trHeight w:val="425"/>
        </w:trPr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</w:tcPr>
          <w:p w:rsidR="0060212F" w:rsidRPr="009B5319" w:rsidRDefault="00E17056" w:rsidP="00E1705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педагогич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ских работников образовательных организаций дошкольн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 xml:space="preserve">го образования к </w:t>
            </w:r>
            <w:proofErr w:type="spellStart"/>
            <w:proofErr w:type="gramStart"/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среднемесяч</w:t>
            </w:r>
            <w:proofErr w:type="spellEnd"/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9B5319">
              <w:rPr>
                <w:rFonts w:ascii="Times New Roman" w:hAnsi="Times New Roman" w:cs="Times New Roman"/>
                <w:sz w:val="24"/>
                <w:szCs w:val="24"/>
              </w:rPr>
              <w:t xml:space="preserve"> заработной плате орган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заций общего образования в регионе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60212F" w:rsidRPr="009B5319" w:rsidRDefault="00E17056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60212F" w:rsidRPr="009B5319" w:rsidRDefault="00E17056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>100</w:t>
            </w:r>
          </w:p>
        </w:tc>
        <w:tc>
          <w:tcPr>
            <w:tcW w:w="0" w:type="auto"/>
          </w:tcPr>
          <w:p w:rsidR="0060212F" w:rsidRPr="009B5319" w:rsidRDefault="00E17056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>100</w:t>
            </w:r>
          </w:p>
        </w:tc>
        <w:tc>
          <w:tcPr>
            <w:tcW w:w="0" w:type="auto"/>
          </w:tcPr>
          <w:p w:rsidR="0060212F" w:rsidRPr="009B5319" w:rsidRDefault="00E17056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>100</w:t>
            </w:r>
          </w:p>
        </w:tc>
        <w:tc>
          <w:tcPr>
            <w:tcW w:w="0" w:type="auto"/>
          </w:tcPr>
          <w:p w:rsidR="0060212F" w:rsidRPr="009B5319" w:rsidRDefault="00E17056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>100</w:t>
            </w:r>
          </w:p>
        </w:tc>
        <w:tc>
          <w:tcPr>
            <w:tcW w:w="0" w:type="auto"/>
          </w:tcPr>
          <w:p w:rsidR="0060212F" w:rsidRPr="009B5319" w:rsidRDefault="00E17056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>100</w:t>
            </w:r>
          </w:p>
        </w:tc>
        <w:tc>
          <w:tcPr>
            <w:tcW w:w="0" w:type="auto"/>
          </w:tcPr>
          <w:p w:rsidR="0060212F" w:rsidRPr="009B5319" w:rsidRDefault="00E17056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>100</w:t>
            </w:r>
          </w:p>
        </w:tc>
      </w:tr>
      <w:tr w:rsidR="009B5319" w:rsidRPr="009B5319" w:rsidTr="0063334F">
        <w:trPr>
          <w:trHeight w:val="425"/>
        </w:trPr>
        <w:tc>
          <w:tcPr>
            <w:tcW w:w="0" w:type="auto"/>
          </w:tcPr>
          <w:p w:rsidR="00E17056" w:rsidRPr="009B5319" w:rsidRDefault="00E17056" w:rsidP="006333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0" w:type="auto"/>
          </w:tcPr>
          <w:p w:rsidR="00E17056" w:rsidRPr="009B5319" w:rsidRDefault="00E17056" w:rsidP="006333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педагогич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 xml:space="preserve">ских работников организаций </w:t>
            </w:r>
            <w:proofErr w:type="gramStart"/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обще-</w:t>
            </w:r>
            <w:proofErr w:type="spellStart"/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9B531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к сре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немесячной заработной плате в регионе</w:t>
            </w:r>
          </w:p>
        </w:tc>
        <w:tc>
          <w:tcPr>
            <w:tcW w:w="0" w:type="auto"/>
          </w:tcPr>
          <w:p w:rsidR="00E17056" w:rsidRPr="009B5319" w:rsidRDefault="00E17056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E17056" w:rsidRPr="009B5319" w:rsidRDefault="00E17056" w:rsidP="00766581">
            <w:r w:rsidRPr="009B5319">
              <w:t>100</w:t>
            </w:r>
          </w:p>
        </w:tc>
        <w:tc>
          <w:tcPr>
            <w:tcW w:w="0" w:type="auto"/>
          </w:tcPr>
          <w:p w:rsidR="00E17056" w:rsidRPr="009B5319" w:rsidRDefault="00E17056" w:rsidP="00766581">
            <w:r w:rsidRPr="009B5319">
              <w:t>100</w:t>
            </w:r>
          </w:p>
        </w:tc>
        <w:tc>
          <w:tcPr>
            <w:tcW w:w="0" w:type="auto"/>
          </w:tcPr>
          <w:p w:rsidR="00E17056" w:rsidRPr="009B5319" w:rsidRDefault="00E17056" w:rsidP="00766581">
            <w:r w:rsidRPr="009B5319">
              <w:t>100</w:t>
            </w:r>
          </w:p>
        </w:tc>
        <w:tc>
          <w:tcPr>
            <w:tcW w:w="0" w:type="auto"/>
          </w:tcPr>
          <w:p w:rsidR="00E17056" w:rsidRPr="009B5319" w:rsidRDefault="00E17056" w:rsidP="00766581">
            <w:r w:rsidRPr="009B5319">
              <w:t>100</w:t>
            </w:r>
          </w:p>
        </w:tc>
        <w:tc>
          <w:tcPr>
            <w:tcW w:w="0" w:type="auto"/>
          </w:tcPr>
          <w:p w:rsidR="00E17056" w:rsidRPr="009B5319" w:rsidRDefault="00E17056" w:rsidP="00766581">
            <w:r w:rsidRPr="009B5319">
              <w:t>100</w:t>
            </w:r>
          </w:p>
        </w:tc>
        <w:tc>
          <w:tcPr>
            <w:tcW w:w="0" w:type="auto"/>
          </w:tcPr>
          <w:p w:rsidR="00E17056" w:rsidRPr="009B5319" w:rsidRDefault="00E17056" w:rsidP="00766581">
            <w:r w:rsidRPr="009B5319">
              <w:t>100</w:t>
            </w:r>
          </w:p>
        </w:tc>
        <w:tc>
          <w:tcPr>
            <w:tcW w:w="0" w:type="auto"/>
          </w:tcPr>
          <w:p w:rsidR="00E17056" w:rsidRPr="009B5319" w:rsidRDefault="00E17056" w:rsidP="00766581">
            <w:r w:rsidRPr="009B5319">
              <w:t>100</w:t>
            </w:r>
          </w:p>
        </w:tc>
      </w:tr>
      <w:tr w:rsidR="009B5319" w:rsidRPr="009B5319" w:rsidTr="0063334F">
        <w:trPr>
          <w:trHeight w:val="425"/>
        </w:trPr>
        <w:tc>
          <w:tcPr>
            <w:tcW w:w="0" w:type="auto"/>
          </w:tcPr>
          <w:p w:rsidR="00E17056" w:rsidRPr="009B5319" w:rsidRDefault="00E17056" w:rsidP="006333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0" w:type="auto"/>
          </w:tcPr>
          <w:p w:rsidR="00E17056" w:rsidRPr="009B5319" w:rsidRDefault="00E17056" w:rsidP="006333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среднемесячной заработной платы педагогов государственных организаций </w:t>
            </w:r>
            <w:proofErr w:type="gramStart"/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до-</w:t>
            </w:r>
            <w:proofErr w:type="spellStart"/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полнительного</w:t>
            </w:r>
            <w:proofErr w:type="spellEnd"/>
            <w:proofErr w:type="gramEnd"/>
            <w:r w:rsidRPr="009B5319">
              <w:rPr>
                <w:rFonts w:ascii="Times New Roman" w:hAnsi="Times New Roman" w:cs="Times New Roman"/>
                <w:sz w:val="24"/>
                <w:szCs w:val="24"/>
              </w:rPr>
              <w:t xml:space="preserve"> образов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 xml:space="preserve">ния детей к </w:t>
            </w:r>
            <w:proofErr w:type="spellStart"/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среднеме-сячной</w:t>
            </w:r>
            <w:proofErr w:type="spellEnd"/>
            <w:r w:rsidRPr="009B5319">
              <w:rPr>
                <w:rFonts w:ascii="Times New Roman" w:hAnsi="Times New Roman" w:cs="Times New Roman"/>
                <w:sz w:val="24"/>
                <w:szCs w:val="24"/>
              </w:rPr>
              <w:t xml:space="preserve"> заработной плате учителей </w:t>
            </w:r>
          </w:p>
          <w:p w:rsidR="00E17056" w:rsidRPr="009B5319" w:rsidRDefault="00E17056" w:rsidP="006333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7056" w:rsidRPr="009B5319" w:rsidRDefault="00E17056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E17056" w:rsidRPr="009B5319" w:rsidRDefault="00E17056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  <w:p w:rsidR="00E17056" w:rsidRPr="009B5319" w:rsidRDefault="00E17056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7056" w:rsidRPr="009B5319" w:rsidRDefault="00E17056" w:rsidP="00937565">
            <w:r w:rsidRPr="009B5319">
              <w:t>85</w:t>
            </w:r>
          </w:p>
        </w:tc>
        <w:tc>
          <w:tcPr>
            <w:tcW w:w="0" w:type="auto"/>
          </w:tcPr>
          <w:p w:rsidR="00E17056" w:rsidRPr="009B5319" w:rsidRDefault="00E17056" w:rsidP="00937565">
            <w:r w:rsidRPr="009B5319">
              <w:t>90</w:t>
            </w:r>
          </w:p>
        </w:tc>
        <w:tc>
          <w:tcPr>
            <w:tcW w:w="0" w:type="auto"/>
          </w:tcPr>
          <w:p w:rsidR="00E17056" w:rsidRPr="009B5319" w:rsidRDefault="00E17056" w:rsidP="00937565">
            <w:r w:rsidRPr="009B5319">
              <w:t>100</w:t>
            </w:r>
          </w:p>
        </w:tc>
        <w:tc>
          <w:tcPr>
            <w:tcW w:w="0" w:type="auto"/>
          </w:tcPr>
          <w:p w:rsidR="00E17056" w:rsidRPr="009B5319" w:rsidRDefault="00E17056" w:rsidP="00937565">
            <w:r w:rsidRPr="009B5319">
              <w:t>100</w:t>
            </w:r>
          </w:p>
        </w:tc>
        <w:tc>
          <w:tcPr>
            <w:tcW w:w="0" w:type="auto"/>
          </w:tcPr>
          <w:p w:rsidR="00E17056" w:rsidRPr="009B5319" w:rsidRDefault="00E17056" w:rsidP="00937565">
            <w:r w:rsidRPr="009B5319">
              <w:t>100</w:t>
            </w:r>
          </w:p>
        </w:tc>
        <w:tc>
          <w:tcPr>
            <w:tcW w:w="0" w:type="auto"/>
          </w:tcPr>
          <w:p w:rsidR="00E17056" w:rsidRPr="009B5319" w:rsidRDefault="00E17056" w:rsidP="00937565">
            <w:r w:rsidRPr="009B5319">
              <w:t>100</w:t>
            </w:r>
          </w:p>
        </w:tc>
      </w:tr>
      <w:tr w:rsidR="009B5319" w:rsidRPr="009B5319" w:rsidTr="0063334F">
        <w:trPr>
          <w:trHeight w:val="340"/>
        </w:trPr>
        <w:tc>
          <w:tcPr>
            <w:tcW w:w="0" w:type="auto"/>
            <w:gridSpan w:val="10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b/>
                <w:bCs/>
                <w:color w:val="auto"/>
                <w:lang w:eastAsia="en-US"/>
              </w:rPr>
            </w:pPr>
            <w:r w:rsidRPr="009B5319">
              <w:rPr>
                <w:rFonts w:ascii="Times New Roman" w:hAnsi="Times New Roman"/>
                <w:b/>
                <w:bCs/>
                <w:color w:val="auto"/>
                <w:lang w:eastAsia="en-US"/>
              </w:rPr>
              <w:t>Цель 2. Обеспечить экономику и социальную сферу области квалифицированными кадрами</w:t>
            </w:r>
          </w:p>
        </w:tc>
      </w:tr>
      <w:tr w:rsidR="009B5319" w:rsidRPr="009B5319" w:rsidTr="0063334F">
        <w:trPr>
          <w:trHeight w:val="1418"/>
        </w:trPr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выпускников профессиональных образовательных организаций, трудоустроившихся в теч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 xml:space="preserve">ние одного года после окончания </w:t>
            </w:r>
            <w:proofErr w:type="gramStart"/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9B5319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полученной специальности (профессии), в общей их численности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60212F" w:rsidRPr="009B5319" w:rsidRDefault="0060212F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>48</w:t>
            </w:r>
          </w:p>
          <w:p w:rsidR="0060212F" w:rsidRPr="009B5319" w:rsidRDefault="0060212F" w:rsidP="0063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>49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 xml:space="preserve">51,1 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 xml:space="preserve">53,3 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 xml:space="preserve">55,6 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>56</w:t>
            </w:r>
          </w:p>
        </w:tc>
      </w:tr>
      <w:tr w:rsidR="009B5319" w:rsidRPr="009B5319" w:rsidTr="0063334F"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Доля студентов, проходящих подготовку на основе догов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ров целевого обучения в общей численности студентов, обучающихся по программам профессионального образов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B5319" w:rsidRPr="009B5319" w:rsidTr="0063334F"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Число многофункциональных центров прикладных квал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фикаций, осуществляющих обучение на базе среднего (по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ного) общего образования, единиц заявивших свои права на получение этой услуги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B5319" w:rsidRPr="009B5319" w:rsidTr="0063334F"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Удельный вес числа образовательных организаций среднего профессионального образования, обеспечивающих досту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ность обучения и проживания лиц с ограниченными во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 xml:space="preserve">можностями здоровья, в </w:t>
            </w:r>
            <w:proofErr w:type="gramStart"/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общем</w:t>
            </w:r>
            <w:proofErr w:type="gramEnd"/>
            <w:r w:rsidRPr="009B5319">
              <w:rPr>
                <w:rFonts w:ascii="Times New Roman" w:hAnsi="Times New Roman" w:cs="Times New Roman"/>
                <w:sz w:val="24"/>
                <w:szCs w:val="24"/>
              </w:rPr>
              <w:t xml:space="preserve"> их числе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ConsPlusNormal"/>
              <w:widowControl/>
              <w:tabs>
                <w:tab w:val="left" w:pos="851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>9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>18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 xml:space="preserve">25 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>30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 xml:space="preserve">35 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>35</w:t>
            </w:r>
          </w:p>
        </w:tc>
      </w:tr>
      <w:tr w:rsidR="009B5319" w:rsidRPr="009B5319" w:rsidTr="0063334F"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proofErr w:type="gramStart"/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, обеспеченных общежитием, в общей доле обучающихся нуждающихся в общежитии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ConsPlusNormal"/>
              <w:widowControl/>
              <w:tabs>
                <w:tab w:val="left" w:pos="851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 xml:space="preserve">80 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 xml:space="preserve">90 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 xml:space="preserve">100 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 xml:space="preserve">100 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 xml:space="preserve">100 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>100</w:t>
            </w:r>
          </w:p>
        </w:tc>
      </w:tr>
      <w:tr w:rsidR="009B5319" w:rsidRPr="009B5319" w:rsidTr="0063334F"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>Удельный вес численности занятого населения в возрасте 25 - 65 лет, прошедшего профессиональное обучение, в общей численности занятого в экономике населения данной во</w:t>
            </w:r>
            <w:r w:rsidRPr="009B5319">
              <w:rPr>
                <w:rFonts w:ascii="Times New Roman" w:hAnsi="Times New Roman"/>
                <w:color w:val="auto"/>
              </w:rPr>
              <w:t>з</w:t>
            </w:r>
            <w:r w:rsidRPr="009B5319">
              <w:rPr>
                <w:rFonts w:ascii="Times New Roman" w:hAnsi="Times New Roman"/>
                <w:color w:val="auto"/>
              </w:rPr>
              <w:t>растной группы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ConsPlusNormal"/>
              <w:widowControl/>
              <w:tabs>
                <w:tab w:val="left" w:pos="851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 xml:space="preserve">5 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 xml:space="preserve">10 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 xml:space="preserve">10 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 xml:space="preserve">15 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 xml:space="preserve">18 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>18</w:t>
            </w:r>
          </w:p>
        </w:tc>
      </w:tr>
      <w:tr w:rsidR="009B5319" w:rsidRPr="009B5319" w:rsidTr="0063334F"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Отношение средней заработной платы преподавателей и м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стеров производственного обучения профессиональных о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разовательных организаций к средней заработной плате в регионе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ConsPlusNormal"/>
              <w:widowControl/>
              <w:tabs>
                <w:tab w:val="left" w:pos="851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>80</w:t>
            </w:r>
          </w:p>
          <w:p w:rsidR="0060212F" w:rsidRPr="009B5319" w:rsidRDefault="0060212F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>85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>95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>100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B5319" w:rsidRPr="009B5319" w:rsidTr="0063334F">
        <w:tc>
          <w:tcPr>
            <w:tcW w:w="0" w:type="auto"/>
            <w:gridSpan w:val="10"/>
          </w:tcPr>
          <w:p w:rsidR="0060212F" w:rsidRPr="009B5319" w:rsidRDefault="0060212F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B53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Цель 3. Обеспечить формирование активной жизненной позиции как основу для развития человеческого капитала  у  старшеклас</w:t>
            </w:r>
            <w:r w:rsidRPr="009B53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</w:t>
            </w:r>
            <w:r w:rsidRPr="009B53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ников, выпускников  общеобразовательных организаций и организаций профессионального образования</w:t>
            </w:r>
          </w:p>
        </w:tc>
      </w:tr>
      <w:tr w:rsidR="009B5319" w:rsidRPr="009B5319" w:rsidTr="0063334F"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Степень сформированной активной жизненной позиции у выпускников общеобразовательных учреждений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ConsPlusNormal"/>
              <w:widowControl/>
              <w:tabs>
                <w:tab w:val="left" w:pos="851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319" w:rsidRPr="009B5319" w:rsidTr="0063334F"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Степень сформированной активной жизненной позиции у выпускников профессиональных организаций  области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ConsPlusNormal"/>
              <w:widowControl/>
              <w:tabs>
                <w:tab w:val="left" w:pos="851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319" w:rsidRPr="009B5319" w:rsidTr="0063334F"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детей-сирот переданных на воспитание в приемные семьи 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ConsPlusNormal"/>
              <w:widowControl/>
              <w:tabs>
                <w:tab w:val="left" w:pos="851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319" w:rsidRPr="009B5319" w:rsidTr="0063334F">
        <w:tc>
          <w:tcPr>
            <w:tcW w:w="0" w:type="auto"/>
            <w:gridSpan w:val="10"/>
          </w:tcPr>
          <w:p w:rsidR="0060212F" w:rsidRPr="009B5319" w:rsidRDefault="0060212F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 4. </w:t>
            </w:r>
            <w:r w:rsidRPr="009B53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Обеспечить значительное повышение качества общего образования</w:t>
            </w:r>
          </w:p>
        </w:tc>
      </w:tr>
      <w:tr w:rsidR="009B5319" w:rsidRPr="009B5319" w:rsidTr="0063334F"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Относительный средний балл  (отношение среднего балла по Ярославской области к среднему баллу по РФ) по мат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матике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 xml:space="preserve">ОСБ 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ConsPlusNormal"/>
              <w:widowControl/>
              <w:tabs>
                <w:tab w:val="left" w:pos="851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0,985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>1,01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>1,04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>1,08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>1,15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9B5319" w:rsidRPr="009B5319" w:rsidTr="0063334F"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 xml:space="preserve">Относительный средний балл  (отношение среднего балла по </w:t>
            </w:r>
            <w:proofErr w:type="gramStart"/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Яро-</w:t>
            </w:r>
            <w:proofErr w:type="spellStart"/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славской</w:t>
            </w:r>
            <w:proofErr w:type="spellEnd"/>
            <w:proofErr w:type="gramEnd"/>
            <w:r w:rsidRPr="009B5319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к среднему баллу по РФ) по ру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скому языку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ОСБ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ConsPlusNormal"/>
              <w:widowControl/>
              <w:tabs>
                <w:tab w:val="left" w:pos="851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>1,03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>1,04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>1,06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>1,1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  <w:p w:rsidR="0060212F" w:rsidRPr="009B5319" w:rsidRDefault="0060212F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9B5319" w:rsidRPr="009B5319" w:rsidTr="0063334F"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 xml:space="preserve">Относительный средний балл  (отношение среднего балла по </w:t>
            </w:r>
            <w:proofErr w:type="gramStart"/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Яро-</w:t>
            </w:r>
            <w:proofErr w:type="spellStart"/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славской</w:t>
            </w:r>
            <w:proofErr w:type="spellEnd"/>
            <w:proofErr w:type="gramEnd"/>
            <w:r w:rsidRPr="009B5319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к среднему баллу по РФ) по и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форматике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ОСБ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ConsPlusNormal"/>
              <w:widowControl/>
              <w:tabs>
                <w:tab w:val="left" w:pos="851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>1,12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>1,18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>1,22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>1,25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1,28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</w:tr>
      <w:tr w:rsidR="009B5319" w:rsidRPr="009B5319" w:rsidTr="0063334F"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Выполнение заданий ЕГЭ по следующим единицам соде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 xml:space="preserve">жания 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ConsPlusNormal"/>
              <w:widowControl/>
              <w:tabs>
                <w:tab w:val="left" w:pos="851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319" w:rsidRPr="009B5319" w:rsidTr="0063334F"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4.4.1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Информатика: моделирование объектов, систем и процессов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% от макс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мально во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можного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ConsPlusNormal"/>
              <w:widowControl/>
              <w:tabs>
                <w:tab w:val="left" w:pos="851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>60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>63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>65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>70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9B5319" w:rsidRPr="009B5319" w:rsidTr="0063334F"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ind w:right="-197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4.4.2.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Информатика: языки программирования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% от макс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мально во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можного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ConsPlusNormal"/>
              <w:widowControl/>
              <w:tabs>
                <w:tab w:val="left" w:pos="851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>42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>45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>50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>60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B5319" w:rsidRPr="009B5319" w:rsidTr="0063334F"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ind w:left="57" w:righ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4.4.3.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Информатика: элементы теории алгоритмов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% от макс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мально во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можного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ConsPlusNormal"/>
              <w:widowControl/>
              <w:tabs>
                <w:tab w:val="left" w:pos="851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>64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>66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>70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>75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9B5319" w:rsidRPr="009B5319" w:rsidTr="0063334F"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ind w:left="57" w:righ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4.4.4.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Русский язык: проводить различные виды анализа языковых единиц, языковых явлений и фактов</w:t>
            </w:r>
          </w:p>
          <w:p w:rsidR="0060212F" w:rsidRPr="009B5319" w:rsidRDefault="0060212F" w:rsidP="006333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% от макс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мально во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можного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ConsPlusNormal"/>
              <w:widowControl/>
              <w:tabs>
                <w:tab w:val="left" w:pos="851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>75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>78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>80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>85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9B5319" w:rsidRPr="009B5319" w:rsidTr="0063334F">
        <w:trPr>
          <w:trHeight w:val="841"/>
        </w:trPr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ind w:left="57" w:righ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4.4.5.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Математика: уравнения и неравенства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% от макс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мально во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можного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ConsPlusNormal"/>
              <w:widowControl/>
              <w:tabs>
                <w:tab w:val="left" w:pos="851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>35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>40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>45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>60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B5319" w:rsidRPr="009B5319" w:rsidTr="0063334F"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ind w:left="57" w:righ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Доля обучающихся 10-х классов, определившихся в буд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щей профессии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ConsPlusNormal"/>
              <w:widowControl/>
              <w:tabs>
                <w:tab w:val="left" w:pos="851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>20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>25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>30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>35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60212F" w:rsidRPr="009B5319" w:rsidRDefault="0060212F" w:rsidP="00633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60212F" w:rsidRPr="009B5319" w:rsidRDefault="0060212F" w:rsidP="00553037">
      <w:pPr>
        <w:rPr>
          <w:rFonts w:ascii="Times New Roman" w:hAnsi="Times New Roman" w:cs="Times New Roman"/>
          <w:b/>
          <w:bCs/>
          <w:sz w:val="24"/>
          <w:szCs w:val="24"/>
        </w:rPr>
        <w:sectPr w:rsidR="0060212F" w:rsidRPr="009B5319" w:rsidSect="00F4318F">
          <w:pgSz w:w="16838" w:h="11906" w:orient="landscape" w:code="9"/>
          <w:pgMar w:top="1985" w:right="1134" w:bottom="567" w:left="1134" w:header="709" w:footer="709" w:gutter="0"/>
          <w:cols w:space="708"/>
          <w:titlePg/>
          <w:docGrid w:linePitch="360"/>
        </w:sectPr>
      </w:pPr>
    </w:p>
    <w:p w:rsidR="0060212F" w:rsidRPr="009B5319" w:rsidRDefault="0060212F" w:rsidP="000D3EEA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319">
        <w:rPr>
          <w:rFonts w:ascii="Times New Roman" w:hAnsi="Times New Roman" w:cs="Times New Roman"/>
          <w:b/>
          <w:bCs/>
          <w:sz w:val="24"/>
          <w:szCs w:val="24"/>
          <w:lang w:val="en-US"/>
        </w:rPr>
        <w:t>IY</w:t>
      </w:r>
      <w:r w:rsidRPr="009B5319">
        <w:rPr>
          <w:rFonts w:ascii="Times New Roman" w:hAnsi="Times New Roman" w:cs="Times New Roman"/>
          <w:b/>
          <w:bCs/>
          <w:sz w:val="24"/>
          <w:szCs w:val="24"/>
        </w:rPr>
        <w:t xml:space="preserve">.Механизмы реализации стратегии </w:t>
      </w:r>
    </w:p>
    <w:p w:rsidR="0060212F" w:rsidRPr="009B5319" w:rsidRDefault="0060212F" w:rsidP="000D3EEA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212F" w:rsidRPr="009B5319" w:rsidRDefault="0060212F" w:rsidP="00F43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5319">
        <w:rPr>
          <w:rFonts w:ascii="Times New Roman" w:hAnsi="Times New Roman" w:cs="Times New Roman"/>
          <w:sz w:val="24"/>
          <w:szCs w:val="24"/>
          <w:lang w:eastAsia="en-US"/>
        </w:rPr>
        <w:t>Достижение стратегических целей развития региональной системы образования будет обеспечено реализаций государственной программы «Развитие образования и мол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 xml:space="preserve">дежной политики в Ярославской области», «дорожной карты» </w:t>
      </w:r>
      <w:r w:rsidRPr="009B5319">
        <w:rPr>
          <w:rFonts w:ascii="Times New Roman" w:hAnsi="Times New Roman" w:cs="Times New Roman"/>
          <w:sz w:val="24"/>
          <w:szCs w:val="24"/>
        </w:rPr>
        <w:t>«Повышение эффективн</w:t>
      </w:r>
      <w:r w:rsidRPr="009B5319">
        <w:rPr>
          <w:rFonts w:ascii="Times New Roman" w:hAnsi="Times New Roman" w:cs="Times New Roman"/>
          <w:sz w:val="24"/>
          <w:szCs w:val="24"/>
        </w:rPr>
        <w:t>о</w:t>
      </w:r>
      <w:r w:rsidRPr="009B5319">
        <w:rPr>
          <w:rFonts w:ascii="Times New Roman" w:hAnsi="Times New Roman" w:cs="Times New Roman"/>
          <w:sz w:val="24"/>
          <w:szCs w:val="24"/>
        </w:rPr>
        <w:t xml:space="preserve">сти и качества образовательных услуг в Ярославской области»,  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а также системой прое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к</w:t>
      </w:r>
      <w:r w:rsidRPr="009B5319">
        <w:rPr>
          <w:rFonts w:ascii="Times New Roman" w:hAnsi="Times New Roman" w:cs="Times New Roman"/>
          <w:sz w:val="24"/>
          <w:szCs w:val="24"/>
          <w:lang w:eastAsia="en-US"/>
        </w:rPr>
        <w:t>тов, направленных на развитие подсистем региональной системы  образования</w:t>
      </w:r>
      <w:r w:rsidR="0063334F" w:rsidRPr="009B5319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60212F" w:rsidRPr="009B5319" w:rsidRDefault="0060212F" w:rsidP="00F43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212F" w:rsidRPr="009B5319" w:rsidRDefault="0060212F" w:rsidP="000D3EEA">
      <w:pPr>
        <w:spacing w:after="0" w:line="240" w:lineRule="auto"/>
        <w:ind w:left="49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319">
        <w:rPr>
          <w:rFonts w:ascii="Times New Roman" w:hAnsi="Times New Roman" w:cs="Times New Roman"/>
          <w:b/>
          <w:bCs/>
          <w:sz w:val="24"/>
          <w:szCs w:val="24"/>
        </w:rPr>
        <w:t>4.1. Проект «Дошкольное образование»</w:t>
      </w:r>
    </w:p>
    <w:p w:rsidR="0060212F" w:rsidRPr="009B5319" w:rsidRDefault="0060212F" w:rsidP="000D3EEA">
      <w:pPr>
        <w:spacing w:after="0" w:line="240" w:lineRule="auto"/>
        <w:ind w:left="49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9"/>
        <w:gridCol w:w="3605"/>
        <w:gridCol w:w="3384"/>
      </w:tblGrid>
      <w:tr w:rsidR="009B5319" w:rsidRPr="009B5319">
        <w:tc>
          <w:tcPr>
            <w:tcW w:w="0" w:type="auto"/>
          </w:tcPr>
          <w:p w:rsidR="0060212F" w:rsidRPr="009B5319" w:rsidRDefault="0060212F" w:rsidP="005B5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0" w:type="auto"/>
          </w:tcPr>
          <w:p w:rsidR="0060212F" w:rsidRPr="009B5319" w:rsidRDefault="0060212F" w:rsidP="005B5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результаты проекта </w:t>
            </w:r>
          </w:p>
        </w:tc>
        <w:tc>
          <w:tcPr>
            <w:tcW w:w="0" w:type="auto"/>
          </w:tcPr>
          <w:p w:rsidR="0060212F" w:rsidRPr="009B5319" w:rsidRDefault="0060212F" w:rsidP="005B5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реал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</w:tr>
      <w:tr w:rsidR="009B5319" w:rsidRPr="009B5319">
        <w:tc>
          <w:tcPr>
            <w:tcW w:w="0" w:type="auto"/>
          </w:tcPr>
          <w:p w:rsidR="0060212F" w:rsidRPr="009B5319" w:rsidRDefault="0060212F" w:rsidP="005B5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12F" w:rsidRPr="009B5319" w:rsidRDefault="0060212F" w:rsidP="005B5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Обеспечить жителям области равенство д</w:t>
            </w:r>
            <w:r w:rsidRPr="009B53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B53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ступа к качественному дошкольному образ</w:t>
            </w:r>
            <w:r w:rsidRPr="009B53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B53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ванию</w:t>
            </w:r>
          </w:p>
        </w:tc>
        <w:tc>
          <w:tcPr>
            <w:tcW w:w="0" w:type="auto"/>
          </w:tcPr>
          <w:p w:rsidR="0060212F" w:rsidRPr="009B5319" w:rsidRDefault="0060212F" w:rsidP="005B5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1. Дошкольное образование о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ласти работает в соответствии с новыми федеральными госуда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ственными образовательными стандартами</w:t>
            </w:r>
          </w:p>
          <w:p w:rsidR="0060212F" w:rsidRPr="009B5319" w:rsidRDefault="0060212F" w:rsidP="005B5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2. Удовлетворены потребности населения в организованном дошкольном образовании не м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нее чем на 90%.</w:t>
            </w:r>
          </w:p>
          <w:p w:rsidR="0060212F" w:rsidRPr="009B5319" w:rsidRDefault="0060212F" w:rsidP="005B5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3. Профессиональные комп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тентности не менее 80 % педаг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гических работников дошкол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ного образования соответствуют современным требованиям</w:t>
            </w:r>
          </w:p>
          <w:p w:rsidR="0060212F" w:rsidRPr="009B5319" w:rsidRDefault="0060212F" w:rsidP="005B5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4. ОЦП «Обеспечение досту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ности дошкольного образов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 xml:space="preserve">ния» </w:t>
            </w:r>
            <w:proofErr w:type="gramStart"/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реализована</w:t>
            </w:r>
            <w:proofErr w:type="gramEnd"/>
            <w:r w:rsidRPr="009B5319">
              <w:rPr>
                <w:rFonts w:ascii="Times New Roman" w:hAnsi="Times New Roman" w:cs="Times New Roman"/>
                <w:sz w:val="24"/>
                <w:szCs w:val="24"/>
              </w:rPr>
              <w:t xml:space="preserve"> в полном об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 xml:space="preserve">еме  </w:t>
            </w:r>
          </w:p>
        </w:tc>
        <w:tc>
          <w:tcPr>
            <w:tcW w:w="0" w:type="auto"/>
          </w:tcPr>
          <w:p w:rsidR="0060212F" w:rsidRPr="009B5319" w:rsidRDefault="0060212F" w:rsidP="005B5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1. Доля организаций д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школьного образования, раб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 xml:space="preserve">тающих в соответствие  с ФГОС </w:t>
            </w:r>
          </w:p>
          <w:p w:rsidR="0060212F" w:rsidRPr="009B5319" w:rsidRDefault="0060212F" w:rsidP="005B5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2. Охват дошкольным образ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ванием</w:t>
            </w:r>
          </w:p>
          <w:p w:rsidR="0060212F" w:rsidRPr="009B5319" w:rsidRDefault="0060212F" w:rsidP="005B5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3. Доля педагогических р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ботников образовательных организаций дошкольного о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разования, повысивших свою квалификацию.</w:t>
            </w:r>
          </w:p>
          <w:p w:rsidR="0060212F" w:rsidRPr="009B5319" w:rsidRDefault="0060212F" w:rsidP="005B5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4. Удовлетворенность  нас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ления качеством дошкольного образования</w:t>
            </w:r>
          </w:p>
          <w:p w:rsidR="0060212F" w:rsidRPr="009B5319" w:rsidRDefault="0060212F" w:rsidP="005B5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12F" w:rsidRPr="009B5319" w:rsidRDefault="0060212F" w:rsidP="005B5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212F" w:rsidRPr="009B5319" w:rsidRDefault="0060212F" w:rsidP="005530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12F" w:rsidRPr="009B5319" w:rsidRDefault="0060212F" w:rsidP="005530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12F" w:rsidRPr="009B5319" w:rsidRDefault="0060212F" w:rsidP="00490636">
      <w:pPr>
        <w:spacing w:after="0" w:line="240" w:lineRule="auto"/>
        <w:ind w:left="49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319">
        <w:rPr>
          <w:rFonts w:ascii="Times New Roman" w:hAnsi="Times New Roman" w:cs="Times New Roman"/>
          <w:b/>
          <w:bCs/>
          <w:sz w:val="24"/>
          <w:szCs w:val="24"/>
        </w:rPr>
        <w:t xml:space="preserve">4.2. Проект «Общее образование» </w:t>
      </w:r>
    </w:p>
    <w:p w:rsidR="0060212F" w:rsidRPr="009B5319" w:rsidRDefault="0060212F" w:rsidP="00490636">
      <w:pPr>
        <w:spacing w:after="0" w:line="240" w:lineRule="auto"/>
        <w:ind w:left="49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2"/>
        <w:gridCol w:w="3671"/>
        <w:gridCol w:w="3355"/>
      </w:tblGrid>
      <w:tr w:rsidR="009B5319" w:rsidRPr="009B5319">
        <w:tc>
          <w:tcPr>
            <w:tcW w:w="2552" w:type="dxa"/>
          </w:tcPr>
          <w:p w:rsidR="0060212F" w:rsidRPr="009B5319" w:rsidRDefault="0060212F" w:rsidP="005B5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3686" w:type="dxa"/>
          </w:tcPr>
          <w:p w:rsidR="0060212F" w:rsidRPr="009B5319" w:rsidRDefault="0060212F" w:rsidP="005B5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результаты проекта </w:t>
            </w:r>
          </w:p>
        </w:tc>
        <w:tc>
          <w:tcPr>
            <w:tcW w:w="3366" w:type="dxa"/>
          </w:tcPr>
          <w:p w:rsidR="0060212F" w:rsidRPr="009B5319" w:rsidRDefault="0060212F" w:rsidP="005B5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реал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</w:tr>
      <w:tr w:rsidR="009B5319" w:rsidRPr="009B5319">
        <w:tc>
          <w:tcPr>
            <w:tcW w:w="2552" w:type="dxa"/>
          </w:tcPr>
          <w:p w:rsidR="0060212F" w:rsidRPr="009B5319" w:rsidRDefault="0060212F" w:rsidP="005B5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Обеспечить жителям области равенство д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ступа к качественн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му общему  образов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3686" w:type="dxa"/>
          </w:tcPr>
          <w:p w:rsidR="0060212F" w:rsidRPr="009B5319" w:rsidRDefault="0060212F" w:rsidP="005B5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1. Сокращен «разрыв» между наилучшим и наихудшими р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зультатами ЕГЭ.</w:t>
            </w:r>
          </w:p>
          <w:p w:rsidR="0060212F" w:rsidRPr="009B5319" w:rsidRDefault="0060212F" w:rsidP="005B5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2. Учебно-материальная база общеобразовательных организ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ций соответствует требованиям времени.</w:t>
            </w:r>
          </w:p>
          <w:p w:rsidR="0060212F" w:rsidRPr="009B5319" w:rsidRDefault="0060212F" w:rsidP="005B5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3. Профессиональные комп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тентности педагогических р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ботников общеобразовательных организаций соответствуют с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временным требованиям.</w:t>
            </w:r>
          </w:p>
          <w:p w:rsidR="0060212F" w:rsidRPr="009B5319" w:rsidRDefault="0060212F" w:rsidP="005B5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4. Региональный механизм ра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вития общеобразовательных о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 xml:space="preserve">ганизаций </w:t>
            </w:r>
          </w:p>
        </w:tc>
        <w:tc>
          <w:tcPr>
            <w:tcW w:w="3366" w:type="dxa"/>
          </w:tcPr>
          <w:p w:rsidR="0060212F" w:rsidRPr="009B5319" w:rsidRDefault="0060212F" w:rsidP="005B5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1. Доля общеобразовательных организаций, работающих в соответствие  с ФГОС.</w:t>
            </w:r>
          </w:p>
          <w:p w:rsidR="0060212F" w:rsidRPr="009B5319" w:rsidRDefault="0060212F" w:rsidP="005B5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2. Доля детей, обучающихся в общеобразовательных орг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низациях, учебно-материальная база которых соответствует современным требованиям.</w:t>
            </w:r>
          </w:p>
          <w:p w:rsidR="0060212F" w:rsidRPr="009B5319" w:rsidRDefault="0060212F" w:rsidP="005B5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3. Доля педагогических р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ботников общеобразовател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ных организаций, владеющих и применяющих эффективные технологии организации о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разовательного процесса</w:t>
            </w:r>
          </w:p>
          <w:p w:rsidR="0060212F" w:rsidRPr="009B5319" w:rsidRDefault="0060212F" w:rsidP="005B5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4. Удовлетворенность  нас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ления качеством дошкольного образования</w:t>
            </w:r>
          </w:p>
        </w:tc>
      </w:tr>
    </w:tbl>
    <w:p w:rsidR="0060212F" w:rsidRPr="009B5319" w:rsidRDefault="0060212F" w:rsidP="005530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12F" w:rsidRPr="009B5319" w:rsidRDefault="0060212F" w:rsidP="00CD5EF7">
      <w:pPr>
        <w:spacing w:after="0" w:line="240" w:lineRule="auto"/>
        <w:ind w:left="49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212F" w:rsidRPr="009B5319" w:rsidRDefault="0060212F" w:rsidP="00CD5EF7">
      <w:pPr>
        <w:spacing w:after="0" w:line="240" w:lineRule="auto"/>
        <w:ind w:left="49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319">
        <w:rPr>
          <w:rFonts w:ascii="Times New Roman" w:hAnsi="Times New Roman" w:cs="Times New Roman"/>
          <w:b/>
          <w:bCs/>
          <w:sz w:val="24"/>
          <w:szCs w:val="24"/>
        </w:rPr>
        <w:t xml:space="preserve">4.3. Проект «Неформальное образование» </w:t>
      </w:r>
    </w:p>
    <w:p w:rsidR="0060212F" w:rsidRPr="009B5319" w:rsidRDefault="0060212F" w:rsidP="00CD5EF7">
      <w:pPr>
        <w:spacing w:after="0" w:line="240" w:lineRule="auto"/>
        <w:ind w:left="49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36"/>
        <w:gridCol w:w="3632"/>
        <w:gridCol w:w="3300"/>
      </w:tblGrid>
      <w:tr w:rsidR="009B5319" w:rsidRPr="009B5319">
        <w:tc>
          <w:tcPr>
            <w:tcW w:w="3544" w:type="dxa"/>
          </w:tcPr>
          <w:p w:rsidR="0060212F" w:rsidRPr="009B5319" w:rsidRDefault="0060212F" w:rsidP="005B5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5812" w:type="dxa"/>
          </w:tcPr>
          <w:p w:rsidR="0060212F" w:rsidRPr="009B5319" w:rsidRDefault="0060212F" w:rsidP="005B5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результаты проекта </w:t>
            </w:r>
          </w:p>
        </w:tc>
        <w:tc>
          <w:tcPr>
            <w:tcW w:w="5180" w:type="dxa"/>
          </w:tcPr>
          <w:p w:rsidR="0060212F" w:rsidRPr="009B5319" w:rsidRDefault="0060212F" w:rsidP="005B5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реал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</w:tr>
      <w:tr w:rsidR="009B5319" w:rsidRPr="009B5319">
        <w:tc>
          <w:tcPr>
            <w:tcW w:w="3544" w:type="dxa"/>
          </w:tcPr>
          <w:p w:rsidR="0060212F" w:rsidRPr="009B5319" w:rsidRDefault="0060212F" w:rsidP="005B5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Обеспечить жителям области равенство д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ступа к качественному дополнительному о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разованию</w:t>
            </w:r>
          </w:p>
        </w:tc>
        <w:tc>
          <w:tcPr>
            <w:tcW w:w="5812" w:type="dxa"/>
          </w:tcPr>
          <w:p w:rsidR="0060212F" w:rsidRPr="009B5319" w:rsidRDefault="0060212F" w:rsidP="005B5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1. Обновленная учебно-материальная  база образов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тельных организаций дополн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тельного образования.</w:t>
            </w:r>
          </w:p>
          <w:p w:rsidR="0060212F" w:rsidRPr="009B5319" w:rsidRDefault="0060212F" w:rsidP="005B5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2. Широкий спектр дополн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тельных образовательных пр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грамм, отвечающих потребн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стям населения и направлениям экономики области</w:t>
            </w:r>
          </w:p>
          <w:p w:rsidR="0060212F" w:rsidRPr="009B5319" w:rsidRDefault="0060212F" w:rsidP="005B5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3. Разработана и реализована программа развития дополн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тельного  образования.</w:t>
            </w:r>
          </w:p>
          <w:p w:rsidR="0060212F" w:rsidRPr="009B5319" w:rsidRDefault="0060212F" w:rsidP="005B5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4. Профессиональные комп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тентности педагогических р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ботников образовательных орг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низаций дополнительного обр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зования соответствуют совр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менным требованиям.</w:t>
            </w:r>
          </w:p>
          <w:p w:rsidR="0060212F" w:rsidRPr="009B5319" w:rsidRDefault="0060212F" w:rsidP="005B5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5. Дополнительные условия для развития талантливых и одаре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ных детей</w:t>
            </w:r>
          </w:p>
        </w:tc>
        <w:tc>
          <w:tcPr>
            <w:tcW w:w="5180" w:type="dxa"/>
          </w:tcPr>
          <w:p w:rsidR="0060212F" w:rsidRPr="009B5319" w:rsidRDefault="0060212F" w:rsidP="005B5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1. Доля образовательных о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 xml:space="preserve">ганизаций дополнительного образования, работающих в соответствие  с ФГТ. </w:t>
            </w:r>
          </w:p>
          <w:p w:rsidR="0060212F" w:rsidRPr="009B5319" w:rsidRDefault="0060212F" w:rsidP="005B5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2. Доля детей, обучающихся в организациях дополнител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ного образования за счет средств бюджета.</w:t>
            </w:r>
          </w:p>
          <w:p w:rsidR="0060212F" w:rsidRPr="009B5319" w:rsidRDefault="0060212F" w:rsidP="005B5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3. Доля населения удовлетв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ренного качеством дополн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тельного образования.</w:t>
            </w:r>
          </w:p>
          <w:p w:rsidR="0060212F" w:rsidRPr="009B5319" w:rsidRDefault="0060212F" w:rsidP="005B5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4. Доля талантливых детей, занимающихся по индивид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альным образовательным программам</w:t>
            </w:r>
          </w:p>
          <w:p w:rsidR="0060212F" w:rsidRPr="009B5319" w:rsidRDefault="0060212F" w:rsidP="005B5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12F" w:rsidRPr="009B5319" w:rsidRDefault="0060212F" w:rsidP="005B5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212F" w:rsidRPr="009B5319" w:rsidRDefault="0060212F" w:rsidP="005530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12F" w:rsidRPr="009B5319" w:rsidRDefault="0060212F" w:rsidP="005530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12F" w:rsidRPr="009B5319" w:rsidRDefault="0060212F" w:rsidP="00AB150B">
      <w:pPr>
        <w:pStyle w:val="a3"/>
        <w:numPr>
          <w:ilvl w:val="1"/>
          <w:numId w:val="3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319">
        <w:rPr>
          <w:rFonts w:ascii="Times New Roman" w:hAnsi="Times New Roman" w:cs="Times New Roman"/>
          <w:b/>
          <w:bCs/>
          <w:sz w:val="24"/>
          <w:szCs w:val="24"/>
        </w:rPr>
        <w:t>Проект «Профессиональное образование»</w:t>
      </w:r>
    </w:p>
    <w:p w:rsidR="0060212F" w:rsidRPr="009B5319" w:rsidRDefault="0060212F" w:rsidP="005530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1"/>
        <w:gridCol w:w="3526"/>
        <w:gridCol w:w="3351"/>
      </w:tblGrid>
      <w:tr w:rsidR="009B5319" w:rsidRPr="009B5319">
        <w:tc>
          <w:tcPr>
            <w:tcW w:w="2694" w:type="dxa"/>
          </w:tcPr>
          <w:p w:rsidR="0060212F" w:rsidRPr="009B5319" w:rsidRDefault="0060212F" w:rsidP="005B5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3544" w:type="dxa"/>
          </w:tcPr>
          <w:p w:rsidR="0060212F" w:rsidRPr="009B5319" w:rsidRDefault="0060212F" w:rsidP="005B5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результаты проекта </w:t>
            </w:r>
          </w:p>
        </w:tc>
        <w:tc>
          <w:tcPr>
            <w:tcW w:w="3366" w:type="dxa"/>
          </w:tcPr>
          <w:p w:rsidR="0060212F" w:rsidRPr="009B5319" w:rsidRDefault="0060212F" w:rsidP="005B5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реал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</w:tr>
      <w:tr w:rsidR="009B5319" w:rsidRPr="009B5319">
        <w:tc>
          <w:tcPr>
            <w:tcW w:w="2694" w:type="dxa"/>
          </w:tcPr>
          <w:p w:rsidR="0060212F" w:rsidRPr="009B5319" w:rsidRDefault="0060212F" w:rsidP="005B5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Обеспечить экономику и социальную сферу области квалифицир</w:t>
            </w:r>
            <w:r w:rsidRPr="009B53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B53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ванными кадрами</w:t>
            </w:r>
          </w:p>
        </w:tc>
        <w:tc>
          <w:tcPr>
            <w:tcW w:w="3544" w:type="dxa"/>
          </w:tcPr>
          <w:p w:rsidR="0060212F" w:rsidRPr="009B5319" w:rsidRDefault="0060212F" w:rsidP="005B5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1. Нормативное правовое обе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печение новой структуры обр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зовательной сети професси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нального образования</w:t>
            </w:r>
          </w:p>
          <w:p w:rsidR="0060212F" w:rsidRPr="009B5319" w:rsidRDefault="0060212F" w:rsidP="005B5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2. Новая структура образов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тельной сети, учитывающая кластерную политику региона,  включающая:</w:t>
            </w:r>
          </w:p>
          <w:p w:rsidR="0060212F" w:rsidRPr="009B5319" w:rsidRDefault="0060212F" w:rsidP="005B5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- новые типы  профессионал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ных образовательных орган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заций (территориально досту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ные многопрофильные колл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джи с гибкими вариативными образовательными программ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ми среднего профессиональн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го образования и професси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 xml:space="preserve">нального обучения и  </w:t>
            </w:r>
            <w:proofErr w:type="gramEnd"/>
          </w:p>
          <w:p w:rsidR="0060212F" w:rsidRPr="009B5319" w:rsidRDefault="0060212F" w:rsidP="005B5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монопрофильные</w:t>
            </w:r>
            <w:proofErr w:type="spellEnd"/>
            <w:r w:rsidRPr="009B5319">
              <w:rPr>
                <w:rFonts w:ascii="Times New Roman" w:hAnsi="Times New Roman" w:cs="Times New Roman"/>
                <w:sz w:val="24"/>
                <w:szCs w:val="24"/>
              </w:rPr>
              <w:t xml:space="preserve"> (отраслевые) колледжи, обеспечивающие подготовку для одной или н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скольких организаций конкре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ной отрасли);</w:t>
            </w:r>
            <w:proofErr w:type="gramEnd"/>
          </w:p>
          <w:p w:rsidR="0060212F" w:rsidRPr="009B5319" w:rsidRDefault="0060212F" w:rsidP="005B5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- сетевые формы организации получения профессионального образования;</w:t>
            </w:r>
          </w:p>
          <w:p w:rsidR="0060212F" w:rsidRPr="009B5319" w:rsidRDefault="0060212F" w:rsidP="005B5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-  многофункциональные це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тры прикладных квалификаций (центры профессионального обучения и повышения квал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 xml:space="preserve">фикации взрослого населения, основанные на </w:t>
            </w:r>
            <w:proofErr w:type="spellStart"/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частно</w:t>
            </w:r>
            <w:proofErr w:type="spellEnd"/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-государственном партнерстве);</w:t>
            </w:r>
          </w:p>
          <w:p w:rsidR="0060212F" w:rsidRPr="009B5319" w:rsidRDefault="0060212F" w:rsidP="005B5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- центры сертификации квал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фикаций</w:t>
            </w:r>
          </w:p>
          <w:p w:rsidR="0060212F" w:rsidRPr="009B5319" w:rsidRDefault="0060212F" w:rsidP="005B5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 xml:space="preserve">3. Новая профессионально-квалификационная структура  </w:t>
            </w:r>
          </w:p>
          <w:p w:rsidR="0060212F" w:rsidRPr="009B5319" w:rsidRDefault="0060212F" w:rsidP="005B5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4. Новые механизмы террит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риальной организации реализ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ции образовательных программ</w:t>
            </w:r>
          </w:p>
          <w:p w:rsidR="0060212F" w:rsidRPr="009B5319" w:rsidRDefault="0060212F" w:rsidP="005B5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5. Новая практика участие р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ботодателей в управлении о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разовательными учреждениями</w:t>
            </w:r>
          </w:p>
        </w:tc>
        <w:tc>
          <w:tcPr>
            <w:tcW w:w="3366" w:type="dxa"/>
          </w:tcPr>
          <w:p w:rsidR="0060212F" w:rsidRPr="009B5319" w:rsidRDefault="0060212F" w:rsidP="005B5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1.Учебная площадь, прих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дящаяся на одного обучающ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гося.</w:t>
            </w:r>
          </w:p>
          <w:p w:rsidR="0060212F" w:rsidRPr="009B5319" w:rsidRDefault="0060212F" w:rsidP="005B5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 xml:space="preserve">2. Численность  </w:t>
            </w:r>
            <w:proofErr w:type="gramStart"/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, приходящихся на одного педагогического работника / мастера производственного обучения.</w:t>
            </w:r>
          </w:p>
          <w:p w:rsidR="0060212F" w:rsidRPr="009B5319" w:rsidRDefault="0060212F" w:rsidP="005B5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3. Отношение фактической и нормативной наполняемости групп.</w:t>
            </w:r>
          </w:p>
          <w:p w:rsidR="0060212F" w:rsidRPr="009B5319" w:rsidRDefault="0060212F" w:rsidP="005B5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4. Учебная площадь образов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тельных организаций, прих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дящаяся на одного обучающ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гося.</w:t>
            </w:r>
          </w:p>
          <w:p w:rsidR="0060212F" w:rsidRPr="009B5319" w:rsidRDefault="0060212F" w:rsidP="005B5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 xml:space="preserve"> 5. Соответствие професси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 xml:space="preserve">нально-квалификационная структура профессионального образования потребностям рынка труда </w:t>
            </w:r>
          </w:p>
          <w:p w:rsidR="0060212F" w:rsidRPr="009B5319" w:rsidRDefault="0060212F" w:rsidP="005B5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6. Доля учреждений, в кот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рых созданы условия  для обучения лиц с ограниченн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ми возможностями здоровья</w:t>
            </w:r>
          </w:p>
          <w:p w:rsidR="0060212F" w:rsidRPr="009B5319" w:rsidRDefault="0060212F" w:rsidP="005B5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7. Количество многофункц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ональные центры прикладных квалификаций</w:t>
            </w:r>
          </w:p>
          <w:p w:rsidR="0060212F" w:rsidRPr="009B5319" w:rsidRDefault="0060212F" w:rsidP="005B5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8. Количество центров серт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фикации квалификаций</w:t>
            </w:r>
          </w:p>
        </w:tc>
      </w:tr>
    </w:tbl>
    <w:p w:rsidR="0060212F" w:rsidRPr="009B5319" w:rsidRDefault="0060212F" w:rsidP="00553037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212F" w:rsidRPr="009B5319" w:rsidRDefault="0060212F" w:rsidP="00553037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212F" w:rsidRPr="009B5319" w:rsidRDefault="0060212F" w:rsidP="009F738D">
      <w:pPr>
        <w:pStyle w:val="a3"/>
        <w:numPr>
          <w:ilvl w:val="1"/>
          <w:numId w:val="36"/>
        </w:num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319">
        <w:rPr>
          <w:rFonts w:ascii="Times New Roman" w:hAnsi="Times New Roman" w:cs="Times New Roman"/>
          <w:b/>
          <w:bCs/>
          <w:sz w:val="24"/>
          <w:szCs w:val="24"/>
        </w:rPr>
        <w:t>Проект «Бренд ярославского образования»</w:t>
      </w:r>
    </w:p>
    <w:p w:rsidR="0060212F" w:rsidRPr="009B5319" w:rsidRDefault="0060212F" w:rsidP="00553037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5"/>
        <w:gridCol w:w="3529"/>
        <w:gridCol w:w="3354"/>
      </w:tblGrid>
      <w:tr w:rsidR="009B5319" w:rsidRPr="009B5319">
        <w:trPr>
          <w:trHeight w:val="530"/>
        </w:trPr>
        <w:tc>
          <w:tcPr>
            <w:tcW w:w="2694" w:type="dxa"/>
          </w:tcPr>
          <w:p w:rsidR="0060212F" w:rsidRPr="009B5319" w:rsidRDefault="0060212F" w:rsidP="005B5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3544" w:type="dxa"/>
          </w:tcPr>
          <w:p w:rsidR="0060212F" w:rsidRPr="009B5319" w:rsidRDefault="0060212F" w:rsidP="005B5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результаты проекта </w:t>
            </w:r>
          </w:p>
        </w:tc>
        <w:tc>
          <w:tcPr>
            <w:tcW w:w="3366" w:type="dxa"/>
          </w:tcPr>
          <w:p w:rsidR="0060212F" w:rsidRPr="009B5319" w:rsidRDefault="0060212F" w:rsidP="005B5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реал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</w:tr>
      <w:tr w:rsidR="009B5319" w:rsidRPr="009B5319">
        <w:tc>
          <w:tcPr>
            <w:tcW w:w="2694" w:type="dxa"/>
          </w:tcPr>
          <w:p w:rsidR="0060212F" w:rsidRPr="009B5319" w:rsidRDefault="0060212F" w:rsidP="005B5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Обеспечить формир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вание положительного имиджа региональной системы образования</w:t>
            </w:r>
          </w:p>
        </w:tc>
        <w:tc>
          <w:tcPr>
            <w:tcW w:w="3544" w:type="dxa"/>
          </w:tcPr>
          <w:p w:rsidR="0060212F" w:rsidRPr="009B5319" w:rsidRDefault="0060212F" w:rsidP="005B5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1. Информационная открытость региональной системы образ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вания об образовательных р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зультатах и основных проце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сах.</w:t>
            </w:r>
          </w:p>
          <w:p w:rsidR="0060212F" w:rsidRPr="009B5319" w:rsidRDefault="0060212F" w:rsidP="005B5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2. Выполнение Указов През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дента РФ о заработной плате педагогических работников.</w:t>
            </w:r>
          </w:p>
          <w:p w:rsidR="0060212F" w:rsidRPr="009B5319" w:rsidRDefault="0060212F" w:rsidP="005B5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3. Обновленная система соц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 xml:space="preserve">альной поддержки </w:t>
            </w:r>
            <w:proofErr w:type="gramStart"/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  <w:r w:rsidRPr="009B53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0212F" w:rsidRPr="009B5319" w:rsidRDefault="0060212F" w:rsidP="005B5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4. Образовательные результаты учреждения региональной с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стемы образования выше сре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нероссийских показателей.</w:t>
            </w:r>
          </w:p>
          <w:p w:rsidR="0060212F" w:rsidRPr="009B5319" w:rsidRDefault="0060212F" w:rsidP="005B5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5. Новые механизмы стимул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рования развития  учреждений.</w:t>
            </w:r>
          </w:p>
          <w:p w:rsidR="0060212F" w:rsidRPr="009B5319" w:rsidRDefault="0060212F" w:rsidP="005B5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6. Независимая оценка качества работы РСО</w:t>
            </w:r>
          </w:p>
          <w:p w:rsidR="0060212F" w:rsidRPr="009B5319" w:rsidRDefault="0060212F" w:rsidP="005B5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 xml:space="preserve">7. Повышение функциональной и </w:t>
            </w:r>
            <w:r w:rsidR="00E94878" w:rsidRPr="009B5319">
              <w:rPr>
                <w:rFonts w:ascii="Times New Roman" w:hAnsi="Times New Roman" w:cs="Times New Roman"/>
                <w:sz w:val="24"/>
                <w:szCs w:val="24"/>
              </w:rPr>
              <w:t>психологической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 учителя</w:t>
            </w:r>
          </w:p>
        </w:tc>
        <w:tc>
          <w:tcPr>
            <w:tcW w:w="3366" w:type="dxa"/>
          </w:tcPr>
          <w:p w:rsidR="0060212F" w:rsidRPr="009B5319" w:rsidRDefault="0060212F" w:rsidP="005B5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1.Доля населения, полож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тельно оценивающего кач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ство образования учреждений РСО.</w:t>
            </w:r>
          </w:p>
          <w:p w:rsidR="0060212F" w:rsidRPr="009B5319" w:rsidRDefault="0060212F" w:rsidP="005B5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 xml:space="preserve">2. Доля </w:t>
            </w:r>
            <w:proofErr w:type="gramStart"/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, кот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рые получают социальную поддержку</w:t>
            </w:r>
          </w:p>
          <w:p w:rsidR="0060212F" w:rsidRPr="009B5319" w:rsidRDefault="0060212F" w:rsidP="005B5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3.Доля, обучающихся, пр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нимающих участие в   ко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курсах, олимпиадах</w:t>
            </w:r>
          </w:p>
          <w:p w:rsidR="0060212F" w:rsidRPr="009B5319" w:rsidRDefault="0060212F" w:rsidP="005B5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4. Доля образовательных учреждений, имеющих фун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 xml:space="preserve">ционирующие официальные сайты </w:t>
            </w:r>
          </w:p>
          <w:p w:rsidR="0060212F" w:rsidRPr="009B5319" w:rsidRDefault="0060212F" w:rsidP="005B5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5. Данные международных исследований качества обр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зования.</w:t>
            </w:r>
          </w:p>
        </w:tc>
      </w:tr>
    </w:tbl>
    <w:p w:rsidR="0060212F" w:rsidRPr="009B5319" w:rsidRDefault="0060212F" w:rsidP="00553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12F" w:rsidRPr="009B5319" w:rsidRDefault="0060212F" w:rsidP="00553037">
      <w:pPr>
        <w:pStyle w:val="Default"/>
        <w:jc w:val="center"/>
        <w:rPr>
          <w:rFonts w:ascii="Times New Roman" w:hAnsi="Times New Roman"/>
          <w:b/>
          <w:bCs/>
          <w:color w:val="auto"/>
        </w:rPr>
      </w:pPr>
    </w:p>
    <w:p w:rsidR="0060212F" w:rsidRPr="009B5319" w:rsidRDefault="0060212F" w:rsidP="00553037">
      <w:pPr>
        <w:pStyle w:val="Default"/>
        <w:jc w:val="center"/>
        <w:rPr>
          <w:rFonts w:ascii="Times New Roman" w:hAnsi="Times New Roman"/>
          <w:b/>
          <w:bCs/>
          <w:color w:val="auto"/>
        </w:rPr>
      </w:pPr>
    </w:p>
    <w:p w:rsidR="0060212F" w:rsidRPr="009B5319" w:rsidRDefault="0060212F" w:rsidP="00134BDF">
      <w:pPr>
        <w:pStyle w:val="Default"/>
        <w:numPr>
          <w:ilvl w:val="1"/>
          <w:numId w:val="36"/>
        </w:numPr>
        <w:jc w:val="center"/>
        <w:rPr>
          <w:rFonts w:ascii="Times New Roman" w:hAnsi="Times New Roman"/>
          <w:b/>
          <w:bCs/>
          <w:color w:val="auto"/>
        </w:rPr>
      </w:pPr>
      <w:r w:rsidRPr="009B5319">
        <w:rPr>
          <w:rFonts w:ascii="Times New Roman" w:hAnsi="Times New Roman"/>
          <w:b/>
          <w:bCs/>
          <w:color w:val="auto"/>
        </w:rPr>
        <w:t>Проект «Кадры системы образования»</w:t>
      </w:r>
    </w:p>
    <w:p w:rsidR="0060212F" w:rsidRPr="009B5319" w:rsidRDefault="0060212F" w:rsidP="00553037">
      <w:pPr>
        <w:pStyle w:val="Default"/>
        <w:jc w:val="center"/>
        <w:rPr>
          <w:rFonts w:ascii="Times New Roman" w:hAnsi="Times New Roman"/>
          <w:b/>
          <w:bCs/>
          <w:color w:val="auto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6"/>
        <w:gridCol w:w="3600"/>
        <w:gridCol w:w="3342"/>
      </w:tblGrid>
      <w:tr w:rsidR="009B5319" w:rsidRPr="009B5319">
        <w:trPr>
          <w:trHeight w:val="530"/>
        </w:trPr>
        <w:tc>
          <w:tcPr>
            <w:tcW w:w="2626" w:type="dxa"/>
          </w:tcPr>
          <w:p w:rsidR="0060212F" w:rsidRPr="009B5319" w:rsidRDefault="0060212F" w:rsidP="005B5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0" w:type="auto"/>
          </w:tcPr>
          <w:p w:rsidR="0060212F" w:rsidRPr="009B5319" w:rsidRDefault="0060212F" w:rsidP="005B5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результаты проекта </w:t>
            </w:r>
          </w:p>
        </w:tc>
        <w:tc>
          <w:tcPr>
            <w:tcW w:w="0" w:type="auto"/>
          </w:tcPr>
          <w:p w:rsidR="0060212F" w:rsidRPr="009B5319" w:rsidRDefault="0060212F" w:rsidP="005B5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реал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</w:tr>
      <w:tr w:rsidR="009B5319" w:rsidRPr="009B5319">
        <w:tc>
          <w:tcPr>
            <w:tcW w:w="2626" w:type="dxa"/>
          </w:tcPr>
          <w:p w:rsidR="0060212F" w:rsidRPr="009B5319" w:rsidRDefault="0060212F" w:rsidP="005B5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Обеспечить систему профессионального образования кадрами, отвечающими совр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менным требованиям</w:t>
            </w:r>
          </w:p>
        </w:tc>
        <w:tc>
          <w:tcPr>
            <w:tcW w:w="0" w:type="auto"/>
          </w:tcPr>
          <w:p w:rsidR="0060212F" w:rsidRPr="009B5319" w:rsidRDefault="0060212F" w:rsidP="005B58A6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>1. Обновленная  система пов</w:t>
            </w:r>
            <w:r w:rsidRPr="009B5319">
              <w:rPr>
                <w:rFonts w:ascii="Times New Roman" w:hAnsi="Times New Roman"/>
                <w:color w:val="auto"/>
              </w:rPr>
              <w:t>ы</w:t>
            </w:r>
            <w:r w:rsidRPr="009B5319">
              <w:rPr>
                <w:rFonts w:ascii="Times New Roman" w:hAnsi="Times New Roman"/>
                <w:color w:val="auto"/>
              </w:rPr>
              <w:t>шения квалификации и аттест</w:t>
            </w:r>
            <w:r w:rsidRPr="009B5319">
              <w:rPr>
                <w:rFonts w:ascii="Times New Roman" w:hAnsi="Times New Roman"/>
                <w:color w:val="auto"/>
              </w:rPr>
              <w:t>а</w:t>
            </w:r>
            <w:r w:rsidRPr="009B5319">
              <w:rPr>
                <w:rFonts w:ascii="Times New Roman" w:hAnsi="Times New Roman"/>
                <w:color w:val="auto"/>
              </w:rPr>
              <w:t>ции и оплаты труда педагогич</w:t>
            </w:r>
            <w:r w:rsidRPr="009B5319">
              <w:rPr>
                <w:rFonts w:ascii="Times New Roman" w:hAnsi="Times New Roman"/>
                <w:color w:val="auto"/>
              </w:rPr>
              <w:t>е</w:t>
            </w:r>
            <w:r w:rsidRPr="009B5319">
              <w:rPr>
                <w:rFonts w:ascii="Times New Roman" w:hAnsi="Times New Roman"/>
                <w:color w:val="auto"/>
              </w:rPr>
              <w:t>ских работников, ориентир</w:t>
            </w:r>
            <w:r w:rsidRPr="009B5319">
              <w:rPr>
                <w:rFonts w:ascii="Times New Roman" w:hAnsi="Times New Roman"/>
                <w:color w:val="auto"/>
              </w:rPr>
              <w:t>о</w:t>
            </w:r>
            <w:r w:rsidRPr="009B5319">
              <w:rPr>
                <w:rFonts w:ascii="Times New Roman" w:hAnsi="Times New Roman"/>
                <w:color w:val="auto"/>
              </w:rPr>
              <w:t xml:space="preserve">ванная на повышение качества преподавания, на непрерывное профессиональное развитие. </w:t>
            </w:r>
          </w:p>
          <w:p w:rsidR="0060212F" w:rsidRPr="009B5319" w:rsidRDefault="0060212F" w:rsidP="005B58A6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>2. Оплата труда педагогических работников и мастеров прои</w:t>
            </w:r>
            <w:r w:rsidRPr="009B5319">
              <w:rPr>
                <w:rFonts w:ascii="Times New Roman" w:hAnsi="Times New Roman"/>
                <w:color w:val="auto"/>
              </w:rPr>
              <w:t>з</w:t>
            </w:r>
            <w:r w:rsidRPr="009B5319">
              <w:rPr>
                <w:rFonts w:ascii="Times New Roman" w:hAnsi="Times New Roman"/>
                <w:color w:val="auto"/>
              </w:rPr>
              <w:t>водственного обучения на осн</w:t>
            </w:r>
            <w:r w:rsidRPr="009B5319">
              <w:rPr>
                <w:rFonts w:ascii="Times New Roman" w:hAnsi="Times New Roman"/>
                <w:color w:val="auto"/>
              </w:rPr>
              <w:t>о</w:t>
            </w:r>
            <w:r w:rsidRPr="009B5319">
              <w:rPr>
                <w:rFonts w:ascii="Times New Roman" w:hAnsi="Times New Roman"/>
                <w:color w:val="auto"/>
              </w:rPr>
              <w:t>ве  «эффективного контракта».</w:t>
            </w:r>
          </w:p>
          <w:p w:rsidR="0060212F" w:rsidRPr="009B5319" w:rsidRDefault="0060212F" w:rsidP="005B58A6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>3. Кадровый резерв  руковод</w:t>
            </w:r>
            <w:r w:rsidRPr="009B5319">
              <w:rPr>
                <w:rFonts w:ascii="Times New Roman" w:hAnsi="Times New Roman"/>
                <w:color w:val="auto"/>
              </w:rPr>
              <w:t>и</w:t>
            </w:r>
            <w:r w:rsidRPr="009B5319">
              <w:rPr>
                <w:rFonts w:ascii="Times New Roman" w:hAnsi="Times New Roman"/>
                <w:color w:val="auto"/>
              </w:rPr>
              <w:t>телей учреждений професси</w:t>
            </w:r>
            <w:r w:rsidRPr="009B5319">
              <w:rPr>
                <w:rFonts w:ascii="Times New Roman" w:hAnsi="Times New Roman"/>
                <w:color w:val="auto"/>
              </w:rPr>
              <w:t>о</w:t>
            </w:r>
            <w:r w:rsidRPr="009B5319">
              <w:rPr>
                <w:rFonts w:ascii="Times New Roman" w:hAnsi="Times New Roman"/>
                <w:color w:val="auto"/>
              </w:rPr>
              <w:t>нального образования.</w:t>
            </w:r>
          </w:p>
          <w:p w:rsidR="0060212F" w:rsidRPr="009B5319" w:rsidRDefault="0060212F" w:rsidP="005B58A6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>4. Новые компетентности пед</w:t>
            </w:r>
            <w:r w:rsidRPr="009B5319">
              <w:rPr>
                <w:rFonts w:ascii="Times New Roman" w:hAnsi="Times New Roman"/>
                <w:color w:val="auto"/>
              </w:rPr>
              <w:t>а</w:t>
            </w:r>
            <w:r w:rsidRPr="009B5319">
              <w:rPr>
                <w:rFonts w:ascii="Times New Roman" w:hAnsi="Times New Roman"/>
                <w:color w:val="auto"/>
              </w:rPr>
              <w:t>гогических и управленческих кадров.</w:t>
            </w:r>
          </w:p>
          <w:p w:rsidR="0060212F" w:rsidRPr="009B5319" w:rsidRDefault="0060212F" w:rsidP="005B58A6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 xml:space="preserve"> 5. Средняя заработная плата п</w:t>
            </w:r>
            <w:r w:rsidRPr="009B5319">
              <w:rPr>
                <w:rFonts w:ascii="Times New Roman" w:hAnsi="Times New Roman"/>
                <w:color w:val="auto"/>
              </w:rPr>
              <w:t>е</w:t>
            </w:r>
            <w:r w:rsidRPr="009B5319">
              <w:rPr>
                <w:rFonts w:ascii="Times New Roman" w:hAnsi="Times New Roman"/>
                <w:color w:val="auto"/>
              </w:rPr>
              <w:t>дагогических работников сист</w:t>
            </w:r>
            <w:r w:rsidRPr="009B5319">
              <w:rPr>
                <w:rFonts w:ascii="Times New Roman" w:hAnsi="Times New Roman"/>
                <w:color w:val="auto"/>
              </w:rPr>
              <w:t>е</w:t>
            </w:r>
            <w:r w:rsidRPr="009B5319">
              <w:rPr>
                <w:rFonts w:ascii="Times New Roman" w:hAnsi="Times New Roman"/>
                <w:color w:val="auto"/>
              </w:rPr>
              <w:t>мы образования соответствует Указам Президента РФ.</w:t>
            </w:r>
          </w:p>
          <w:p w:rsidR="0060212F" w:rsidRPr="009B5319" w:rsidRDefault="0060212F" w:rsidP="005B58A6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>7. Гранты, премии для педаг</w:t>
            </w:r>
            <w:r w:rsidRPr="009B5319">
              <w:rPr>
                <w:rFonts w:ascii="Times New Roman" w:hAnsi="Times New Roman"/>
                <w:color w:val="auto"/>
              </w:rPr>
              <w:t>о</w:t>
            </w:r>
            <w:r w:rsidRPr="009B5319">
              <w:rPr>
                <w:rFonts w:ascii="Times New Roman" w:hAnsi="Times New Roman"/>
                <w:color w:val="auto"/>
              </w:rPr>
              <w:t>гических работников системы образования, выделенные Пр</w:t>
            </w:r>
            <w:r w:rsidRPr="009B5319">
              <w:rPr>
                <w:rFonts w:ascii="Times New Roman" w:hAnsi="Times New Roman"/>
                <w:color w:val="auto"/>
              </w:rPr>
              <w:t>а</w:t>
            </w:r>
            <w:r w:rsidRPr="009B5319">
              <w:rPr>
                <w:rFonts w:ascii="Times New Roman" w:hAnsi="Times New Roman"/>
                <w:color w:val="auto"/>
              </w:rPr>
              <w:t>вительство Ярославской обл</w:t>
            </w:r>
            <w:r w:rsidRPr="009B5319">
              <w:rPr>
                <w:rFonts w:ascii="Times New Roman" w:hAnsi="Times New Roman"/>
                <w:color w:val="auto"/>
              </w:rPr>
              <w:t>а</w:t>
            </w:r>
            <w:r w:rsidRPr="009B5319">
              <w:rPr>
                <w:rFonts w:ascii="Times New Roman" w:hAnsi="Times New Roman"/>
                <w:color w:val="auto"/>
              </w:rPr>
              <w:t>сти, работодателями.</w:t>
            </w:r>
          </w:p>
          <w:p w:rsidR="0060212F" w:rsidRPr="009B5319" w:rsidRDefault="0060212F" w:rsidP="005B58A6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>8. Стажировки работников пр</w:t>
            </w:r>
            <w:r w:rsidRPr="009B5319">
              <w:rPr>
                <w:rFonts w:ascii="Times New Roman" w:hAnsi="Times New Roman"/>
                <w:color w:val="auto"/>
              </w:rPr>
              <w:t>о</w:t>
            </w:r>
            <w:r w:rsidRPr="009B5319">
              <w:rPr>
                <w:rFonts w:ascii="Times New Roman" w:hAnsi="Times New Roman"/>
                <w:color w:val="auto"/>
              </w:rPr>
              <w:t>фессиональных образовател</w:t>
            </w:r>
            <w:r w:rsidRPr="009B5319">
              <w:rPr>
                <w:rFonts w:ascii="Times New Roman" w:hAnsi="Times New Roman"/>
                <w:color w:val="auto"/>
              </w:rPr>
              <w:t>ь</w:t>
            </w:r>
            <w:r w:rsidRPr="009B5319">
              <w:rPr>
                <w:rFonts w:ascii="Times New Roman" w:hAnsi="Times New Roman"/>
                <w:color w:val="auto"/>
              </w:rPr>
              <w:t>ных организаций на ведущих предприятиях области, а также  заграничные стажировки.</w:t>
            </w:r>
          </w:p>
          <w:p w:rsidR="0060212F" w:rsidRPr="009B5319" w:rsidRDefault="0060212F" w:rsidP="005B58A6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0" w:type="auto"/>
          </w:tcPr>
          <w:p w:rsidR="0060212F" w:rsidRPr="009B5319" w:rsidRDefault="0060212F" w:rsidP="005B5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1.Доля педагогических рабо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ников и мастеров произво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ственного обучения, пр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шедших аттестацию на соо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ветствие занимаемой должн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сти и квалификационную к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тегорию.</w:t>
            </w:r>
          </w:p>
          <w:p w:rsidR="0060212F" w:rsidRPr="009B5319" w:rsidRDefault="0060212F" w:rsidP="005B5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2. Доля педагогических р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ботников, с которыми закл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чён эффективный контракт.</w:t>
            </w:r>
          </w:p>
          <w:p w:rsidR="0060212F" w:rsidRPr="009B5319" w:rsidRDefault="0060212F" w:rsidP="005B5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3. Численность кадрового р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зерва руководителей образ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вания.</w:t>
            </w:r>
          </w:p>
          <w:p w:rsidR="0060212F" w:rsidRPr="009B5319" w:rsidRDefault="0060212F" w:rsidP="005B5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4. Доля администраторов ОУ, прошедших переподготовку по специальности   «Менед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мент».</w:t>
            </w:r>
          </w:p>
          <w:p w:rsidR="0060212F" w:rsidRPr="009B5319" w:rsidRDefault="0060212F" w:rsidP="005B5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5. Соотношение средней з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работная плата педагогич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ских работников системы о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разования и средней зарабо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 xml:space="preserve">ной платы по региону </w:t>
            </w:r>
          </w:p>
          <w:p w:rsidR="0060212F" w:rsidRPr="009B5319" w:rsidRDefault="0060212F" w:rsidP="005B5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6. Доля педагогических р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ботников системы образов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ния, получивших гранты, премии, выделенные Прав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тельство Ярославской обл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сти, работодателями</w:t>
            </w:r>
          </w:p>
          <w:p w:rsidR="0060212F" w:rsidRPr="009B5319" w:rsidRDefault="0060212F" w:rsidP="005B5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7. Доля педагогических р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ботников системы професс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онального образования, пр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шедших стажировки на вед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щих предприятиях области</w:t>
            </w:r>
          </w:p>
        </w:tc>
      </w:tr>
    </w:tbl>
    <w:p w:rsidR="0060212F" w:rsidRPr="009B5319" w:rsidRDefault="0060212F" w:rsidP="00134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12F" w:rsidRPr="009B5319" w:rsidRDefault="0060212F" w:rsidP="002C48FA">
      <w:pPr>
        <w:pStyle w:val="Default"/>
        <w:jc w:val="center"/>
        <w:rPr>
          <w:rFonts w:ascii="Times New Roman" w:hAnsi="Times New Roman"/>
          <w:b/>
          <w:bCs/>
          <w:color w:val="auto"/>
        </w:rPr>
      </w:pPr>
    </w:p>
    <w:p w:rsidR="0060212F" w:rsidRPr="009B5319" w:rsidRDefault="0060212F" w:rsidP="002C48FA">
      <w:pPr>
        <w:pStyle w:val="Default"/>
        <w:numPr>
          <w:ilvl w:val="1"/>
          <w:numId w:val="36"/>
        </w:numPr>
        <w:jc w:val="center"/>
        <w:rPr>
          <w:rFonts w:ascii="Times New Roman" w:hAnsi="Times New Roman"/>
          <w:b/>
          <w:bCs/>
          <w:color w:val="auto"/>
        </w:rPr>
      </w:pPr>
      <w:r w:rsidRPr="009B5319">
        <w:rPr>
          <w:rFonts w:ascii="Times New Roman" w:hAnsi="Times New Roman"/>
          <w:b/>
          <w:bCs/>
          <w:color w:val="auto"/>
        </w:rPr>
        <w:t>Проект «Социальное</w:t>
      </w:r>
      <w:r w:rsidR="00E94878" w:rsidRPr="009B5319">
        <w:rPr>
          <w:rFonts w:ascii="Times New Roman" w:hAnsi="Times New Roman"/>
          <w:b/>
          <w:bCs/>
          <w:color w:val="auto"/>
        </w:rPr>
        <w:t xml:space="preserve"> партнёрство</w:t>
      </w:r>
      <w:r w:rsidRPr="009B5319">
        <w:rPr>
          <w:rFonts w:ascii="Times New Roman" w:hAnsi="Times New Roman"/>
          <w:b/>
          <w:bCs/>
          <w:color w:val="auto"/>
        </w:rPr>
        <w:t xml:space="preserve"> системы образования»</w:t>
      </w:r>
    </w:p>
    <w:p w:rsidR="0060212F" w:rsidRPr="009B5319" w:rsidRDefault="0060212F" w:rsidP="002C48FA">
      <w:pPr>
        <w:pStyle w:val="Default"/>
        <w:jc w:val="center"/>
        <w:rPr>
          <w:rFonts w:ascii="Times New Roman" w:hAnsi="Times New Roman"/>
          <w:b/>
          <w:bCs/>
          <w:color w:val="auto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8"/>
        <w:gridCol w:w="3456"/>
        <w:gridCol w:w="3494"/>
      </w:tblGrid>
      <w:tr w:rsidR="009B5319" w:rsidRPr="009B5319">
        <w:trPr>
          <w:trHeight w:val="530"/>
        </w:trPr>
        <w:tc>
          <w:tcPr>
            <w:tcW w:w="2626" w:type="dxa"/>
          </w:tcPr>
          <w:p w:rsidR="0060212F" w:rsidRPr="009B5319" w:rsidRDefault="0060212F" w:rsidP="005B5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3470" w:type="dxa"/>
          </w:tcPr>
          <w:p w:rsidR="0060212F" w:rsidRPr="009B5319" w:rsidRDefault="0060212F" w:rsidP="005B5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результаты проекта </w:t>
            </w:r>
          </w:p>
        </w:tc>
        <w:tc>
          <w:tcPr>
            <w:tcW w:w="3508" w:type="dxa"/>
          </w:tcPr>
          <w:p w:rsidR="0060212F" w:rsidRPr="009B5319" w:rsidRDefault="0060212F" w:rsidP="005B5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реализ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9B5319" w:rsidRPr="009B5319">
        <w:tc>
          <w:tcPr>
            <w:tcW w:w="2626" w:type="dxa"/>
          </w:tcPr>
          <w:p w:rsidR="0060212F" w:rsidRPr="009B5319" w:rsidRDefault="0060212F" w:rsidP="005B5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Обеспечить эффекти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ное взаимодействие РСО с социальными партнерами</w:t>
            </w:r>
          </w:p>
        </w:tc>
        <w:tc>
          <w:tcPr>
            <w:tcW w:w="3470" w:type="dxa"/>
          </w:tcPr>
          <w:p w:rsidR="00FC6297" w:rsidRPr="009B5319" w:rsidRDefault="0060212F" w:rsidP="005B58A6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 xml:space="preserve">1. </w:t>
            </w:r>
            <w:r w:rsidR="00FC6297" w:rsidRPr="009B5319">
              <w:rPr>
                <w:rFonts w:ascii="Times New Roman" w:hAnsi="Times New Roman"/>
                <w:color w:val="auto"/>
              </w:rPr>
              <w:t>Разработка и реализация комплексного плана по разв</w:t>
            </w:r>
            <w:r w:rsidR="00FC6297" w:rsidRPr="009B5319">
              <w:rPr>
                <w:rFonts w:ascii="Times New Roman" w:hAnsi="Times New Roman"/>
                <w:color w:val="auto"/>
              </w:rPr>
              <w:t>и</w:t>
            </w:r>
            <w:r w:rsidR="00FC6297" w:rsidRPr="009B5319">
              <w:rPr>
                <w:rFonts w:ascii="Times New Roman" w:hAnsi="Times New Roman"/>
                <w:color w:val="auto"/>
              </w:rPr>
              <w:t>тию профориентации.</w:t>
            </w:r>
          </w:p>
          <w:p w:rsidR="0060212F" w:rsidRPr="009B5319" w:rsidRDefault="0063334F" w:rsidP="005B58A6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>2.</w:t>
            </w:r>
            <w:r w:rsidR="00FC6297" w:rsidRPr="009B5319">
              <w:rPr>
                <w:rFonts w:ascii="Times New Roman" w:hAnsi="Times New Roman"/>
                <w:color w:val="auto"/>
              </w:rPr>
              <w:t xml:space="preserve"> </w:t>
            </w:r>
            <w:r w:rsidR="0060212F" w:rsidRPr="009B5319">
              <w:rPr>
                <w:rFonts w:ascii="Times New Roman" w:hAnsi="Times New Roman"/>
                <w:color w:val="auto"/>
              </w:rPr>
              <w:t>Новые договорные отнош</w:t>
            </w:r>
            <w:r w:rsidR="0060212F" w:rsidRPr="009B5319">
              <w:rPr>
                <w:rFonts w:ascii="Times New Roman" w:hAnsi="Times New Roman"/>
                <w:color w:val="auto"/>
              </w:rPr>
              <w:t>е</w:t>
            </w:r>
            <w:r w:rsidR="0060212F" w:rsidRPr="009B5319">
              <w:rPr>
                <w:rFonts w:ascii="Times New Roman" w:hAnsi="Times New Roman"/>
                <w:color w:val="auto"/>
              </w:rPr>
              <w:t>ния РСО с ведущими вузами.</w:t>
            </w:r>
          </w:p>
          <w:p w:rsidR="0060212F" w:rsidRPr="009B5319" w:rsidRDefault="0063334F" w:rsidP="005B58A6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>3</w:t>
            </w:r>
            <w:r w:rsidR="0060212F" w:rsidRPr="009B5319">
              <w:rPr>
                <w:rFonts w:ascii="Times New Roman" w:hAnsi="Times New Roman"/>
                <w:color w:val="auto"/>
              </w:rPr>
              <w:t>. Новые договорные отнош</w:t>
            </w:r>
            <w:r w:rsidR="0060212F" w:rsidRPr="009B5319">
              <w:rPr>
                <w:rFonts w:ascii="Times New Roman" w:hAnsi="Times New Roman"/>
                <w:color w:val="auto"/>
              </w:rPr>
              <w:t>е</w:t>
            </w:r>
            <w:r w:rsidR="0060212F" w:rsidRPr="009B5319">
              <w:rPr>
                <w:rFonts w:ascii="Times New Roman" w:hAnsi="Times New Roman"/>
                <w:color w:val="auto"/>
              </w:rPr>
              <w:t>ния РСО с торгово-промышленной палатой</w:t>
            </w:r>
          </w:p>
          <w:p w:rsidR="0060212F" w:rsidRPr="009B5319" w:rsidRDefault="0063334F" w:rsidP="005B58A6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9B5319">
              <w:rPr>
                <w:rFonts w:ascii="Times New Roman" w:hAnsi="Times New Roman"/>
                <w:color w:val="auto"/>
              </w:rPr>
              <w:t>4</w:t>
            </w:r>
            <w:r w:rsidR="0060212F" w:rsidRPr="009B5319">
              <w:rPr>
                <w:rFonts w:ascii="Times New Roman" w:hAnsi="Times New Roman"/>
                <w:color w:val="auto"/>
              </w:rPr>
              <w:t xml:space="preserve">. Практика </w:t>
            </w:r>
            <w:proofErr w:type="spellStart"/>
            <w:r w:rsidR="0060212F" w:rsidRPr="009B5319">
              <w:rPr>
                <w:rFonts w:ascii="Times New Roman" w:hAnsi="Times New Roman"/>
                <w:color w:val="auto"/>
              </w:rPr>
              <w:t>частно</w:t>
            </w:r>
            <w:proofErr w:type="spellEnd"/>
            <w:r w:rsidR="0060212F" w:rsidRPr="009B5319">
              <w:rPr>
                <w:rFonts w:ascii="Times New Roman" w:hAnsi="Times New Roman"/>
                <w:color w:val="auto"/>
              </w:rPr>
              <w:t>-государственного партнерства</w:t>
            </w:r>
          </w:p>
          <w:p w:rsidR="0060212F" w:rsidRPr="009B5319" w:rsidRDefault="0060212F" w:rsidP="00FC6297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08" w:type="dxa"/>
          </w:tcPr>
          <w:p w:rsidR="0060212F" w:rsidRPr="009B5319" w:rsidRDefault="00FC6297" w:rsidP="005B5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B5319">
              <w:rPr>
                <w:rFonts w:ascii="Times New Roman" w:hAnsi="Times New Roman" w:cs="Times New Roman"/>
                <w:sz w:val="24"/>
                <w:szCs w:val="24"/>
              </w:rPr>
              <w:t xml:space="preserve"> старшей школы, определившихся с в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бором профессии</w:t>
            </w:r>
          </w:p>
          <w:p w:rsidR="0063334F" w:rsidRPr="009B5319" w:rsidRDefault="0063334F" w:rsidP="0063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программ</w:t>
            </w:r>
            <w:proofErr w:type="gramStart"/>
            <w:r w:rsidRPr="009B531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B5319">
              <w:rPr>
                <w:rFonts w:ascii="Times New Roman" w:hAnsi="Times New Roman" w:cs="Times New Roman"/>
                <w:sz w:val="24"/>
                <w:szCs w:val="24"/>
              </w:rPr>
              <w:t xml:space="preserve"> реализуемых на о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 xml:space="preserve">нове </w:t>
            </w:r>
            <w:proofErr w:type="spellStart"/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частно</w:t>
            </w:r>
            <w:proofErr w:type="spellEnd"/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-государственного партнерства</w:t>
            </w:r>
          </w:p>
        </w:tc>
      </w:tr>
    </w:tbl>
    <w:p w:rsidR="0060212F" w:rsidRPr="009B5319" w:rsidRDefault="0060212F" w:rsidP="00134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12F" w:rsidRPr="009B5319" w:rsidRDefault="0060212F" w:rsidP="000A7B6F">
      <w:pPr>
        <w:spacing w:after="0" w:line="240" w:lineRule="auto"/>
        <w:ind w:left="49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319">
        <w:rPr>
          <w:rFonts w:ascii="Times New Roman" w:hAnsi="Times New Roman" w:cs="Times New Roman"/>
          <w:b/>
          <w:bCs/>
          <w:sz w:val="24"/>
          <w:szCs w:val="24"/>
        </w:rPr>
        <w:t xml:space="preserve">4.8. Проект «Новое качество общего образования» </w:t>
      </w:r>
    </w:p>
    <w:p w:rsidR="0060212F" w:rsidRPr="009B5319" w:rsidRDefault="0060212F" w:rsidP="000A7B6F">
      <w:pPr>
        <w:spacing w:after="0" w:line="240" w:lineRule="auto"/>
        <w:ind w:left="49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1"/>
        <w:gridCol w:w="3673"/>
        <w:gridCol w:w="3354"/>
      </w:tblGrid>
      <w:tr w:rsidR="009B5319" w:rsidRPr="009B5319">
        <w:tc>
          <w:tcPr>
            <w:tcW w:w="2552" w:type="dxa"/>
          </w:tcPr>
          <w:p w:rsidR="0060212F" w:rsidRPr="009B5319" w:rsidRDefault="0060212F" w:rsidP="005B5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3686" w:type="dxa"/>
          </w:tcPr>
          <w:p w:rsidR="0060212F" w:rsidRPr="009B5319" w:rsidRDefault="0060212F" w:rsidP="005B5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результаты проекта </w:t>
            </w:r>
          </w:p>
        </w:tc>
        <w:tc>
          <w:tcPr>
            <w:tcW w:w="3366" w:type="dxa"/>
          </w:tcPr>
          <w:p w:rsidR="0060212F" w:rsidRPr="009B5319" w:rsidRDefault="0060212F" w:rsidP="005B5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реал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</w:tr>
      <w:tr w:rsidR="009B5319" w:rsidRPr="009B5319">
        <w:tc>
          <w:tcPr>
            <w:tcW w:w="2552" w:type="dxa"/>
          </w:tcPr>
          <w:p w:rsidR="0060212F" w:rsidRPr="009B5319" w:rsidRDefault="0060212F" w:rsidP="005B5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Обеспечить знач</w:t>
            </w:r>
            <w:r w:rsidRPr="009B53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9B53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тельное повышение качества общего обр</w:t>
            </w:r>
            <w:r w:rsidRPr="009B53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9B53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зования</w:t>
            </w:r>
          </w:p>
        </w:tc>
        <w:tc>
          <w:tcPr>
            <w:tcW w:w="3686" w:type="dxa"/>
          </w:tcPr>
          <w:p w:rsidR="0060212F" w:rsidRPr="009B5319" w:rsidRDefault="0060212F" w:rsidP="005B5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1. Результаты ЕГЭ, ОГЭ по м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тематике, русскому языку, и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форматике существенно выше, по остальным предметам – выше, общероссийского.</w:t>
            </w:r>
          </w:p>
          <w:p w:rsidR="0060212F" w:rsidRPr="009B5319" w:rsidRDefault="0060212F" w:rsidP="005B5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2. Региональные результаты о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щенациональных мониторингов выше общенациональных.</w:t>
            </w:r>
          </w:p>
          <w:p w:rsidR="0060212F" w:rsidRPr="009B5319" w:rsidRDefault="0060212F" w:rsidP="005B5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3. Существенное улучшение р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зультатов, работающих в сло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ных социальных контекстах.</w:t>
            </w:r>
          </w:p>
          <w:p w:rsidR="0060212F" w:rsidRPr="009B5319" w:rsidRDefault="0060212F" w:rsidP="005B5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4. Существенное улучшение р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 xml:space="preserve">зультатов ЕГЭ и ОГЭ по тем единицам содержания, которые характеризуют </w:t>
            </w:r>
            <w:proofErr w:type="spellStart"/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9B531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результаты.</w:t>
            </w:r>
          </w:p>
          <w:p w:rsidR="0060212F" w:rsidRPr="009B5319" w:rsidRDefault="0060212F" w:rsidP="005B5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5. Положительная динамика уд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влетворенности качественным образованием в соотношении и запросами (ожиданиями).</w:t>
            </w:r>
          </w:p>
          <w:p w:rsidR="0060212F" w:rsidRPr="009B5319" w:rsidRDefault="0060212F" w:rsidP="005B5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 xml:space="preserve">6. Положительная динамика профессионально </w:t>
            </w:r>
            <w:proofErr w:type="gramStart"/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самоопред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лившихся</w:t>
            </w:r>
            <w:proofErr w:type="gramEnd"/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212F" w:rsidRPr="009B5319" w:rsidRDefault="0060212F" w:rsidP="005B5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7. Положительная динамика и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тегрального индекса качества образования</w:t>
            </w:r>
          </w:p>
          <w:p w:rsidR="0060212F" w:rsidRPr="009B5319" w:rsidRDefault="0060212F" w:rsidP="005B5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8. Положительная динамика к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личества независимых оценок качества образования.</w:t>
            </w:r>
          </w:p>
          <w:p w:rsidR="0060212F" w:rsidRPr="009B5319" w:rsidRDefault="0060212F" w:rsidP="005B5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9. Положительная динамика р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гиональных мониторингов по качеству образования.</w:t>
            </w:r>
          </w:p>
          <w:p w:rsidR="0060212F" w:rsidRPr="009B5319" w:rsidRDefault="0060212F" w:rsidP="005B5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10. Положительная динамика мотивации к учебной деятельн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  <w:p w:rsidR="0060212F" w:rsidRPr="009B5319" w:rsidRDefault="0060212F" w:rsidP="00E94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E94878" w:rsidRPr="009B5319">
              <w:rPr>
                <w:rFonts w:ascii="Times New Roman" w:hAnsi="Times New Roman" w:cs="Times New Roman"/>
                <w:sz w:val="24"/>
                <w:szCs w:val="24"/>
              </w:rPr>
              <w:t>Увеличение числа п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обедит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E94878" w:rsidRPr="009B5319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 xml:space="preserve"> и призеры олимпиад общ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российского и международного уровня</w:t>
            </w:r>
          </w:p>
        </w:tc>
        <w:tc>
          <w:tcPr>
            <w:tcW w:w="3366" w:type="dxa"/>
          </w:tcPr>
          <w:p w:rsidR="0060212F" w:rsidRPr="009B5319" w:rsidRDefault="0060212F" w:rsidP="00661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 xml:space="preserve">1. Относительный средний балл ЕГЭ и ОГЭ (отношение средних результатов региона к среднему результату по Российской Федерации). </w:t>
            </w:r>
          </w:p>
          <w:p w:rsidR="0060212F" w:rsidRPr="009B5319" w:rsidRDefault="0060212F" w:rsidP="00661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Децильный</w:t>
            </w:r>
            <w:proofErr w:type="spellEnd"/>
            <w:r w:rsidRPr="009B5319">
              <w:rPr>
                <w:rFonts w:ascii="Times New Roman" w:hAnsi="Times New Roman" w:cs="Times New Roman"/>
                <w:sz w:val="24"/>
                <w:szCs w:val="24"/>
              </w:rPr>
              <w:t xml:space="preserve"> коэффициент (отношение результатов 10% школ, показывающих лучшие результаты к 10% школ, пок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зывающих худшие результ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ты)</w:t>
            </w:r>
          </w:p>
          <w:p w:rsidR="0060212F" w:rsidRPr="009B5319" w:rsidRDefault="0060212F" w:rsidP="00661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3. Результаты общенаци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нальных мониторингов.</w:t>
            </w:r>
          </w:p>
          <w:p w:rsidR="0060212F" w:rsidRPr="009B5319" w:rsidRDefault="0060212F" w:rsidP="00661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4. Результаты региональных мониторингов.</w:t>
            </w:r>
          </w:p>
          <w:p w:rsidR="0060212F" w:rsidRPr="009B5319" w:rsidRDefault="00E94878" w:rsidP="00661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212F" w:rsidRPr="009B5319">
              <w:rPr>
                <w:rFonts w:ascii="Times New Roman" w:hAnsi="Times New Roman" w:cs="Times New Roman"/>
                <w:sz w:val="24"/>
                <w:szCs w:val="24"/>
              </w:rPr>
              <w:t xml:space="preserve">. Удовлетворенность 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 xml:space="preserve">ством </w:t>
            </w:r>
            <w:r w:rsidR="0060212F" w:rsidRPr="009B5319">
              <w:rPr>
                <w:rFonts w:ascii="Times New Roman" w:hAnsi="Times New Roman" w:cs="Times New Roman"/>
                <w:sz w:val="24"/>
                <w:szCs w:val="24"/>
              </w:rPr>
              <w:t>образовани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  <w:p w:rsidR="0060212F" w:rsidRPr="009B5319" w:rsidRDefault="00E94878" w:rsidP="00661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0212F" w:rsidRPr="009B5319">
              <w:rPr>
                <w:rFonts w:ascii="Times New Roman" w:hAnsi="Times New Roman" w:cs="Times New Roman"/>
                <w:sz w:val="24"/>
                <w:szCs w:val="24"/>
              </w:rPr>
              <w:t>. Интегральный индекс кач</w:t>
            </w:r>
            <w:r w:rsidR="0060212F" w:rsidRPr="009B53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0212F" w:rsidRPr="009B5319">
              <w:rPr>
                <w:rFonts w:ascii="Times New Roman" w:hAnsi="Times New Roman" w:cs="Times New Roman"/>
                <w:sz w:val="24"/>
                <w:szCs w:val="24"/>
              </w:rPr>
              <w:t>ства образования.</w:t>
            </w:r>
          </w:p>
          <w:p w:rsidR="0060212F" w:rsidRPr="009B5319" w:rsidRDefault="00E94878" w:rsidP="00661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0212F" w:rsidRPr="009B53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Результаты н</w:t>
            </w:r>
            <w:r w:rsidR="0060212F" w:rsidRPr="009B5319">
              <w:rPr>
                <w:rFonts w:ascii="Times New Roman" w:hAnsi="Times New Roman" w:cs="Times New Roman"/>
                <w:sz w:val="24"/>
                <w:szCs w:val="24"/>
              </w:rPr>
              <w:t>езависим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60212F" w:rsidRPr="009B5319">
              <w:rPr>
                <w:rFonts w:ascii="Times New Roman" w:hAnsi="Times New Roman" w:cs="Times New Roman"/>
                <w:sz w:val="24"/>
                <w:szCs w:val="24"/>
              </w:rPr>
              <w:t xml:space="preserve"> оценк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0212F" w:rsidRPr="009B5319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образования.</w:t>
            </w:r>
          </w:p>
          <w:p w:rsidR="0060212F" w:rsidRPr="009B5319" w:rsidRDefault="00E94878" w:rsidP="00E94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0212F" w:rsidRPr="009B5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п</w:t>
            </w:r>
            <w:r w:rsidR="0060212F" w:rsidRPr="009B5319">
              <w:rPr>
                <w:rFonts w:ascii="Times New Roman" w:hAnsi="Times New Roman" w:cs="Times New Roman"/>
                <w:sz w:val="24"/>
                <w:szCs w:val="24"/>
              </w:rPr>
              <w:t>редметны</w:t>
            </w:r>
            <w:r w:rsidRPr="009B53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0212F" w:rsidRPr="009B5319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 общероссийского и международного уровня.</w:t>
            </w:r>
          </w:p>
        </w:tc>
      </w:tr>
    </w:tbl>
    <w:p w:rsidR="0060212F" w:rsidRPr="009B5319" w:rsidRDefault="0060212F" w:rsidP="0010381B">
      <w:pPr>
        <w:spacing w:after="0" w:line="240" w:lineRule="auto"/>
        <w:ind w:left="49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0212F" w:rsidRPr="009B5319" w:rsidSect="00DC54B3"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689" w:rsidRDefault="00100689" w:rsidP="00D74903">
      <w:pPr>
        <w:spacing w:after="0" w:line="240" w:lineRule="auto"/>
      </w:pPr>
      <w:r>
        <w:separator/>
      </w:r>
    </w:p>
  </w:endnote>
  <w:endnote w:type="continuationSeparator" w:id="0">
    <w:p w:rsidR="00100689" w:rsidRDefault="00100689" w:rsidP="00D74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689" w:rsidRDefault="00100689" w:rsidP="00D74903">
      <w:pPr>
        <w:spacing w:after="0" w:line="240" w:lineRule="auto"/>
      </w:pPr>
      <w:r>
        <w:separator/>
      </w:r>
    </w:p>
  </w:footnote>
  <w:footnote w:type="continuationSeparator" w:id="0">
    <w:p w:rsidR="00100689" w:rsidRDefault="00100689" w:rsidP="00D74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AD5" w:rsidRDefault="00CB04CB">
    <w:pPr>
      <w:pStyle w:val="a8"/>
      <w:jc w:val="center"/>
    </w:pPr>
    <w:r>
      <w:fldChar w:fldCharType="begin"/>
    </w:r>
    <w:r w:rsidR="00E17056">
      <w:instrText>PAGE   \* MERGEFORMAT</w:instrText>
    </w:r>
    <w:r>
      <w:fldChar w:fldCharType="separate"/>
    </w:r>
    <w:r w:rsidR="00624AF9">
      <w:rPr>
        <w:noProof/>
      </w:rPr>
      <w:t>2</w:t>
    </w:r>
    <w:r>
      <w:rPr>
        <w:noProof/>
      </w:rPr>
      <w:fldChar w:fldCharType="end"/>
    </w:r>
  </w:p>
  <w:p w:rsidR="00A26AD5" w:rsidRDefault="00A26AD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6208"/>
    <w:multiLevelType w:val="hybridMultilevel"/>
    <w:tmpl w:val="1C3A4D2C"/>
    <w:lvl w:ilvl="0" w:tplc="017411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D6559F"/>
    <w:multiLevelType w:val="hybridMultilevel"/>
    <w:tmpl w:val="12D02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16030"/>
    <w:multiLevelType w:val="hybridMultilevel"/>
    <w:tmpl w:val="E4089D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35836"/>
    <w:multiLevelType w:val="multilevel"/>
    <w:tmpl w:val="B59A85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  <w:b/>
        <w:bCs/>
      </w:rPr>
    </w:lvl>
  </w:abstractNum>
  <w:abstractNum w:abstractNumId="4">
    <w:nsid w:val="13473A19"/>
    <w:multiLevelType w:val="hybridMultilevel"/>
    <w:tmpl w:val="5784B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30DCF"/>
    <w:multiLevelType w:val="multilevel"/>
    <w:tmpl w:val="EFCAC22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28" w:hanging="2160"/>
      </w:pPr>
      <w:rPr>
        <w:rFonts w:hint="default"/>
      </w:rPr>
    </w:lvl>
  </w:abstractNum>
  <w:abstractNum w:abstractNumId="6">
    <w:nsid w:val="1CD83330"/>
    <w:multiLevelType w:val="hybridMultilevel"/>
    <w:tmpl w:val="E25EBE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7">
    <w:nsid w:val="20201B06"/>
    <w:multiLevelType w:val="multilevel"/>
    <w:tmpl w:val="AE1CD318"/>
    <w:lvl w:ilvl="0">
      <w:start w:val="1"/>
      <w:numFmt w:val="decimal"/>
      <w:lvlText w:val="%1."/>
      <w:lvlJc w:val="left"/>
      <w:pPr>
        <w:ind w:left="831" w:hanging="405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8">
    <w:nsid w:val="21B012D5"/>
    <w:multiLevelType w:val="multilevel"/>
    <w:tmpl w:val="46E2E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9">
    <w:nsid w:val="269675AC"/>
    <w:multiLevelType w:val="hybridMultilevel"/>
    <w:tmpl w:val="4FAE2E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27B57229"/>
    <w:multiLevelType w:val="multilevel"/>
    <w:tmpl w:val="1174E3C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96" w:hanging="2160"/>
      </w:pPr>
      <w:rPr>
        <w:rFonts w:hint="default"/>
      </w:rPr>
    </w:lvl>
  </w:abstractNum>
  <w:abstractNum w:abstractNumId="11">
    <w:nsid w:val="2D666760"/>
    <w:multiLevelType w:val="hybridMultilevel"/>
    <w:tmpl w:val="B7FA7FCA"/>
    <w:lvl w:ilvl="0" w:tplc="8F34252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957109"/>
    <w:multiLevelType w:val="hybridMultilevel"/>
    <w:tmpl w:val="53E4E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2396DF7"/>
    <w:multiLevelType w:val="hybridMultilevel"/>
    <w:tmpl w:val="A726F5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E04092"/>
    <w:multiLevelType w:val="hybridMultilevel"/>
    <w:tmpl w:val="3C12DB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A243E25"/>
    <w:multiLevelType w:val="hybridMultilevel"/>
    <w:tmpl w:val="C04CC4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3C315618"/>
    <w:multiLevelType w:val="hybridMultilevel"/>
    <w:tmpl w:val="46C213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>
    <w:nsid w:val="3C31768C"/>
    <w:multiLevelType w:val="hybridMultilevel"/>
    <w:tmpl w:val="738AE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DCA1DFE"/>
    <w:multiLevelType w:val="hybridMultilevel"/>
    <w:tmpl w:val="71C40E0C"/>
    <w:lvl w:ilvl="0" w:tplc="4D94BA8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DDC5698"/>
    <w:multiLevelType w:val="hybridMultilevel"/>
    <w:tmpl w:val="2B887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D80E56"/>
    <w:multiLevelType w:val="multilevel"/>
    <w:tmpl w:val="3940C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2115" w:hanging="1035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1">
    <w:nsid w:val="4AFF7033"/>
    <w:multiLevelType w:val="hybridMultilevel"/>
    <w:tmpl w:val="551C87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>
    <w:nsid w:val="4FDF5BD3"/>
    <w:multiLevelType w:val="hybridMultilevel"/>
    <w:tmpl w:val="6082C060"/>
    <w:lvl w:ilvl="0" w:tplc="31DE7ADC">
      <w:numFmt w:val="bullet"/>
      <w:lvlText w:val="•"/>
      <w:lvlJc w:val="left"/>
      <w:pPr>
        <w:ind w:left="1413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3">
    <w:nsid w:val="52EA2D0D"/>
    <w:multiLevelType w:val="multilevel"/>
    <w:tmpl w:val="1174E3C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96" w:hanging="2160"/>
      </w:pPr>
      <w:rPr>
        <w:rFonts w:hint="default"/>
      </w:rPr>
    </w:lvl>
  </w:abstractNum>
  <w:abstractNum w:abstractNumId="24">
    <w:nsid w:val="54016BD2"/>
    <w:multiLevelType w:val="hybridMultilevel"/>
    <w:tmpl w:val="12D02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772928"/>
    <w:multiLevelType w:val="hybridMultilevel"/>
    <w:tmpl w:val="2E4EBD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76E4FFD"/>
    <w:multiLevelType w:val="hybridMultilevel"/>
    <w:tmpl w:val="84C293EA"/>
    <w:lvl w:ilvl="0" w:tplc="A46078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445CEA"/>
    <w:multiLevelType w:val="hybridMultilevel"/>
    <w:tmpl w:val="A5320856"/>
    <w:lvl w:ilvl="0" w:tplc="B8984AD8">
      <w:numFmt w:val="bullet"/>
      <w:lvlText w:val="•"/>
      <w:lvlJc w:val="left"/>
      <w:pPr>
        <w:ind w:left="2119" w:hanging="1410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8">
    <w:nsid w:val="618B5B29"/>
    <w:multiLevelType w:val="multilevel"/>
    <w:tmpl w:val="ED76690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96" w:hanging="2160"/>
      </w:pPr>
      <w:rPr>
        <w:rFonts w:hint="default"/>
      </w:rPr>
    </w:lvl>
  </w:abstractNum>
  <w:abstractNum w:abstractNumId="29">
    <w:nsid w:val="62326FF3"/>
    <w:multiLevelType w:val="hybridMultilevel"/>
    <w:tmpl w:val="D53E2C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4420ABE"/>
    <w:multiLevelType w:val="multilevel"/>
    <w:tmpl w:val="9B521FD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26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08" w:hanging="2160"/>
      </w:pPr>
      <w:rPr>
        <w:rFonts w:hint="default"/>
      </w:rPr>
    </w:lvl>
  </w:abstractNum>
  <w:abstractNum w:abstractNumId="31">
    <w:nsid w:val="67D81737"/>
    <w:multiLevelType w:val="hybridMultilevel"/>
    <w:tmpl w:val="91A4B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C1049A"/>
    <w:multiLevelType w:val="hybridMultilevel"/>
    <w:tmpl w:val="EFD664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0554D58"/>
    <w:multiLevelType w:val="multilevel"/>
    <w:tmpl w:val="E55450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721E41B9"/>
    <w:multiLevelType w:val="hybridMultilevel"/>
    <w:tmpl w:val="E6D66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B00FCC"/>
    <w:multiLevelType w:val="hybridMultilevel"/>
    <w:tmpl w:val="3E9C4A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6">
    <w:nsid w:val="7A5555BB"/>
    <w:multiLevelType w:val="hybridMultilevel"/>
    <w:tmpl w:val="ABF69E3C"/>
    <w:lvl w:ilvl="0" w:tplc="91F61E52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7">
    <w:nsid w:val="7B3F786F"/>
    <w:multiLevelType w:val="hybridMultilevel"/>
    <w:tmpl w:val="0980DA7E"/>
    <w:lvl w:ilvl="0" w:tplc="91F61E52">
      <w:numFmt w:val="bullet"/>
      <w:lvlText w:val="•"/>
      <w:lvlJc w:val="left"/>
      <w:pPr>
        <w:ind w:left="2123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8">
    <w:nsid w:val="7C7313D5"/>
    <w:multiLevelType w:val="hybridMultilevel"/>
    <w:tmpl w:val="A0DE0C28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6"/>
  </w:num>
  <w:num w:numId="9">
    <w:abstractNumId w:val="1"/>
  </w:num>
  <w:num w:numId="10">
    <w:abstractNumId w:val="15"/>
  </w:num>
  <w:num w:numId="11">
    <w:abstractNumId w:val="17"/>
  </w:num>
  <w:num w:numId="12">
    <w:abstractNumId w:val="25"/>
  </w:num>
  <w:num w:numId="13">
    <w:abstractNumId w:val="8"/>
  </w:num>
  <w:num w:numId="14">
    <w:abstractNumId w:val="20"/>
  </w:num>
  <w:num w:numId="15">
    <w:abstractNumId w:val="34"/>
  </w:num>
  <w:num w:numId="16">
    <w:abstractNumId w:val="19"/>
  </w:num>
  <w:num w:numId="17">
    <w:abstractNumId w:val="2"/>
  </w:num>
  <w:num w:numId="18">
    <w:abstractNumId w:val="4"/>
  </w:num>
  <w:num w:numId="19">
    <w:abstractNumId w:val="7"/>
  </w:num>
  <w:num w:numId="20">
    <w:abstractNumId w:val="3"/>
  </w:num>
  <w:num w:numId="21">
    <w:abstractNumId w:val="24"/>
  </w:num>
  <w:num w:numId="22">
    <w:abstractNumId w:val="12"/>
  </w:num>
  <w:num w:numId="23">
    <w:abstractNumId w:val="18"/>
  </w:num>
  <w:num w:numId="24">
    <w:abstractNumId w:val="11"/>
  </w:num>
  <w:num w:numId="25">
    <w:abstractNumId w:val="0"/>
  </w:num>
  <w:num w:numId="26">
    <w:abstractNumId w:val="38"/>
  </w:num>
  <w:num w:numId="27">
    <w:abstractNumId w:val="33"/>
  </w:num>
  <w:num w:numId="28">
    <w:abstractNumId w:val="5"/>
  </w:num>
  <w:num w:numId="29">
    <w:abstractNumId w:val="30"/>
  </w:num>
  <w:num w:numId="30">
    <w:abstractNumId w:val="31"/>
  </w:num>
  <w:num w:numId="31">
    <w:abstractNumId w:val="9"/>
  </w:num>
  <w:num w:numId="32">
    <w:abstractNumId w:val="27"/>
  </w:num>
  <w:num w:numId="33">
    <w:abstractNumId w:val="16"/>
  </w:num>
  <w:num w:numId="34">
    <w:abstractNumId w:val="36"/>
  </w:num>
  <w:num w:numId="35">
    <w:abstractNumId w:val="37"/>
  </w:num>
  <w:num w:numId="36">
    <w:abstractNumId w:val="23"/>
  </w:num>
  <w:num w:numId="37">
    <w:abstractNumId w:val="28"/>
  </w:num>
  <w:num w:numId="38">
    <w:abstractNumId w:val="10"/>
  </w:num>
  <w:num w:numId="39">
    <w:abstractNumId w:val="6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249"/>
    <w:rsid w:val="0001195B"/>
    <w:rsid w:val="00021ABA"/>
    <w:rsid w:val="00023450"/>
    <w:rsid w:val="000449C8"/>
    <w:rsid w:val="00045A8C"/>
    <w:rsid w:val="00047D1E"/>
    <w:rsid w:val="00050B98"/>
    <w:rsid w:val="00070A8D"/>
    <w:rsid w:val="00075CD7"/>
    <w:rsid w:val="00081256"/>
    <w:rsid w:val="000A4E4F"/>
    <w:rsid w:val="000A7B6F"/>
    <w:rsid w:val="000C5E52"/>
    <w:rsid w:val="000D384D"/>
    <w:rsid w:val="000D3B28"/>
    <w:rsid w:val="000D3EEA"/>
    <w:rsid w:val="000D4715"/>
    <w:rsid w:val="000E138D"/>
    <w:rsid w:val="000E2430"/>
    <w:rsid w:val="000E3108"/>
    <w:rsid w:val="000F27D0"/>
    <w:rsid w:val="000F28F7"/>
    <w:rsid w:val="000F3CA2"/>
    <w:rsid w:val="000F671E"/>
    <w:rsid w:val="00100689"/>
    <w:rsid w:val="0010117C"/>
    <w:rsid w:val="001032D3"/>
    <w:rsid w:val="0010381B"/>
    <w:rsid w:val="0011581E"/>
    <w:rsid w:val="00122153"/>
    <w:rsid w:val="00127B9F"/>
    <w:rsid w:val="00134BDF"/>
    <w:rsid w:val="00136AC0"/>
    <w:rsid w:val="00136FF4"/>
    <w:rsid w:val="001420E7"/>
    <w:rsid w:val="00146FC5"/>
    <w:rsid w:val="001472A8"/>
    <w:rsid w:val="00147E41"/>
    <w:rsid w:val="00150D08"/>
    <w:rsid w:val="00154C01"/>
    <w:rsid w:val="0016233E"/>
    <w:rsid w:val="001666F7"/>
    <w:rsid w:val="00171079"/>
    <w:rsid w:val="001818EA"/>
    <w:rsid w:val="00196B70"/>
    <w:rsid w:val="001A20C6"/>
    <w:rsid w:val="001B22FD"/>
    <w:rsid w:val="001C635E"/>
    <w:rsid w:val="001C75E2"/>
    <w:rsid w:val="001D068B"/>
    <w:rsid w:val="001D52C5"/>
    <w:rsid w:val="001F4462"/>
    <w:rsid w:val="00202C21"/>
    <w:rsid w:val="00207418"/>
    <w:rsid w:val="00211EED"/>
    <w:rsid w:val="00213BE5"/>
    <w:rsid w:val="002143F5"/>
    <w:rsid w:val="0022543C"/>
    <w:rsid w:val="00230F54"/>
    <w:rsid w:val="00232C62"/>
    <w:rsid w:val="0025214B"/>
    <w:rsid w:val="00256B59"/>
    <w:rsid w:val="00257255"/>
    <w:rsid w:val="00257DC7"/>
    <w:rsid w:val="00262AD7"/>
    <w:rsid w:val="00266B3A"/>
    <w:rsid w:val="00270F94"/>
    <w:rsid w:val="00283FE0"/>
    <w:rsid w:val="00297E7F"/>
    <w:rsid w:val="002C48FA"/>
    <w:rsid w:val="002E6351"/>
    <w:rsid w:val="002F0B3C"/>
    <w:rsid w:val="00303BB4"/>
    <w:rsid w:val="00314DD8"/>
    <w:rsid w:val="00315D2A"/>
    <w:rsid w:val="00323B9E"/>
    <w:rsid w:val="00326B98"/>
    <w:rsid w:val="00341547"/>
    <w:rsid w:val="003445ED"/>
    <w:rsid w:val="00350DA3"/>
    <w:rsid w:val="00353D94"/>
    <w:rsid w:val="00363B26"/>
    <w:rsid w:val="00371233"/>
    <w:rsid w:val="00374A63"/>
    <w:rsid w:val="003850B7"/>
    <w:rsid w:val="00387004"/>
    <w:rsid w:val="00391358"/>
    <w:rsid w:val="0039494B"/>
    <w:rsid w:val="003A291D"/>
    <w:rsid w:val="003A3EB4"/>
    <w:rsid w:val="003A7CCD"/>
    <w:rsid w:val="003B393B"/>
    <w:rsid w:val="003D24B2"/>
    <w:rsid w:val="003D7CFE"/>
    <w:rsid w:val="003E504E"/>
    <w:rsid w:val="0040664A"/>
    <w:rsid w:val="00410E2F"/>
    <w:rsid w:val="00435276"/>
    <w:rsid w:val="00441E5D"/>
    <w:rsid w:val="00443362"/>
    <w:rsid w:val="00444293"/>
    <w:rsid w:val="004541D2"/>
    <w:rsid w:val="00456E32"/>
    <w:rsid w:val="00465426"/>
    <w:rsid w:val="00476668"/>
    <w:rsid w:val="00481DA8"/>
    <w:rsid w:val="00482EAA"/>
    <w:rsid w:val="004843F6"/>
    <w:rsid w:val="00484B34"/>
    <w:rsid w:val="004865AC"/>
    <w:rsid w:val="00486F09"/>
    <w:rsid w:val="00487691"/>
    <w:rsid w:val="00490636"/>
    <w:rsid w:val="004A6545"/>
    <w:rsid w:val="004A6827"/>
    <w:rsid w:val="004B1E14"/>
    <w:rsid w:val="004C7828"/>
    <w:rsid w:val="004D0814"/>
    <w:rsid w:val="004F01A7"/>
    <w:rsid w:val="004F3E0F"/>
    <w:rsid w:val="004F4D13"/>
    <w:rsid w:val="004F4F43"/>
    <w:rsid w:val="00503DE5"/>
    <w:rsid w:val="00506D28"/>
    <w:rsid w:val="00512E94"/>
    <w:rsid w:val="00516DC9"/>
    <w:rsid w:val="005244AC"/>
    <w:rsid w:val="005272E5"/>
    <w:rsid w:val="00547BDF"/>
    <w:rsid w:val="00553037"/>
    <w:rsid w:val="005633AD"/>
    <w:rsid w:val="00565276"/>
    <w:rsid w:val="00580580"/>
    <w:rsid w:val="005839A3"/>
    <w:rsid w:val="005972D7"/>
    <w:rsid w:val="005B58A6"/>
    <w:rsid w:val="005C04A8"/>
    <w:rsid w:val="005D0F21"/>
    <w:rsid w:val="005D29D7"/>
    <w:rsid w:val="005D473E"/>
    <w:rsid w:val="005D6983"/>
    <w:rsid w:val="005E1206"/>
    <w:rsid w:val="005E5600"/>
    <w:rsid w:val="005E6BAC"/>
    <w:rsid w:val="005E7379"/>
    <w:rsid w:val="005F2A63"/>
    <w:rsid w:val="0060212F"/>
    <w:rsid w:val="00624AF9"/>
    <w:rsid w:val="0063334F"/>
    <w:rsid w:val="00642144"/>
    <w:rsid w:val="00647F2F"/>
    <w:rsid w:val="00661D28"/>
    <w:rsid w:val="006752C7"/>
    <w:rsid w:val="0068095D"/>
    <w:rsid w:val="0069529A"/>
    <w:rsid w:val="006A4553"/>
    <w:rsid w:val="006B5B6B"/>
    <w:rsid w:val="006C2BFB"/>
    <w:rsid w:val="006C3632"/>
    <w:rsid w:val="006D218B"/>
    <w:rsid w:val="006D2405"/>
    <w:rsid w:val="006D728B"/>
    <w:rsid w:val="006D7F38"/>
    <w:rsid w:val="006E4BBC"/>
    <w:rsid w:val="00705112"/>
    <w:rsid w:val="00710419"/>
    <w:rsid w:val="007163C2"/>
    <w:rsid w:val="00722F4F"/>
    <w:rsid w:val="0072400A"/>
    <w:rsid w:val="0073145D"/>
    <w:rsid w:val="007351F8"/>
    <w:rsid w:val="00745401"/>
    <w:rsid w:val="0075238E"/>
    <w:rsid w:val="00760175"/>
    <w:rsid w:val="00761A36"/>
    <w:rsid w:val="007651B7"/>
    <w:rsid w:val="00766386"/>
    <w:rsid w:val="007743EB"/>
    <w:rsid w:val="00783540"/>
    <w:rsid w:val="0078412F"/>
    <w:rsid w:val="0079011E"/>
    <w:rsid w:val="007966D6"/>
    <w:rsid w:val="00797D13"/>
    <w:rsid w:val="007A072A"/>
    <w:rsid w:val="007B34EE"/>
    <w:rsid w:val="007C1D6A"/>
    <w:rsid w:val="007C5D42"/>
    <w:rsid w:val="007C6888"/>
    <w:rsid w:val="007D32B0"/>
    <w:rsid w:val="007E330A"/>
    <w:rsid w:val="007F1A44"/>
    <w:rsid w:val="007F1EEA"/>
    <w:rsid w:val="007F477F"/>
    <w:rsid w:val="008075F4"/>
    <w:rsid w:val="008110D1"/>
    <w:rsid w:val="00811614"/>
    <w:rsid w:val="008131FF"/>
    <w:rsid w:val="00814107"/>
    <w:rsid w:val="00815C84"/>
    <w:rsid w:val="008234BE"/>
    <w:rsid w:val="0082645C"/>
    <w:rsid w:val="008303D7"/>
    <w:rsid w:val="008312D9"/>
    <w:rsid w:val="00841F2F"/>
    <w:rsid w:val="008479CA"/>
    <w:rsid w:val="00852695"/>
    <w:rsid w:val="00855681"/>
    <w:rsid w:val="00855BB5"/>
    <w:rsid w:val="008577D1"/>
    <w:rsid w:val="008747FC"/>
    <w:rsid w:val="0087589D"/>
    <w:rsid w:val="00880B00"/>
    <w:rsid w:val="00881FB7"/>
    <w:rsid w:val="008865F7"/>
    <w:rsid w:val="00896191"/>
    <w:rsid w:val="008B1A10"/>
    <w:rsid w:val="008B1C4E"/>
    <w:rsid w:val="008B2C03"/>
    <w:rsid w:val="008B381C"/>
    <w:rsid w:val="008C5ACD"/>
    <w:rsid w:val="008D5918"/>
    <w:rsid w:val="008D62A8"/>
    <w:rsid w:val="008E4321"/>
    <w:rsid w:val="008E54D4"/>
    <w:rsid w:val="008F0147"/>
    <w:rsid w:val="009037FF"/>
    <w:rsid w:val="00906B3F"/>
    <w:rsid w:val="00906CAF"/>
    <w:rsid w:val="009078DE"/>
    <w:rsid w:val="00907A3F"/>
    <w:rsid w:val="00911B57"/>
    <w:rsid w:val="009164A7"/>
    <w:rsid w:val="0092261C"/>
    <w:rsid w:val="00925888"/>
    <w:rsid w:val="009302A7"/>
    <w:rsid w:val="00935AC5"/>
    <w:rsid w:val="00947713"/>
    <w:rsid w:val="00956276"/>
    <w:rsid w:val="009623FC"/>
    <w:rsid w:val="00975106"/>
    <w:rsid w:val="009755D4"/>
    <w:rsid w:val="0099386E"/>
    <w:rsid w:val="00996360"/>
    <w:rsid w:val="00996885"/>
    <w:rsid w:val="009B5319"/>
    <w:rsid w:val="009B5AF6"/>
    <w:rsid w:val="009E634C"/>
    <w:rsid w:val="009E67CC"/>
    <w:rsid w:val="009F2F50"/>
    <w:rsid w:val="009F3D05"/>
    <w:rsid w:val="009F738D"/>
    <w:rsid w:val="009F77A8"/>
    <w:rsid w:val="00A11F90"/>
    <w:rsid w:val="00A15346"/>
    <w:rsid w:val="00A26AD5"/>
    <w:rsid w:val="00A41D16"/>
    <w:rsid w:val="00A560E0"/>
    <w:rsid w:val="00A57EC9"/>
    <w:rsid w:val="00A74E79"/>
    <w:rsid w:val="00A80813"/>
    <w:rsid w:val="00A82385"/>
    <w:rsid w:val="00A82E54"/>
    <w:rsid w:val="00A8477A"/>
    <w:rsid w:val="00A865DA"/>
    <w:rsid w:val="00A86845"/>
    <w:rsid w:val="00A963BA"/>
    <w:rsid w:val="00AA74BE"/>
    <w:rsid w:val="00AB150B"/>
    <w:rsid w:val="00AC1E29"/>
    <w:rsid w:val="00AC4D7F"/>
    <w:rsid w:val="00AC57F1"/>
    <w:rsid w:val="00AC735D"/>
    <w:rsid w:val="00AD6E81"/>
    <w:rsid w:val="00AE42B1"/>
    <w:rsid w:val="00AE75B8"/>
    <w:rsid w:val="00AF076F"/>
    <w:rsid w:val="00AF1A0E"/>
    <w:rsid w:val="00AF580B"/>
    <w:rsid w:val="00AF71CA"/>
    <w:rsid w:val="00B00237"/>
    <w:rsid w:val="00B11C11"/>
    <w:rsid w:val="00B279A4"/>
    <w:rsid w:val="00B3160A"/>
    <w:rsid w:val="00B3512C"/>
    <w:rsid w:val="00B370C2"/>
    <w:rsid w:val="00B40B16"/>
    <w:rsid w:val="00B40F51"/>
    <w:rsid w:val="00B451DF"/>
    <w:rsid w:val="00B61A0D"/>
    <w:rsid w:val="00B61CE6"/>
    <w:rsid w:val="00B657AE"/>
    <w:rsid w:val="00B8774A"/>
    <w:rsid w:val="00B92C59"/>
    <w:rsid w:val="00B9566F"/>
    <w:rsid w:val="00B96672"/>
    <w:rsid w:val="00BB4D1D"/>
    <w:rsid w:val="00BC3574"/>
    <w:rsid w:val="00BC3661"/>
    <w:rsid w:val="00C041FB"/>
    <w:rsid w:val="00C111A4"/>
    <w:rsid w:val="00C2736D"/>
    <w:rsid w:val="00C275BA"/>
    <w:rsid w:val="00C301D7"/>
    <w:rsid w:val="00C31322"/>
    <w:rsid w:val="00C32E41"/>
    <w:rsid w:val="00C352C6"/>
    <w:rsid w:val="00C43E9B"/>
    <w:rsid w:val="00C61FB2"/>
    <w:rsid w:val="00C67E77"/>
    <w:rsid w:val="00C71E65"/>
    <w:rsid w:val="00C729FE"/>
    <w:rsid w:val="00C833AF"/>
    <w:rsid w:val="00C97A08"/>
    <w:rsid w:val="00CA1008"/>
    <w:rsid w:val="00CA159B"/>
    <w:rsid w:val="00CA4981"/>
    <w:rsid w:val="00CB04CB"/>
    <w:rsid w:val="00CC0352"/>
    <w:rsid w:val="00CC385F"/>
    <w:rsid w:val="00CC430F"/>
    <w:rsid w:val="00CC5B1A"/>
    <w:rsid w:val="00CD5EF7"/>
    <w:rsid w:val="00CE539C"/>
    <w:rsid w:val="00CE7AD9"/>
    <w:rsid w:val="00CF0577"/>
    <w:rsid w:val="00CF0C68"/>
    <w:rsid w:val="00CF0EE4"/>
    <w:rsid w:val="00CF4B47"/>
    <w:rsid w:val="00CF6F0C"/>
    <w:rsid w:val="00D01141"/>
    <w:rsid w:val="00D033FD"/>
    <w:rsid w:val="00D0488E"/>
    <w:rsid w:val="00D07D20"/>
    <w:rsid w:val="00D10AE9"/>
    <w:rsid w:val="00D14975"/>
    <w:rsid w:val="00D153C7"/>
    <w:rsid w:val="00D1605B"/>
    <w:rsid w:val="00D16993"/>
    <w:rsid w:val="00D31869"/>
    <w:rsid w:val="00D64CB9"/>
    <w:rsid w:val="00D71F8F"/>
    <w:rsid w:val="00D74903"/>
    <w:rsid w:val="00D74D8F"/>
    <w:rsid w:val="00D77C0D"/>
    <w:rsid w:val="00D80739"/>
    <w:rsid w:val="00D842B2"/>
    <w:rsid w:val="00DA7167"/>
    <w:rsid w:val="00DA7185"/>
    <w:rsid w:val="00DB0249"/>
    <w:rsid w:val="00DB3090"/>
    <w:rsid w:val="00DB3B33"/>
    <w:rsid w:val="00DC0A51"/>
    <w:rsid w:val="00DC54B3"/>
    <w:rsid w:val="00DD12B3"/>
    <w:rsid w:val="00DD6CE4"/>
    <w:rsid w:val="00DE652B"/>
    <w:rsid w:val="00DF34FD"/>
    <w:rsid w:val="00DF3E78"/>
    <w:rsid w:val="00DF5482"/>
    <w:rsid w:val="00E0213C"/>
    <w:rsid w:val="00E11365"/>
    <w:rsid w:val="00E167E6"/>
    <w:rsid w:val="00E17056"/>
    <w:rsid w:val="00E178A7"/>
    <w:rsid w:val="00E3026E"/>
    <w:rsid w:val="00E44489"/>
    <w:rsid w:val="00E5007F"/>
    <w:rsid w:val="00E61411"/>
    <w:rsid w:val="00E6259F"/>
    <w:rsid w:val="00E64105"/>
    <w:rsid w:val="00E674DC"/>
    <w:rsid w:val="00E85249"/>
    <w:rsid w:val="00E8589F"/>
    <w:rsid w:val="00E94878"/>
    <w:rsid w:val="00EB3B08"/>
    <w:rsid w:val="00EB5D48"/>
    <w:rsid w:val="00ED5C36"/>
    <w:rsid w:val="00EF39DB"/>
    <w:rsid w:val="00EF7929"/>
    <w:rsid w:val="00F0386C"/>
    <w:rsid w:val="00F04D8E"/>
    <w:rsid w:val="00F07D09"/>
    <w:rsid w:val="00F16459"/>
    <w:rsid w:val="00F23244"/>
    <w:rsid w:val="00F279FC"/>
    <w:rsid w:val="00F33B49"/>
    <w:rsid w:val="00F4318F"/>
    <w:rsid w:val="00F51A20"/>
    <w:rsid w:val="00F65D18"/>
    <w:rsid w:val="00F82392"/>
    <w:rsid w:val="00F865DC"/>
    <w:rsid w:val="00F961DC"/>
    <w:rsid w:val="00FA1EB7"/>
    <w:rsid w:val="00FA2C9C"/>
    <w:rsid w:val="00FA4AD3"/>
    <w:rsid w:val="00FB14C7"/>
    <w:rsid w:val="00FB5C4F"/>
    <w:rsid w:val="00FC6297"/>
    <w:rsid w:val="00FD06D5"/>
    <w:rsid w:val="00FE08C4"/>
    <w:rsid w:val="00FE17AD"/>
    <w:rsid w:val="00FE6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12F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83FE0"/>
    <w:pPr>
      <w:ind w:left="720"/>
    </w:pPr>
  </w:style>
  <w:style w:type="table" w:styleId="a4">
    <w:name w:val="Table Grid"/>
    <w:basedOn w:val="a1"/>
    <w:uiPriority w:val="99"/>
    <w:rsid w:val="00283FE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a"/>
    <w:uiPriority w:val="99"/>
    <w:rsid w:val="00D74903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en-GB"/>
    </w:rPr>
  </w:style>
  <w:style w:type="paragraph" w:styleId="a5">
    <w:name w:val="footnote text"/>
    <w:aliases w:val="Table_Footnote_last,Текст сноски-FN,Oaeno niinee-FN,Oaeno niinee Ciae,Текст сноски Знак2 Знак,Текст сноски Знак Знак2 Знак,Текст сноски Знак1 Знак Знак Знак1,Текст сноски Знак Знак Знак Знак Знак1"/>
    <w:basedOn w:val="a"/>
    <w:link w:val="1"/>
    <w:uiPriority w:val="99"/>
    <w:semiHidden/>
    <w:rsid w:val="00D74903"/>
    <w:pPr>
      <w:spacing w:after="0" w:line="240" w:lineRule="auto"/>
    </w:pPr>
    <w:rPr>
      <w:rFonts w:cs="Times New Roman"/>
      <w:sz w:val="24"/>
      <w:szCs w:val="24"/>
      <w:lang w:val="en-US"/>
    </w:rPr>
  </w:style>
  <w:style w:type="character" w:customStyle="1" w:styleId="1">
    <w:name w:val="Текст сноски Знак1"/>
    <w:aliases w:val="Table_Footnote_last Знак,Текст сноски-FN Знак,Oaeno niinee-FN Знак,Oaeno niinee Ciae Знак,Текст сноски Знак2 Знак Знак,Текст сноски Знак Знак2 Знак Знак,Текст сноски Знак1 Знак Знак Знак1 Знак"/>
    <w:basedOn w:val="a0"/>
    <w:link w:val="a5"/>
    <w:uiPriority w:val="99"/>
    <w:locked/>
    <w:rsid w:val="00D74903"/>
    <w:rPr>
      <w:rFonts w:ascii="Times New Roman" w:hAnsi="Times New Roman" w:cs="Times New Roman"/>
      <w:sz w:val="24"/>
      <w:szCs w:val="24"/>
      <w:lang w:val="en-US"/>
    </w:rPr>
  </w:style>
  <w:style w:type="character" w:customStyle="1" w:styleId="a6">
    <w:name w:val="Текст сноски Знак"/>
    <w:basedOn w:val="a0"/>
    <w:uiPriority w:val="99"/>
    <w:semiHidden/>
    <w:rsid w:val="00D74903"/>
    <w:rPr>
      <w:sz w:val="20"/>
      <w:szCs w:val="20"/>
    </w:rPr>
  </w:style>
  <w:style w:type="character" w:styleId="a7">
    <w:name w:val="footnote reference"/>
    <w:aliases w:val="Знак сноски-FN,Ciae niinee-FN,Знак сноски 1,ftref,footnote ref,BVI fnr"/>
    <w:basedOn w:val="a0"/>
    <w:uiPriority w:val="99"/>
    <w:semiHidden/>
    <w:rsid w:val="00D74903"/>
    <w:rPr>
      <w:vertAlign w:val="superscript"/>
    </w:rPr>
  </w:style>
  <w:style w:type="paragraph" w:customStyle="1" w:styleId="ConsPlusNormal">
    <w:name w:val="ConsPlusNormal"/>
    <w:uiPriority w:val="99"/>
    <w:rsid w:val="0076017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8">
    <w:name w:val="header"/>
    <w:basedOn w:val="a"/>
    <w:link w:val="a9"/>
    <w:uiPriority w:val="99"/>
    <w:rsid w:val="00323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323B9E"/>
  </w:style>
  <w:style w:type="paragraph" w:styleId="aa">
    <w:name w:val="footer"/>
    <w:basedOn w:val="a"/>
    <w:link w:val="ab"/>
    <w:uiPriority w:val="99"/>
    <w:rsid w:val="00323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323B9E"/>
  </w:style>
  <w:style w:type="paragraph" w:styleId="ac">
    <w:name w:val="Balloon Text"/>
    <w:basedOn w:val="a"/>
    <w:link w:val="ad"/>
    <w:uiPriority w:val="99"/>
    <w:semiHidden/>
    <w:rsid w:val="00F23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F2324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DC54B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0">
    <w:name w:val="Сетка таблицы1"/>
    <w:uiPriority w:val="99"/>
    <w:rsid w:val="0025725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99"/>
    <w:qFormat/>
    <w:rsid w:val="00B3512C"/>
    <w:rPr>
      <w:rFonts w:cs="Calibri"/>
      <w:lang w:eastAsia="en-US"/>
    </w:rPr>
  </w:style>
  <w:style w:type="character" w:customStyle="1" w:styleId="af">
    <w:name w:val="Без интервала Знак"/>
    <w:basedOn w:val="a0"/>
    <w:link w:val="ae"/>
    <w:uiPriority w:val="99"/>
    <w:locked/>
    <w:rsid w:val="00B3512C"/>
    <w:rPr>
      <w:sz w:val="22"/>
      <w:szCs w:val="22"/>
      <w:lang w:val="ru-RU" w:eastAsia="en-US"/>
    </w:rPr>
  </w:style>
  <w:style w:type="paragraph" w:styleId="af0">
    <w:name w:val="Normal (Web)"/>
    <w:basedOn w:val="a"/>
    <w:uiPriority w:val="99"/>
    <w:rsid w:val="00047D1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f1">
    <w:name w:val="annotation reference"/>
    <w:basedOn w:val="a0"/>
    <w:uiPriority w:val="99"/>
    <w:semiHidden/>
    <w:rsid w:val="00AC735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AC735D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AC735D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AC735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AC735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12F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83FE0"/>
    <w:pPr>
      <w:ind w:left="720"/>
    </w:pPr>
  </w:style>
  <w:style w:type="table" w:styleId="a4">
    <w:name w:val="Table Grid"/>
    <w:basedOn w:val="a1"/>
    <w:uiPriority w:val="99"/>
    <w:rsid w:val="00283FE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a"/>
    <w:uiPriority w:val="99"/>
    <w:rsid w:val="00D74903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en-GB"/>
    </w:rPr>
  </w:style>
  <w:style w:type="paragraph" w:styleId="a5">
    <w:name w:val="footnote text"/>
    <w:aliases w:val="Table_Footnote_last,Текст сноски-FN,Oaeno niinee-FN,Oaeno niinee Ciae,Текст сноски Знак2 Знак,Текст сноски Знак Знак2 Знак,Текст сноски Знак1 Знак Знак Знак1,Текст сноски Знак Знак Знак Знак Знак1"/>
    <w:basedOn w:val="a"/>
    <w:link w:val="1"/>
    <w:uiPriority w:val="99"/>
    <w:semiHidden/>
    <w:rsid w:val="00D74903"/>
    <w:pPr>
      <w:spacing w:after="0" w:line="240" w:lineRule="auto"/>
    </w:pPr>
    <w:rPr>
      <w:rFonts w:cs="Times New Roman"/>
      <w:sz w:val="24"/>
      <w:szCs w:val="24"/>
      <w:lang w:val="en-US"/>
    </w:rPr>
  </w:style>
  <w:style w:type="character" w:customStyle="1" w:styleId="1">
    <w:name w:val="Текст сноски Знак1"/>
    <w:aliases w:val="Table_Footnote_last Знак,Текст сноски-FN Знак,Oaeno niinee-FN Знак,Oaeno niinee Ciae Знак,Текст сноски Знак2 Знак Знак,Текст сноски Знак Знак2 Знак Знак,Текст сноски Знак1 Знак Знак Знак1 Знак"/>
    <w:basedOn w:val="a0"/>
    <w:link w:val="a5"/>
    <w:uiPriority w:val="99"/>
    <w:locked/>
    <w:rsid w:val="00D74903"/>
    <w:rPr>
      <w:rFonts w:ascii="Times New Roman" w:hAnsi="Times New Roman" w:cs="Times New Roman"/>
      <w:sz w:val="24"/>
      <w:szCs w:val="24"/>
      <w:lang w:val="en-US"/>
    </w:rPr>
  </w:style>
  <w:style w:type="character" w:customStyle="1" w:styleId="a6">
    <w:name w:val="Текст сноски Знак"/>
    <w:basedOn w:val="a0"/>
    <w:uiPriority w:val="99"/>
    <w:semiHidden/>
    <w:rsid w:val="00D74903"/>
    <w:rPr>
      <w:sz w:val="20"/>
      <w:szCs w:val="20"/>
    </w:rPr>
  </w:style>
  <w:style w:type="character" w:styleId="a7">
    <w:name w:val="footnote reference"/>
    <w:aliases w:val="Знак сноски-FN,Ciae niinee-FN,Знак сноски 1,ftref,footnote ref,BVI fnr"/>
    <w:basedOn w:val="a0"/>
    <w:uiPriority w:val="99"/>
    <w:semiHidden/>
    <w:rsid w:val="00D74903"/>
    <w:rPr>
      <w:vertAlign w:val="superscript"/>
    </w:rPr>
  </w:style>
  <w:style w:type="paragraph" w:customStyle="1" w:styleId="ConsPlusNormal">
    <w:name w:val="ConsPlusNormal"/>
    <w:uiPriority w:val="99"/>
    <w:rsid w:val="0076017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8">
    <w:name w:val="header"/>
    <w:basedOn w:val="a"/>
    <w:link w:val="a9"/>
    <w:uiPriority w:val="99"/>
    <w:rsid w:val="00323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323B9E"/>
  </w:style>
  <w:style w:type="paragraph" w:styleId="aa">
    <w:name w:val="footer"/>
    <w:basedOn w:val="a"/>
    <w:link w:val="ab"/>
    <w:uiPriority w:val="99"/>
    <w:rsid w:val="00323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323B9E"/>
  </w:style>
  <w:style w:type="paragraph" w:styleId="ac">
    <w:name w:val="Balloon Text"/>
    <w:basedOn w:val="a"/>
    <w:link w:val="ad"/>
    <w:uiPriority w:val="99"/>
    <w:semiHidden/>
    <w:rsid w:val="00F23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F2324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DC54B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0">
    <w:name w:val="Сетка таблицы1"/>
    <w:uiPriority w:val="99"/>
    <w:rsid w:val="0025725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99"/>
    <w:qFormat/>
    <w:rsid w:val="00B3512C"/>
    <w:rPr>
      <w:rFonts w:cs="Calibri"/>
      <w:lang w:eastAsia="en-US"/>
    </w:rPr>
  </w:style>
  <w:style w:type="character" w:customStyle="1" w:styleId="af">
    <w:name w:val="Без интервала Знак"/>
    <w:basedOn w:val="a0"/>
    <w:link w:val="ae"/>
    <w:uiPriority w:val="99"/>
    <w:locked/>
    <w:rsid w:val="00B3512C"/>
    <w:rPr>
      <w:sz w:val="22"/>
      <w:szCs w:val="22"/>
      <w:lang w:val="ru-RU" w:eastAsia="en-US"/>
    </w:rPr>
  </w:style>
  <w:style w:type="paragraph" w:styleId="af0">
    <w:name w:val="Normal (Web)"/>
    <w:basedOn w:val="a"/>
    <w:uiPriority w:val="99"/>
    <w:rsid w:val="00047D1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f1">
    <w:name w:val="annotation reference"/>
    <w:basedOn w:val="a0"/>
    <w:uiPriority w:val="99"/>
    <w:semiHidden/>
    <w:rsid w:val="00AC735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AC735D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AC735D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AC735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AC73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71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9EC2AE9A50E242B37B30402D4004E1" ma:contentTypeVersion="1" ma:contentTypeDescription="Создание документа." ma:contentTypeScope="" ma:versionID="bff21575f34e127b09baf520f59ffa8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76363C-658A-4154-B133-689AFF179CE9}">
  <ds:schemaRefs>
    <ds:schemaRef ds:uri="http://purl.org/dc/elements/1.1/"/>
    <ds:schemaRef ds:uri="http://www.w3.org/XML/1998/namespace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E375C460-8FA0-48AB-A3C5-5A237BDF7A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CBE633-09D9-441F-B234-D7DA2D5365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7069</Words>
  <Characters>40296</Characters>
  <Application>Microsoft Office Word</Application>
  <DocSecurity>4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ЯО ЦОиККО</Company>
  <LinksUpToDate>false</LinksUpToDate>
  <CharactersWithSpaces>47271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Олеговна Степанова</dc:creator>
  <cp:lastModifiedBy>user</cp:lastModifiedBy>
  <cp:revision>2</cp:revision>
  <cp:lastPrinted>2014-07-03T06:23:00Z</cp:lastPrinted>
  <dcterms:created xsi:type="dcterms:W3CDTF">2017-06-22T12:58:00Z</dcterms:created>
  <dcterms:modified xsi:type="dcterms:W3CDTF">2017-06-22T12:58:00Z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</Properties>
</file>