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Новости и события декабря 2020 года</w:t>
            </w:r>
          </w:p>
          <w:bookmarkEnd w:id="0"/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3 декабря 2020 года состоялось совместное заседание постоянной комиссии по бюджету, экономике и развитию, постоянной комиссии по социальной политике,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рассмотрен проект решения Переславль-Залесской городской Думы «О бюджете городского округа город Переславль-Залесский Ярославской области на 2021 год и плановый период 2022 и 2023 годов».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07 декабря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повестки дня очередного заседания Переславль-Залесской городской Думы, назначенного на 10.12.2020.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10 декабря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9 вопросов, в том числе: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бюджете городского округа город Переславль-Залесский Ярославской области на 2021 год и плановый период 2022 и 2023 годов;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25.05.2017 № 36 «Об утверждении Порядка проведения конкурса по отбору кандидатур на должность Главы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объявлении конкурса по отбору кандидатур на должность Главы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назначении членов конкурсной комиссии по проведению конкурса по отбору кандидатур на должность Главы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поручениях Переславль-Залесской городской Думы для включения в план работы Контрольно-счетной палаты города Переславля-Залесского на 2021 год;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23.04.2009 № 48 «Об организации и осуществлении территориального общественного самоуправления в городском округе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утверждении Положения об Управлении образования Администрации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утверждении Положения об Управлении культуры, туризма, молодежи и спорта Администрации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утверждении Положения об Управлении социальной защиты населения и труда Администрации города Переславля-Залесского.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публичных слушаниях.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11 декабря 2020 года состоялись публичные слушания по проекту решения Переславль-Залесской городской Думы «Об исполнении бюджета городского округа город Переславль-Залесский за 2019 год»,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17 декабря 2020 года состоялось заседание постоянной комиссии по бюджету, экономике и развитию,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На заседании были рассмотрены вопросы: проект решения Переславль-Залесской городской Думы «О внесении изменений в решение Переславль-Залесской городской Думы от 24.11.2011 № 139 «Об утверждении Положения о порядке управления и распоряжения имуществом, находящимся в муниципальной собственности города Переславля-Залесского»; проект решения Переславль-Залесской городской Думы «О переименовании и утверждении Положения об Управлении муниципальной собственности Администрации города Переславля-Залесского»; проект решения Переславль-Залесской городской Думы «О признании утратившим силу решения Переславль-Залесской городской Думы от 26.12.2013 № 170 «Об определении органов, уполномоченных на осуществление контроля в сфере закупок товаров, работ, услуг для обеспечения муниципальных нужд»; проект решения Переславль-Залесской городской Думы «Об исполнении бюджета городского округа города Переславля-Залесского за 2019 год»; заключение Контрольно-счетной палаты города Переславля-Залесского по внешней проверке исполнения 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бюджета городского округа город Переславль-Залесский за 2019 год; отчет Администрации города Переславля-Залесского об исполнении бюджета городского округа город Переславль-Залесский за 9 месяцев 2020 года; заключение Контрольно-счетной палаты города Переславля-Залесского на отчет об исполнения бюджета городского округа город Переславль-Залесский за 9 месяцев 2020 год; проект решения Переславль-Залесской городской Думы «Об утверждении Генерального плана городского округа город Переславль-Залесский Ярославской области»; поправка к проекту решения Переславль-Залесской городской Думы «Об утверждении Генерального плана городского округа город Переславль-Залесский Ярославской области», внесенная Главой города Переславля-Залесского.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18 декабря 2020 года состоялось заседание Совета Думы,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повестки дня очередного заседания Переславль-Залесской городской Думы, назначенного на 24.12.2020.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24 декабря 2020 года состоялось заседание постоянной комиссии по бюджету, экономике и развитию,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рассмотрен проект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 и заключение Контрольно-счетной палаты города Переславля-Залесского на указанный проект решения.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24 декабря 2020 года состоялось очередное заседание Переславль-Залесской городской Думы, в котором приняла участие председатель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9 вопросов, в том числе: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24.11.2011 № 139 «Об утверждении Положения о порядке управления и распоряжения имуществом, находящимся в муниципальной собственности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утверждении Положения об Управлении муниципальной собственности Администрации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признании утратившим силу решения Переславль-Залесской городской Думы от 26.12.2013 № 170 «Об определении органов, уполномоченных на осуществление контроля в сфере закупок товаров, работ, услуг для обеспечения муниципальных нужд»;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исполнении бюджета городского округа города Переславля-Залесского за 2019 год;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утверждении Генерального плана городского округа город Переславль-Залесский Ярославской области;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Переславль-Залесской городской Думы,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плане работы Переславль-Залесской городской Думы на 1 квартал 2021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24 декабря 2020 года в режиме видеоконференции состоялось заседание Общего собрания Совета контрольно-счетных органов Ярославской области, в котором приняли участие все сотрудники Контрольно-счетной палаты города Переславля-Залеского.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ноября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9 ноября 2020 года состоялось заседание Общественной палаты города Переславля-Залесского, в котором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и.о.председателя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палаты города Переславля-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Участники заседания обсудили вопросы совершенствования диалога власти и общества, а также практику реализации рекомендаций Общественной палаты города Переславля-Залесского за 2018-2020 годы.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18 ноября 2020 года состоялось заседание постоянной комиссии по бюджету, экономике и развитию,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были рассмотрены вопросы: об утверждении Стратегии социально-экономического развития городского округа город Переславль-Залесский Ярославской области до 2030 года; о внесении изменений в решение Переславль-Залесской городской Думы от 26.10.2017 № 92 «Об утверждении Положения о порядке определения величины арендной платы за земельные участки, находящиеся в собственности г. Переславля-Залесского, и за земельные участки, государственная собственность на которые не разграничена, находящиеся на территории городского округа города Переславля-Залесского»; 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2021 год и плановый период 2022-2023 годов; отчет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бюджетном учреждении «Туристский информационный центр города Переславля-Залеского» за 2019 год; информация об итогах реализации в 2019 году и мероприятиях в 2020 году муниципальной программы «Формирование современной городской среды на территории городского округа город Переславль-Залесский»; об утверждении Генерального плана городского округа город Переславль-Залесский Ярославской области».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20 ноября 2020 года состоялось заседание Совета Переславль-Залесской городской Думы, в котором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повестки дня очередного заседания Переславль-Залесской городской Думы, назначенного на 26 ноября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публичных слушаниях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25 ноября 2020 года состоялись публичные слушания по проекту решения Переславль-Залесской городской Думы «О бюджете городского округа город Переславль-Залесский Ярославской области на 2021 год и плановый период 2022 и 2023 годов», в которых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26 ноября 2020 года состоялось очередное заседание Переславль-Залесской городской Думы,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15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утверждении Стратегии социально-экономического развития городского округа город Переславль-Залесский Ярославской области до 2030 года;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проведении публичных слушаний по проекту решения Переславль-Залесской городской Думы «О внесении изменений в Устав городского округа город Переславль-Залесский Ярославской области»;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23.11.2007 № 99 «Об утверждении Положения о муниципальной службе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внесении изменений в решение Переславль-Залесской городской Думы от 29.06.2004 № 40 «О Положении об администрации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переименовании и утверждении Положения об Управлении финансов Администрации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18.12.2008 № 153 «О Положении об Общественной палате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об утверждении Прогнозного плана (программы) приватизации муниципального 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имущества, находящегося в собственности городского округа города Переславля-Залесского, на 2021 год и плановый период 2022-2023 годов;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признании утратившим силу решения Переславль-Залесской городской Думы от 25.09.2014 № 101 «Об утверждении Перечня категорий граждан, имеющих право на одноразовое бесплатное питание детей, посещающих муниципальные общеобразовательные организации и обучающихся по программам основного общего и среднего (полного) образования на территории г. Переславля-Залесского за счет средств»;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признании утратившими силу решений Переславль-Залесской городской Думы;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отчете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бюджетном учреждении «Туристский информационный центр города Переславля-Залеского» за 2019 год;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об итогах реализации в 2019 году и мероприятиях в 2020 году муниципальной программы «Формирование современной городской среды на территории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25.02.2016 № 21 «О реализации законодательства о противодействии коррупции в отношении лиц, замещающих муниципальные должности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внесении изменений в решение Переславль-Залесской городской Думы от 25.05.2017 № 36 «Об утверждении Порядка проведения конкурса по отбору кандидатур на должность Главы городского округа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назначении на должность председателя Контрольно-счетной палаты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досрочном прекращении полномочий Главы городского округа город Переславль-Залесский Ярославской области Астраханцева Валерия Александровича.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октября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20 октября 2020 года состоялось заседание постоянной комиссии по социальной политике, в котором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была рассмотрена информация об итогах реализации в 2019 году и мероприятиях на 2020 год муниципальной программы «Социальная поддержка населения городского округа город Переславль-Залесский».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21 октября 2020 года состоялось заседание постоянной комиссии по бюджету, экономике и развитию,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внесении изменений в бюджет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Переславля-Залесского; о внесении изменений в решение Переславль-Залесской городской Думы от 25.10.2018 № 103 «Об установлении налога на имущество физических лиц на территории городского округа город Переславль-Залесский»; информация об итогах реализации в 2019 году и мероприятиях в 2020 году муниципальной программы «Энергоэффективность в городском округе город Переславль-Залесский»; о внесении изменений в решение Переславль-Залесской городской Думы 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23 октября 2020 года состоялось заседание Совета Переславль-Залесской городской Думы, в котором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повестки дня очередного заседания Переславль-Залесской городской Думы, назначенного на 29 октября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29 октября 2020 года состоялось очередное заседание Переславль-Залесской городской Думы,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12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 с заключением Контрольно-счетной палаты города Переславля-Залесского на проект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25.10.2018 № 103 «Об установлении налога на имущество физических лиц на территории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25.08.2016 № 80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07.02.2002 № 14 «Об утверждении герба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в 2020 году муниципальной программы «Энергоэффективность в городском округе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«Социальная поддержка населения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27.07.2012 № 99 «Об утверждении структуры Администрации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25.02.2016 № 19 «О деятельности комиссии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25.02.2016 № 20 «Об образовании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Регламент Переславль-Залесской городской Думы»;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12.12.2019 № 126 «О поручениях Переславль-Залесской городской Думы для включения в план работы Контрольно-счётной палаты города Переславля-Залесского на 2020 год»;</w:t>
            </w:r>
          </w:p>
          <w:p w:rsidR="007253B3" w:rsidRPr="007253B3" w:rsidRDefault="007253B3" w:rsidP="007253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награждении Благодарственным письмом Переславль-Залесской городской Думы».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сентября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16 сентября 2020 года состоялось совместное заседание постоянной комиссии по бюджету, экономике и развитию, постоянной комиссии по социальной политике,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и.о.председателя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На заседании были рассмотрены вопросы: информация по проблеме с качеством питьевой воды в городе Переславле-Залесском; о внесении изменений в бюджет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Переславля-Залесского; об утверждении местных нормативов градостроительного проектирования городского округа город Переславль-Залесский»; о внесении изменений в решение Переславль-Залесской городской Думы от 26.04.2018 № 46 «Об утверждении Правил благоустройства территории города Переславля-Залесского»; «О внесении 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изменений в Правила землепользования и застройки города Переславля-Залесского»; об отчете Контрольно-счетной палаты города Переславля-Залесского по проверкам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учреждений культуры, туризма, молодежи и спорта города Переславля-Залесского» и Муниципальном учреждении дополнительного образования «Станция юных туристов» за 2019 год; Об исполнении бюджета городского округа город Переславль-Залесский за 1 полугодие 2020 года с Заключением Контрольно-счетной палаты города Переславля-Залесского.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18 сентября 2020 года состоялось заседание Совета Переславль-Залесской городской Думы, в котором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и.о.председателя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повестки дня очередного заседания Переславль-Залесской городской Думы, назначенного на 24 сентября 2020 года и рассмотрен проект решения плана работы Переславль-Залесской городской Думы на 4 квартал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22 сентября 2020 года состоялось совместное заседание постоянной комиссии по бюджету, экономике и развитию, постоянной комиссии по жилищно-коммунальному хозяйству и территориальному общественному самоуправлению, постоянной комиссии по социальной политике,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и.о.председателя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рассмотрен проект решения Переславль-Залесской городской Думы «Об обращении к Губернатору Ярославской области с инициативой по установлению с 01.07.2021 года предельного индекса изменения вносимой гражданами платы за коммунальные услуги в городском округе город Переславль-Залесский в размере 8,7%, превышающей индекс по субъекту более чем на величину отклонения по Ярославской области».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24 сентября 2020 года состоялось очередное заседание Переславль-Залесской городской Думы,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и.о.председателя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9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 с заключением Контрольно-счетной палаты города Переславля-Залесского на проект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утверждении местных нормативов градостроительного проектирования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26.04.2018 № 46 «Об утверждении Правил благоустройства»;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Правила землепользования и застройки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присвоении наименования элементу планировочной структуры (парку) в городе Переславле-Залесском»;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 «О присвоении наименования элементу планировочной структуры (скверу) в городе Переславле-Залесском;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учреждений культуры, туризма, молодежи и спорта города Переславля-Залесского» за 2019 год;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дополнительного образования «Станция юных туристов» за 2019 год;</w:t>
            </w:r>
          </w:p>
          <w:p w:rsidR="007253B3" w:rsidRPr="007253B3" w:rsidRDefault="007253B3" w:rsidP="007253B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о проекте решения Переславль-Залесской городской Думы «О плане работы Переславль-Залесской городской Думы на 4 квартал 2020 года».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Участие в заседании межведомственной рабочей группы по организации надзора в сфере противодействия коррупции в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Переславской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межрайонной прокуратуре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30 сентября 2020 года состоялось заседание межведомственной рабочей группы по организации надзора в сфере противодействия коррупции по теме: «Состояние законности на территории городского округа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г.Переславль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-Залесский в сфере противодействия коррупции», в работе которого приняла участие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. председателя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М.Б.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августа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19 августа 2020 года состоялось совместное заседание постоянной комиссии по бюджету, экономике и развитию, постоянной комиссии по социальной политике,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заседании были рассмотрены вопросы: о внесении изменений в бюджет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Переславля-Залесского; об утверждении Правил благоустройства территории города Переславля-Залесского; о реализации в 2020 году федеральной программы комплексного обновления коммунальной инфраструктуры города Переславля-Залесского со степенью износа более 60 %; об установлении земельного налога на территории городского округа город Переславль-Залесский; об утверждении реестра мест, нахождение в которых может причинить вред здоровью детей и негативно повлиять на их развитие; об итогах реализации в 2019 году и мероприятиях на 2020 год муниципальных программ «Развитие образования и молодежная политика городского округа город Переславль-Залесский», «Развитие физической культуры, культуры и туризма в городском округе город Переславль-Залесский», Охрана окружающей среды в городском округе город Переславль-Залесский», «Обеспечение доступным и комфортным жильем населения городского округа город Переславль-Залесский; об утверждении сметы на содержание Переславль-Залесской городской Думы.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21 августа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27 августа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27 августа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13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 на проект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 внесении изменений в решение Переславль-Залесской городской Думы от 25 октября 2018 № 90 «Об установлении земельного налога на территории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 внесении изменений в решение Переславль-Залесской городской Думы от 24.12.2009 № 165 «Об утверждении реестра мест, нахождение в которых может причинить вред здоровью детей или негативно повлиять на их развитие»;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- о проекте решения Переславль-Залесской городской Думы «О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должности муниципальной службы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«Об итогах реализации в 2019 году и мероприятиях на 2020 год муниципальной программы «Охрана окружающей среды в городском округе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«Об итогах реализации в 2019 году и мероприятиях на 2020 год муниципальной программы «Обеспечение доступным и комфортным жильем населения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«Об итогах реализации в 2019 году и мероприятиях на 2020 год муниципальной программы «Развитие образования и молодежная политика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«Об итогах реализации в 2019 году и мероприятиях на 2020 год муниципальной программы «Развитие физической культуры, культуры и туризма в городском округе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проекте решения Переславль-Залесской городской Думы «Об утверждении сметы расходов на обеспечение деятельности Переславль-Залесской городской Думы на 2021 год»;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назначении на должность заместителя председателя Контрольно-счетной палаты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досрочном освобождении от должности муниципальной службы председателя Контрольно-счетной палаты города Переславля-Залесского;</w:t>
            </w:r>
          </w:p>
          <w:p w:rsidR="007253B3" w:rsidRPr="007253B3" w:rsidRDefault="007253B3" w:rsidP="007253B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- о возложении обязанностей председателя Контрольно-счетной палаты города Переславля-Залесского.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июля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21 июля 2020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внесении изменений в бюджет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Переславля-Залесского; о внесении изменений в Положение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Переславль-Залесский; об отчете Контрольно-счетной палаты города Переславля-Залесского по проверкам использования бюджетных средств, средств, полученных от приносящей доход деятельности и эффективного использования муниципального имущества в МУ «Молодежный центр» и МУ «Служба транспорта и технического обеспечения» за 2019 год; об итогах реализации в 2019 году и мероприятиях на 2020 год муниципальной программы «Обеспечение функционирования и развития муниципальной службы в городском округе город Переславль-Залесский».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24 июля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30 июля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27 июля 2020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Заседание Общественной палаты города Переславля-Залесского проводилось в формате «круглого стола» на тему: «О результатах работы за 2019 год органов местного самоуправления городского округа город Переславль-Залесский, общественных организаций после объединения города с районом. Анализ успехов и недостатков. Предложения по совершенствованию работы на 2020 и 2021 годы».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30 июля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11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о проекте решения Переславль-Залесской городской Думы «О внесении изменений в решение Переславль-Залесской городской Думы от 27.09.2012 № 99 «Об утверждении структуры Администрации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Устав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 с Заключением Контрольно-счетной палаты города Переславля-Залесского на проект решения Переславль-Залесской городской Думы от 12.12.2019 № 125 «О внесении изменений в решение Переславль-Залесской городской Думы «О бюджете городского округа города Переславля-Залесского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«Молодежный центр» за 2019 год»;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«Служба транспорта и технического обеспечения» за 2019 год»;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29.02.2012 № 16 «Об утверждении Положения о порядке установки памятников, мемориальных досок и иных памятных знаков на территории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«Обеспечение функционирования и развития муниципальной службы в городском округе город Переславль-Залесский».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июня 2020 года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18 июня 2020 года состоялось совместное заседание постоянной комиссии по бюджету, экономике и развитию,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На заседании были рассмотрены вопросы: об исполнении бюджета городского округа города Переславль-Залесский за 1 квартал 2020 года с Заключением Контрольно-счетной палаты города Переславля-Залесского; об установлении ставок арендной платы за земельные участки на территории городского округа город Переславль-Залесский, государственная собственность на которые не разграничена, по отдельным видам разрешенного использования земельных участков; об установлении Порядка определения размера арендной платы за земельные участки, находящиеся в собственности городского округа город Переславль-Залесский, предоставленные в аренду без торгов; об итогах реализации в 2019 году и мероприятиях на 2020 год муниципальных программ «Обеспечение качественными коммунальными услугами населения городского округа город Переславль-Залесский» и «Обеспечение общественного порядка и противодействие </w:t>
            </w: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lastRenderedPageBreak/>
              <w:t>преступности на территории городского округа город Переславль-Залесский».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19 июня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25 июня 2020 года.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25 июня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На заседании было рассмотрено 12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отчет Главы городского округа города Переславля-Залесского перед Переславль-Залесской городской Думой за 2019 год, в том числе о решении вопросов, поставленных Переславль-Залесской городской Думой;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установлении ставок арендной платы за земельные участки на территории городского округа город Переславль-Залесский, государственная собственность на которые не разграничена, по отдельным видам разрешенного использования земельных участков»;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установлении Порядка определения размера арендной платы за земельные участки, находящиеся в собственности городского округа город Переславль-Залесский Ярославской области, предоставленные в аренду без торгов»;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23.11.2007 № 99 «Об утверждении Положения о муниципальной службе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присвоении наименования элементу планировочной структуры (парку) в городе Переславле-Залесском»;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«Обеспечение качественными коммунальными услугами населения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«Развитие дорожного хозяйства в городском округе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«Обеспечение общественного порядка и противодействие преступности на территории городского округа город Переславль-Залесский».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мая 2020 года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13 мая 2020 года состоялось совместное заседание постоянной комиссии по бюджету, экономике и развитию,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отчеты Контрольно-счетной палаты города Переславля-Залесского по проверкам использования бюджетных средств, средств, полученных от приносящей доход деятельности и эффективного использования муниципального имущества в МУ «ФОК «Чемпион» и МУ ДО ДЮСШ за 2019 год; о внесении изменений в Прогнозный план (программу) приватизации муниципального имущества городского округа на 2020 год.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15 мая 2020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На заседании был рассмотрен вопрос: о внесении изменений в бюджет городского округа города Переславля-Залесского на 2020 год и плановый период 2021 и 2022 годов с Заключением Контрольно-счетной палаты города Переславля-Залесского.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15 мая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21 мая 2020 года.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21 мая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было рассмотрено 16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города Переславля-Залесского на 2020 год и плановый период 2021 и 2022 годов» с Заключением Контрольно-счетной палаты города Переславля-Залесского на проект решения Переславль-Залесской городской Думы «О внесении изменений в решение Переславль-Залесской городской Думы «О бюджете городского округа города Переславля-Залесского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«Физкультурно-оздоровительный комплекс «Чемпион» за 2019 год»;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дополнительного образования детско-юношеская спортивная школа за 2019 год»;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28.11.2019 № 120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2021-2022 годов»;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утверждении Порядка принятия решения о применении к депутату Переславль-Залесской городской Думы, Главе городского округа города Переславля-Залеского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проведении публичных слушаний по проекту решения Переславль-Залесской городской Думы «О внесении изменений в Устав города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 проекте решения Переславль-Залесской городской Думы «О внесении изменений в решение Переславль-Залесской городской Думы от 27.02.2020 № 20 «О назначении даты проведения Отчета Главы городского округа города Переславля-Залесского о результатах своей деятельности и деятельности Администрации города Переславля-Залесского за 2019 год, в том числе о решении вопросов, поставленных Переславль-Залесской городской </w:t>
            </w: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Думой».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марта 2020 года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 марта 2020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16 марта 2020 года состоялось совместное заседание постоянной комиссии по социальной политике,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 рассмотрен вопрос: о проблемах, возникших при смене учредителя МУДО «ДЮСШ-2».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18 марта 2020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необходимости внесения изменений в муниципальный нормативный акт о налоге на имущество физических лиц; о необходимости направления НПА в УФНС России по Ярославской области в установленном формате; об отчете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МДОУ «Детский сад «Почемучка» и МУ «КЦСОН «Надежда» за 2019 год; о внесении изменений в бюджет городского округа города Переславля-Залесского на 2020 год и плановый период 2021 и 2022 годов» с Заключением Контрольно-счетной палаты города Переславля-Залесского.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20 марта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26 марта 2020 года.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26 марта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было рассмотрено 9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города Переславля-Залесского на 2020 год и плановый период 2021 и 2022 годов» с Заключением Контрольно-счетной палаты города Переславля-Залесского на проект решения Переславль-Залесской городской Думы «О внесении изменений в </w:t>
            </w: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решение Переславль-Залесской городской Думы «О бюджете городского округа города Переславля-Залесского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дошкольном образовательном учреждении «Детский сад «Почемучка» за 2019 год»;</w:t>
            </w:r>
          </w:p>
          <w:p w:rsidR="007253B3" w:rsidRPr="007253B3" w:rsidRDefault="007253B3" w:rsidP="00725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приносящий доход деятельности и эффективного использования муниципального имущества в Муниципальном учреждении «Комплексный центр социального обслуживания населения «Надежда» за 2019 год»;</w:t>
            </w:r>
          </w:p>
          <w:p w:rsidR="007253B3" w:rsidRPr="007253B3" w:rsidRDefault="007253B3" w:rsidP="00725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состав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Переславля-Залесского»;</w:t>
            </w:r>
          </w:p>
          <w:p w:rsidR="007253B3" w:rsidRPr="007253B3" w:rsidRDefault="007253B3" w:rsidP="00725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плане работы Переславль-Залесской городской Думы на 2 квартал 2020 года».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февраля 2020 года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 февраля 2020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17 февраля 2020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проекте Генерального плана городского округа город Переславль-Залесский.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19 февраля 2020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внесении изменений в бюджет городского округа города Переславля-Залесского на 2020 год и плановый период 2021 и 2022 годов» с Заключением Контрольно-счетной палаты города Переславля-Залесского; отчет по управлению и распоряжению муниципальным имуществом города Переславля-Залесского; об участии городского округа город Переславль-Залесский в 2020 году в реализации федеральных и региональных программах; об итогах реализации в 2019 году и мероприятиях на 2020 год муниципальной программы «Обеспечение качественными коммунальными услугами населения городского округа город Переславль-Залесский»; о внесении изменений в Положение о бюджетном процессе в городе Переславле-Залесском; об утверждении Положения о муниципальных заимствованиях и муниципальном долге городского округа город Переславль-Залесский; отчет о результатах деятельности Контрольно-счетной палаты города Переславля-Залесского за 2019 год.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 xml:space="preserve">21 февраля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 сформирован проект повести дня очередного заседания Переславль-Залесской городской Думы, назначенного на 27 февраля 2020 года.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27 февраля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было рассмотрено 12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деятельности Переславль-Залесской городской Думы за 2019 год»;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решение Переславль-Залесской городской Думы от 12.12.2019 № 125 «О бюджете городского округа города Переславля-Залесского на 2020 год и плановый период 2021 и 2022 годов» с Заключением Контрольно-счетной палаты города Переславля-Залесского на проект решения Переславль-Залесской городской Думы «О внесении изменений в решение Переславль-Залесской городской Думы «О бюджете городского округа города Переславля-Залесского на 2020 год и плановый период 2021 и 2022 годов»;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внесении изменений в Положение о бюджетном процессе в городе Переславле-Залесском»;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утверждении Положения о муниципальных заимствованиях и муниципальном долге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 назначении даты проведения Отчета Главы городского округа города Переславля-Залесского перед Переславль-Залесской городской Думой за 2019 год»;</w:t>
            </w:r>
          </w:p>
          <w:p w:rsidR="007253B3" w:rsidRPr="007253B3" w:rsidRDefault="007253B3" w:rsidP="007253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о результатах деятельности Контрольно-счетной палаты города Переславля-Залесского за 2019 год».</w:t>
            </w:r>
          </w:p>
        </w:tc>
      </w:tr>
      <w:tr w:rsidR="007253B3" w:rsidRPr="007253B3" w:rsidTr="00725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3B3" w:rsidRPr="007253B3" w:rsidRDefault="007253B3" w:rsidP="007253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Новости и события января 2020 года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заседаниях постоянных комиссий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23 января 2020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отчет Контрольно-счетной палаты 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«Физкультурно-оздоровительный комплекс «Чемпион» за 2018 год и в Муниципальном учреждении Центр «Орленок» за 2018 год; об итогах реализации в 2019 году и мероприятиях на 2020 год по муниципальным программам «Развитие сельского хозяйства городского округа город Переславль-Залеский» и «Защита населения на территории городского округа город Переславль-Залесский от чрезвычайных ситуаций и обеспечение пожарной безопасности»; о ходе разработки Генерального плана городского округа город Переславль-Залесский.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Совета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27 января 2020 года состоялось заседание Совета Переславль-Залесской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На заседании был сформирован проект повести дня очередного заседания Переславль-Залесской городской Думы, назначенного на 30 января 2020 года.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27 января 2020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были рассмотрены вопросы: о ежегодном докладе Общественной палаты города Переславля-Залесского о состоянии гражданского общества в городском округе за 2019 год: о плане работы Общественной палаты на 2020 год.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заседании Переславль-Залесской городской Думы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30 января 2020 года состоялось очередное заседание Переславль-Залесской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Строкинова</w:t>
            </w:r>
            <w:proofErr w:type="spellEnd"/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  <w:p w:rsidR="007253B3" w:rsidRPr="007253B3" w:rsidRDefault="007253B3" w:rsidP="007253B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заседании было рассмотрено 13 вопросов, в том числе: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«Физкультурно-оздоровительный комплекс «Чемпион» за 2018 год»;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отчете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Центр «Орленок» за 2018 год»;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города Переславля-Залесского,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г. Переславля-Залесского и предоставления этих сведений средствам массовой информации для опубликования»;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«Развитие сельского хозяйства городского округа город Переславль-Залесский»;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проекте решения Переславль-Залесской городской Думы «Об итогах реализации в 2019 году и мероприятиях на 2020 год муниципальной программы «Защита населения на территории городского округа город Переславль-Залесский от чрезвычайных ситуаций и обеспечение пожарной безопасности»;</w:t>
            </w:r>
          </w:p>
          <w:p w:rsidR="007253B3" w:rsidRPr="007253B3" w:rsidRDefault="007253B3" w:rsidP="007253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7253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информация Администрации города Переславля-Залесского о ходе разработки Генерального плана городского округа город Переславль-Залесский.</w:t>
            </w:r>
          </w:p>
        </w:tc>
      </w:tr>
    </w:tbl>
    <w:p w:rsidR="00D54BDA" w:rsidRPr="002C4C31" w:rsidRDefault="00D54BDA" w:rsidP="002C4C31"/>
    <w:sectPr w:rsidR="00D54BDA" w:rsidRPr="002C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258"/>
    <w:multiLevelType w:val="multilevel"/>
    <w:tmpl w:val="895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195"/>
    <w:multiLevelType w:val="multilevel"/>
    <w:tmpl w:val="E0C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A7C03"/>
    <w:multiLevelType w:val="multilevel"/>
    <w:tmpl w:val="A3A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9439C"/>
    <w:multiLevelType w:val="multilevel"/>
    <w:tmpl w:val="DA3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3392"/>
    <w:multiLevelType w:val="multilevel"/>
    <w:tmpl w:val="4A8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A0B50"/>
    <w:multiLevelType w:val="multilevel"/>
    <w:tmpl w:val="7BA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D2B22"/>
    <w:multiLevelType w:val="multilevel"/>
    <w:tmpl w:val="BEF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60350"/>
    <w:multiLevelType w:val="multilevel"/>
    <w:tmpl w:val="A2FE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B3BEF"/>
    <w:multiLevelType w:val="multilevel"/>
    <w:tmpl w:val="F4F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C6FED"/>
    <w:multiLevelType w:val="multilevel"/>
    <w:tmpl w:val="4DF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359B0"/>
    <w:multiLevelType w:val="multilevel"/>
    <w:tmpl w:val="1F1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F0034"/>
    <w:multiLevelType w:val="multilevel"/>
    <w:tmpl w:val="ECE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C1F85"/>
    <w:multiLevelType w:val="multilevel"/>
    <w:tmpl w:val="CAC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45C7A"/>
    <w:multiLevelType w:val="multilevel"/>
    <w:tmpl w:val="11C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B044D"/>
    <w:multiLevelType w:val="multilevel"/>
    <w:tmpl w:val="807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839AD"/>
    <w:multiLevelType w:val="multilevel"/>
    <w:tmpl w:val="AD7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4838"/>
    <w:multiLevelType w:val="multilevel"/>
    <w:tmpl w:val="9F5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17BD4"/>
    <w:multiLevelType w:val="multilevel"/>
    <w:tmpl w:val="6DE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B22CE"/>
    <w:multiLevelType w:val="multilevel"/>
    <w:tmpl w:val="FEE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D596F"/>
    <w:multiLevelType w:val="multilevel"/>
    <w:tmpl w:val="6F5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D02AA"/>
    <w:multiLevelType w:val="multilevel"/>
    <w:tmpl w:val="A4B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706DA"/>
    <w:multiLevelType w:val="multilevel"/>
    <w:tmpl w:val="F13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F5722"/>
    <w:multiLevelType w:val="multilevel"/>
    <w:tmpl w:val="053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F6E74"/>
    <w:multiLevelType w:val="multilevel"/>
    <w:tmpl w:val="6B5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750B0"/>
    <w:multiLevelType w:val="multilevel"/>
    <w:tmpl w:val="711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C2412"/>
    <w:multiLevelType w:val="multilevel"/>
    <w:tmpl w:val="FD1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20141"/>
    <w:multiLevelType w:val="multilevel"/>
    <w:tmpl w:val="831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F5EF4"/>
    <w:multiLevelType w:val="multilevel"/>
    <w:tmpl w:val="E2C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D0143"/>
    <w:multiLevelType w:val="multilevel"/>
    <w:tmpl w:val="2F2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7"/>
  </w:num>
  <w:num w:numId="6">
    <w:abstractNumId w:val="6"/>
  </w:num>
  <w:num w:numId="7">
    <w:abstractNumId w:val="16"/>
  </w:num>
  <w:num w:numId="8">
    <w:abstractNumId w:val="24"/>
  </w:num>
  <w:num w:numId="9">
    <w:abstractNumId w:val="27"/>
  </w:num>
  <w:num w:numId="10">
    <w:abstractNumId w:val="15"/>
  </w:num>
  <w:num w:numId="11">
    <w:abstractNumId w:val="13"/>
  </w:num>
  <w:num w:numId="12">
    <w:abstractNumId w:val="26"/>
  </w:num>
  <w:num w:numId="13">
    <w:abstractNumId w:val="9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25"/>
  </w:num>
  <w:num w:numId="19">
    <w:abstractNumId w:val="19"/>
  </w:num>
  <w:num w:numId="20">
    <w:abstractNumId w:val="1"/>
  </w:num>
  <w:num w:numId="21">
    <w:abstractNumId w:val="12"/>
  </w:num>
  <w:num w:numId="22">
    <w:abstractNumId w:val="10"/>
  </w:num>
  <w:num w:numId="23">
    <w:abstractNumId w:val="23"/>
  </w:num>
  <w:num w:numId="24">
    <w:abstractNumId w:val="2"/>
  </w:num>
  <w:num w:numId="25">
    <w:abstractNumId w:val="28"/>
  </w:num>
  <w:num w:numId="26">
    <w:abstractNumId w:val="21"/>
  </w:num>
  <w:num w:numId="27">
    <w:abstractNumId w:val="2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46"/>
    <w:rsid w:val="002C4C31"/>
    <w:rsid w:val="00632146"/>
    <w:rsid w:val="006D01B4"/>
    <w:rsid w:val="007253B3"/>
    <w:rsid w:val="00D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AA72"/>
  <w15:chartTrackingRefBased/>
  <w15:docId w15:val="{AA69B987-BC9C-4BBE-B4CF-6CE16D6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2020-01-27T11:16:00Z</dcterms:created>
  <dcterms:modified xsi:type="dcterms:W3CDTF">2021-02-08T10:57:00Z</dcterms:modified>
</cp:coreProperties>
</file>