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35" w:type="dxa"/>
        <w:tblLayout w:type="fixed"/>
        <w:tblCellMar>
          <w:left w:w="135" w:type="dxa"/>
          <w:right w:w="135" w:type="dxa"/>
        </w:tblCellMar>
        <w:tblLook w:val="00A0"/>
      </w:tblPr>
      <w:tblGrid>
        <w:gridCol w:w="5101"/>
        <w:gridCol w:w="4394"/>
      </w:tblGrid>
      <w:tr w:rsidR="002F49A7" w:rsidRPr="00290EAB" w:rsidTr="007C574C">
        <w:tc>
          <w:tcPr>
            <w:tcW w:w="5103" w:type="dxa"/>
          </w:tcPr>
          <w:p w:rsidR="002F49A7" w:rsidRPr="00806CEF" w:rsidRDefault="002F49A7" w:rsidP="001730F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395" w:type="dxa"/>
          </w:tcPr>
          <w:p w:rsidR="002F49A7" w:rsidRPr="00290EAB" w:rsidRDefault="002F49A7" w:rsidP="007C574C">
            <w:pPr>
              <w:shd w:val="clear" w:color="auto" w:fill="FFFFFF"/>
              <w:spacing w:line="240" w:lineRule="atLeast"/>
              <w:ind w:firstLine="7"/>
              <w:jc w:val="both"/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Приложение 1 к Программе «Развитие субъектов малого и среднего предпринимательства города Переславля-Залесского на 2013-2017 годы».</w:t>
            </w:r>
          </w:p>
        </w:tc>
      </w:tr>
    </w:tbl>
    <w:p w:rsidR="002F49A7" w:rsidRPr="00290EAB" w:rsidRDefault="002F49A7" w:rsidP="002F49A7">
      <w:pPr>
        <w:shd w:val="clear" w:color="auto" w:fill="FFFFFF"/>
        <w:spacing w:line="240" w:lineRule="atLeast"/>
        <w:jc w:val="center"/>
        <w:rPr>
          <w:color w:val="000000" w:themeColor="text1"/>
        </w:rPr>
      </w:pPr>
    </w:p>
    <w:p w:rsidR="002F49A7" w:rsidRPr="00290EAB" w:rsidRDefault="002F49A7" w:rsidP="002F49A7">
      <w:pPr>
        <w:shd w:val="clear" w:color="auto" w:fill="FFFFFF"/>
        <w:spacing w:line="240" w:lineRule="atLeast"/>
        <w:jc w:val="center"/>
        <w:rPr>
          <w:b/>
          <w:color w:val="000000" w:themeColor="text1"/>
        </w:rPr>
      </w:pPr>
      <w:r w:rsidRPr="00290EAB">
        <w:rPr>
          <w:b/>
          <w:color w:val="000000" w:themeColor="text1"/>
        </w:rPr>
        <w:t>ПОРЯДОК</w:t>
      </w:r>
    </w:p>
    <w:p w:rsidR="002F49A7" w:rsidRPr="00290EAB" w:rsidRDefault="0061332A" w:rsidP="002F49A7">
      <w:pPr>
        <w:shd w:val="clear" w:color="auto" w:fill="FFFFFF"/>
        <w:spacing w:line="240" w:lineRule="atLeast"/>
        <w:jc w:val="center"/>
        <w:rPr>
          <w:b/>
          <w:color w:val="000000" w:themeColor="text1"/>
        </w:rPr>
      </w:pPr>
      <w:r w:rsidRPr="00290EAB">
        <w:rPr>
          <w:b/>
          <w:color w:val="000000" w:themeColor="text1"/>
        </w:rPr>
        <w:t>«Предоставление</w:t>
      </w:r>
      <w:r w:rsidR="002F49A7" w:rsidRPr="00290EAB">
        <w:rPr>
          <w:b/>
          <w:color w:val="000000" w:themeColor="text1"/>
        </w:rPr>
        <w:t xml:space="preserve"> </w:t>
      </w:r>
      <w:r w:rsidRPr="00290EAB">
        <w:rPr>
          <w:b/>
          <w:color w:val="000000" w:themeColor="text1"/>
        </w:rPr>
        <w:t xml:space="preserve">субъектам малого и среднего предпринимательства субсидий </w:t>
      </w:r>
      <w:r w:rsidRPr="00290EAB">
        <w:rPr>
          <w:b/>
          <w:color w:val="000000" w:themeColor="text1"/>
          <w:lang w:eastAsia="ru-RU"/>
        </w:rPr>
        <w:t>на субсидирование части затрат, связанных с продвижением продукции (товаров, работ, услуг) на региональные и международные рынки»</w:t>
      </w:r>
    </w:p>
    <w:p w:rsidR="002F49A7" w:rsidRPr="00290EAB" w:rsidRDefault="002F49A7" w:rsidP="002F49A7">
      <w:pPr>
        <w:shd w:val="clear" w:color="auto" w:fill="FFFFFF"/>
        <w:spacing w:line="240" w:lineRule="atLeast"/>
        <w:jc w:val="center"/>
        <w:rPr>
          <w:color w:val="000000" w:themeColor="text1"/>
        </w:rPr>
      </w:pPr>
    </w:p>
    <w:p w:rsidR="002F49A7" w:rsidRPr="00290EAB" w:rsidRDefault="002F49A7" w:rsidP="005761EE">
      <w:pPr>
        <w:pStyle w:val="affc"/>
        <w:numPr>
          <w:ilvl w:val="0"/>
          <w:numId w:val="15"/>
        </w:numPr>
        <w:shd w:val="clear" w:color="auto" w:fill="FFFFFF"/>
        <w:spacing w:line="240" w:lineRule="atLeast"/>
        <w:jc w:val="center"/>
        <w:rPr>
          <w:color w:val="000000" w:themeColor="text1"/>
          <w:sz w:val="24"/>
          <w:szCs w:val="24"/>
        </w:rPr>
      </w:pPr>
      <w:r w:rsidRPr="00290EAB">
        <w:rPr>
          <w:color w:val="000000" w:themeColor="text1"/>
          <w:sz w:val="24"/>
          <w:szCs w:val="24"/>
        </w:rPr>
        <w:t>Общие положения</w:t>
      </w:r>
    </w:p>
    <w:p w:rsidR="005761EE" w:rsidRPr="00290EAB" w:rsidRDefault="005761EE" w:rsidP="005761EE">
      <w:pPr>
        <w:pStyle w:val="affc"/>
        <w:shd w:val="clear" w:color="auto" w:fill="FFFFFF"/>
        <w:spacing w:line="240" w:lineRule="atLeast"/>
        <w:ind w:left="927" w:firstLine="0"/>
        <w:rPr>
          <w:color w:val="000000" w:themeColor="text1"/>
          <w:sz w:val="16"/>
        </w:rPr>
      </w:pPr>
    </w:p>
    <w:p w:rsidR="002F49A7" w:rsidRPr="00290EAB" w:rsidRDefault="002F49A7" w:rsidP="00EC0602">
      <w:pPr>
        <w:shd w:val="clear" w:color="auto" w:fill="FFFFFF"/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1.1. </w:t>
      </w:r>
      <w:proofErr w:type="gramStart"/>
      <w:r w:rsidRPr="00290EAB">
        <w:rPr>
          <w:color w:val="000000" w:themeColor="text1"/>
        </w:rPr>
        <w:t xml:space="preserve">Порядок </w:t>
      </w:r>
      <w:r w:rsidR="0061332A" w:rsidRPr="00290EAB">
        <w:rPr>
          <w:color w:val="000000" w:themeColor="text1"/>
          <w:lang w:eastAsia="ru-RU"/>
        </w:rPr>
        <w:t>«</w:t>
      </w:r>
      <w:r w:rsidR="0061332A" w:rsidRPr="00290EAB">
        <w:rPr>
          <w:color w:val="000000" w:themeColor="text1"/>
        </w:rPr>
        <w:t xml:space="preserve">Предоставление субъектам малого и среднего предпринимательства субсидий </w:t>
      </w:r>
      <w:r w:rsidR="0061332A" w:rsidRPr="00290EAB">
        <w:rPr>
          <w:color w:val="000000" w:themeColor="text1"/>
          <w:lang w:eastAsia="ru-RU"/>
        </w:rPr>
        <w:t>на субсидирование части затрат, связанных с продвижением продукции (товаров, работ, услуг) на региональные и международные рынки»</w:t>
      </w:r>
      <w:r w:rsidR="0061332A" w:rsidRPr="00290EAB">
        <w:rPr>
          <w:color w:val="000000" w:themeColor="text1"/>
        </w:rPr>
        <w:t xml:space="preserve"> </w:t>
      </w:r>
      <w:r w:rsidRPr="00290EAB">
        <w:rPr>
          <w:color w:val="000000" w:themeColor="text1"/>
        </w:rPr>
        <w:t>(далее - Порядок), устанавливает цели, условия и порядок предоставления субъектам малого и среднего предпринимательства г. Переславля-Залесского (далее - СМиСП) субсидий на возмещение затрат, связанных с продвижением продукции (товаров, работ, услуг) на региональные и международные рынки.</w:t>
      </w:r>
      <w:proofErr w:type="gramEnd"/>
    </w:p>
    <w:p w:rsidR="0061332A" w:rsidRPr="00290EAB" w:rsidRDefault="002F49A7" w:rsidP="00EC0602">
      <w:pPr>
        <w:shd w:val="clear" w:color="auto" w:fill="FFFFFF"/>
        <w:spacing w:line="240" w:lineRule="atLeast"/>
        <w:ind w:firstLine="567"/>
        <w:jc w:val="both"/>
        <w:rPr>
          <w:color w:val="000000" w:themeColor="text1"/>
          <w:spacing w:val="2"/>
        </w:rPr>
      </w:pPr>
      <w:r w:rsidRPr="00290EAB">
        <w:rPr>
          <w:color w:val="000000" w:themeColor="text1"/>
        </w:rPr>
        <w:t>1.2. </w:t>
      </w:r>
      <w:r w:rsidRPr="00290EAB">
        <w:rPr>
          <w:color w:val="000000" w:themeColor="text1"/>
          <w:spacing w:val="2"/>
        </w:rPr>
        <w:t>Для целей Порядка используются следующие основные понятия:</w:t>
      </w:r>
    </w:p>
    <w:p w:rsidR="0061332A" w:rsidRPr="00290EAB" w:rsidRDefault="00EC0602" w:rsidP="00EC0602">
      <w:pPr>
        <w:shd w:val="clear" w:color="auto" w:fill="FFFFFF" w:themeFill="background1"/>
        <w:tabs>
          <w:tab w:val="left" w:pos="142"/>
        </w:tabs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  <w:spacing w:val="2"/>
        </w:rPr>
        <w:t>-</w:t>
      </w:r>
      <w:r w:rsidR="0061332A" w:rsidRPr="00290EAB">
        <w:rPr>
          <w:color w:val="000000" w:themeColor="text1"/>
        </w:rPr>
        <w:t>договор – договор, заключённый между заявителем и организатором мероприятия, об участии заявителя в международных, межрегиональных и областных выставках и ярмарках, проводимых на территории Российской Федерации, с приложением  документов, подтверждающих выполнение работ (оказание услуг);</w:t>
      </w:r>
    </w:p>
    <w:p w:rsidR="00EC0602" w:rsidRPr="00290EAB" w:rsidRDefault="00EC0602" w:rsidP="00EC0602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rPr>
          <w:color w:val="000000" w:themeColor="text1"/>
          <w:spacing w:val="2"/>
        </w:rPr>
      </w:pPr>
      <w:r w:rsidRPr="00290EAB">
        <w:rPr>
          <w:color w:val="000000" w:themeColor="text1"/>
          <w:spacing w:val="2"/>
        </w:rPr>
        <w:t>-</w:t>
      </w:r>
      <w:r w:rsidR="002F49A7" w:rsidRPr="00290EAB">
        <w:rPr>
          <w:color w:val="000000" w:themeColor="text1"/>
          <w:spacing w:val="2"/>
        </w:rPr>
        <w:t xml:space="preserve">заявитель – </w:t>
      </w:r>
      <w:r w:rsidR="002F49A7" w:rsidRPr="00290EAB">
        <w:rPr>
          <w:color w:val="000000" w:themeColor="text1"/>
        </w:rPr>
        <w:t xml:space="preserve">субъект малого (среднего) предпринимательства, </w:t>
      </w:r>
      <w:r w:rsidR="007135D2" w:rsidRPr="00290EAB">
        <w:rPr>
          <w:color w:val="000000" w:themeColor="text1"/>
        </w:rPr>
        <w:t xml:space="preserve">зарегистрированный в установленном порядке и осуществляющий свою деятельность на территории г. Переславля-Залесского </w:t>
      </w:r>
      <w:r w:rsidR="007135D2" w:rsidRPr="00290EAB">
        <w:rPr>
          <w:color w:val="000000" w:themeColor="text1"/>
          <w:spacing w:val="2"/>
        </w:rPr>
        <w:t>претендующий</w:t>
      </w:r>
      <w:r w:rsidR="002F49A7" w:rsidRPr="00290EAB">
        <w:rPr>
          <w:color w:val="000000" w:themeColor="text1"/>
          <w:spacing w:val="2"/>
        </w:rPr>
        <w:t xml:space="preserve"> на получение субсидии;</w:t>
      </w:r>
    </w:p>
    <w:p w:rsidR="002F49A7" w:rsidRPr="00290EAB" w:rsidRDefault="00EC0602" w:rsidP="00EC0602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rPr>
          <w:color w:val="000000" w:themeColor="text1"/>
          <w:spacing w:val="2"/>
        </w:rPr>
      </w:pPr>
      <w:r w:rsidRPr="00290EAB">
        <w:rPr>
          <w:color w:val="000000" w:themeColor="text1"/>
          <w:spacing w:val="2"/>
        </w:rPr>
        <w:t>-</w:t>
      </w:r>
      <w:r w:rsidR="007135D2" w:rsidRPr="00290EAB">
        <w:rPr>
          <w:color w:val="000000" w:themeColor="text1"/>
        </w:rPr>
        <w:t xml:space="preserve">заявка на предоставление субсидии (далее – заявка) </w:t>
      </w:r>
      <w:r w:rsidR="002F49A7" w:rsidRPr="00290EAB">
        <w:rPr>
          <w:color w:val="000000" w:themeColor="text1"/>
          <w:spacing w:val="2"/>
        </w:rPr>
        <w:t>– полный комплект документов, указанных в разделе 3 Порядка;</w:t>
      </w:r>
    </w:p>
    <w:p w:rsidR="002451FA" w:rsidRPr="00290EAB" w:rsidRDefault="00EC0602" w:rsidP="00EC0602">
      <w:pPr>
        <w:shd w:val="clear" w:color="auto" w:fill="FFFFFF"/>
        <w:tabs>
          <w:tab w:val="left" w:pos="142"/>
          <w:tab w:val="left" w:pos="993"/>
        </w:tabs>
        <w:suppressAutoHyphens w:val="0"/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-</w:t>
      </w:r>
      <w:r w:rsidR="002451FA" w:rsidRPr="00290EAB">
        <w:rPr>
          <w:color w:val="000000" w:themeColor="text1"/>
        </w:rPr>
        <w:t>аналогичная поддержка – финансовая поддержка, полученная из средств консолидированного бюджета Ярославской области на возмещение тех же затрат;</w:t>
      </w:r>
    </w:p>
    <w:p w:rsidR="002F49A7" w:rsidRPr="00290EAB" w:rsidRDefault="00EC0602" w:rsidP="00EC0602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rPr>
          <w:color w:val="000000" w:themeColor="text1"/>
          <w:spacing w:val="2"/>
        </w:rPr>
      </w:pPr>
      <w:r w:rsidRPr="00290EAB">
        <w:rPr>
          <w:color w:val="000000" w:themeColor="text1"/>
          <w:spacing w:val="2"/>
        </w:rPr>
        <w:t>-</w:t>
      </w:r>
      <w:r w:rsidRPr="00290EAB">
        <w:rPr>
          <w:color w:val="000000" w:themeColor="text1"/>
          <w:spacing w:val="2"/>
        </w:rPr>
        <w:tab/>
      </w:r>
      <w:r w:rsidR="002F49A7" w:rsidRPr="00290EAB">
        <w:rPr>
          <w:color w:val="000000" w:themeColor="text1"/>
          <w:spacing w:val="2"/>
        </w:rPr>
        <w:t>комиссия - комиссия по предоставлению финансовой поддержки субъектам малого и среднего предпринимательства   г. Переславля - Залесског</w:t>
      </w:r>
      <w:proofErr w:type="gramStart"/>
      <w:r w:rsidR="002F49A7" w:rsidRPr="00290EAB">
        <w:rPr>
          <w:color w:val="000000" w:themeColor="text1"/>
          <w:spacing w:val="2"/>
        </w:rPr>
        <w:t>о-</w:t>
      </w:r>
      <w:proofErr w:type="gramEnd"/>
      <w:r w:rsidR="002F49A7" w:rsidRPr="00290EAB">
        <w:rPr>
          <w:color w:val="000000" w:themeColor="text1"/>
          <w:spacing w:val="2"/>
        </w:rPr>
        <w:t xml:space="preserve"> утверждена постановлением Администрации г. Переславля-Залесского, осуществляет свою деятельность в соответствии с «Положением о комиссии по предоставлению поддержки субъектов малого и среднего предпринимательства в г. Переславле-Залесском»;</w:t>
      </w:r>
    </w:p>
    <w:p w:rsidR="002F49A7" w:rsidRPr="00290EAB" w:rsidRDefault="00EC0602" w:rsidP="00EC0602">
      <w:pPr>
        <w:tabs>
          <w:tab w:val="left" w:pos="142"/>
        </w:tabs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  <w:spacing w:val="2"/>
        </w:rPr>
        <w:t>-</w:t>
      </w:r>
      <w:r w:rsidRPr="00290EAB">
        <w:rPr>
          <w:color w:val="000000" w:themeColor="text1"/>
          <w:spacing w:val="2"/>
        </w:rPr>
        <w:tab/>
      </w:r>
      <w:r w:rsidR="002F49A7" w:rsidRPr="00290EAB">
        <w:rPr>
          <w:color w:val="000000" w:themeColor="text1"/>
        </w:rPr>
        <w:t>уполномоченная рабочая групп</w:t>
      </w:r>
      <w:proofErr w:type="gramStart"/>
      <w:r w:rsidR="002F49A7" w:rsidRPr="00290EAB">
        <w:rPr>
          <w:color w:val="000000" w:themeColor="text1"/>
        </w:rPr>
        <w:t>а-</w:t>
      </w:r>
      <w:proofErr w:type="gramEnd"/>
      <w:r w:rsidR="002F49A7" w:rsidRPr="00290EAB">
        <w:rPr>
          <w:color w:val="000000" w:themeColor="text1"/>
        </w:rPr>
        <w:t xml:space="preserve"> уполномочена на проведение проверки состава и формы документов соискателей, в том числе осуществляют выездные проверки СМиСП по определению целевого (нецелевого) расходования средств финансовой поддержки и достоверности (недостоверности) предоставляемой получателем финансовой поддержки информации о его финансово-хозяйственной деятельности. Свою деятельность, уполномоченная рабочая группа осуществляет в соответствии с Положением утвержденным постановлением Администрации г. Переславля-Залесского;</w:t>
      </w:r>
    </w:p>
    <w:p w:rsidR="002F49A7" w:rsidRPr="00290EAB" w:rsidRDefault="00EC0602" w:rsidP="00EC0602">
      <w:pPr>
        <w:shd w:val="clear" w:color="auto" w:fill="FFFFFF"/>
        <w:tabs>
          <w:tab w:val="left" w:pos="142"/>
        </w:tabs>
        <w:spacing w:line="240" w:lineRule="atLeast"/>
        <w:ind w:firstLine="567"/>
        <w:jc w:val="both"/>
        <w:rPr>
          <w:color w:val="000000" w:themeColor="text1"/>
          <w:spacing w:val="2"/>
        </w:rPr>
      </w:pPr>
      <w:r w:rsidRPr="00290EAB">
        <w:rPr>
          <w:color w:val="000000" w:themeColor="text1"/>
        </w:rPr>
        <w:t>-</w:t>
      </w:r>
      <w:r w:rsidRPr="00290EAB">
        <w:rPr>
          <w:color w:val="000000" w:themeColor="text1"/>
        </w:rPr>
        <w:tab/>
      </w:r>
      <w:r w:rsidR="002F49A7" w:rsidRPr="00290EAB">
        <w:rPr>
          <w:color w:val="000000" w:themeColor="text1"/>
        </w:rPr>
        <w:t>уполномоченный орган – отдел экономического развития и поддержки предпринимательства управления экономики Администрации г. Переславля-Залесского.</w:t>
      </w:r>
    </w:p>
    <w:p w:rsidR="002F49A7" w:rsidRPr="00290EAB" w:rsidRDefault="002F49A7" w:rsidP="00EC0602">
      <w:pPr>
        <w:shd w:val="clear" w:color="auto" w:fill="FFFFFF"/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1.3. Целью предоставления субсидии является финансовая поддержка СМиСП, участвующих в международных, межрегиональных и областных выставках и ярмарках, проводимых на территории Российской Федерации и за её пределами.</w:t>
      </w:r>
    </w:p>
    <w:p w:rsidR="002F49A7" w:rsidRPr="00290EAB" w:rsidRDefault="002F49A7" w:rsidP="00EC0602">
      <w:pPr>
        <w:shd w:val="clear" w:color="auto" w:fill="FFFFFF"/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1.4. Реализация Порядка направлена на решение следующих задач:</w:t>
      </w:r>
    </w:p>
    <w:p w:rsidR="003E297D" w:rsidRPr="00290EAB" w:rsidRDefault="00EC0602" w:rsidP="00EC0602">
      <w:pPr>
        <w:shd w:val="clear" w:color="auto" w:fill="FFFFFF"/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</w:t>
      </w:r>
      <w:r w:rsidRPr="00290EAB">
        <w:rPr>
          <w:color w:val="000000" w:themeColor="text1"/>
        </w:rPr>
        <w:tab/>
      </w:r>
      <w:r w:rsidR="002F49A7" w:rsidRPr="00290EAB">
        <w:rPr>
          <w:color w:val="000000" w:themeColor="text1"/>
        </w:rPr>
        <w:t>оптимизация затрат субъектов малого и среднего предпринимательства</w:t>
      </w:r>
      <w:r w:rsidR="003E297D" w:rsidRPr="00290EAB">
        <w:rPr>
          <w:color w:val="000000" w:themeColor="text1"/>
        </w:rPr>
        <w:t>;</w:t>
      </w:r>
    </w:p>
    <w:p w:rsidR="002F49A7" w:rsidRPr="00290EAB" w:rsidRDefault="00EC0602" w:rsidP="00EC0602">
      <w:pPr>
        <w:shd w:val="clear" w:color="auto" w:fill="FFFFFF"/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lastRenderedPageBreak/>
        <w:t>-</w:t>
      </w:r>
      <w:r w:rsidRPr="00290EAB">
        <w:rPr>
          <w:color w:val="000000" w:themeColor="text1"/>
        </w:rPr>
        <w:tab/>
      </w:r>
      <w:r w:rsidR="002F49A7" w:rsidRPr="00290EAB">
        <w:rPr>
          <w:color w:val="000000" w:themeColor="text1"/>
        </w:rPr>
        <w:t>создание условий для продвижения продукции, товаров, услуг субъектов малого и среднего предпринимательства на региональные и международные рынки.</w:t>
      </w:r>
    </w:p>
    <w:p w:rsidR="005761EE" w:rsidRPr="00290EAB" w:rsidRDefault="005761EE" w:rsidP="00EC0602">
      <w:pPr>
        <w:shd w:val="clear" w:color="auto" w:fill="FFFFFF"/>
        <w:spacing w:line="240" w:lineRule="atLeast"/>
        <w:ind w:firstLine="567"/>
        <w:jc w:val="center"/>
        <w:rPr>
          <w:color w:val="000000" w:themeColor="text1"/>
        </w:rPr>
      </w:pPr>
    </w:p>
    <w:p w:rsidR="005761EE" w:rsidRPr="00290EAB" w:rsidRDefault="002F49A7" w:rsidP="00EC0602">
      <w:pPr>
        <w:shd w:val="clear" w:color="auto" w:fill="FFFFFF"/>
        <w:spacing w:line="240" w:lineRule="atLeast"/>
        <w:ind w:firstLine="567"/>
        <w:jc w:val="center"/>
        <w:rPr>
          <w:color w:val="000000" w:themeColor="text1"/>
        </w:rPr>
      </w:pPr>
      <w:r w:rsidRPr="00290EAB">
        <w:rPr>
          <w:color w:val="000000" w:themeColor="text1"/>
        </w:rPr>
        <w:t>2. Условия</w:t>
      </w:r>
      <w:r w:rsidR="00F94F5C" w:rsidRPr="00290EAB">
        <w:rPr>
          <w:color w:val="000000" w:themeColor="text1"/>
        </w:rPr>
        <w:t xml:space="preserve"> предоставления субсидии</w:t>
      </w:r>
    </w:p>
    <w:p w:rsidR="002F49A7" w:rsidRPr="00290EAB" w:rsidRDefault="002F49A7" w:rsidP="00EC0602">
      <w:pPr>
        <w:shd w:val="clear" w:color="auto" w:fill="FFFFFF"/>
        <w:spacing w:line="240" w:lineRule="atLeast"/>
        <w:ind w:firstLine="567"/>
        <w:jc w:val="center"/>
        <w:rPr>
          <w:color w:val="000000" w:themeColor="text1"/>
        </w:rPr>
      </w:pPr>
      <w:r w:rsidRPr="00290EAB">
        <w:rPr>
          <w:color w:val="000000" w:themeColor="text1"/>
        </w:rPr>
        <w:t xml:space="preserve"> </w:t>
      </w:r>
    </w:p>
    <w:p w:rsidR="00C57BB2" w:rsidRPr="00290EAB" w:rsidRDefault="00C57BB2" w:rsidP="00EC0602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2.1 Основные положения предоставления субсидии.</w:t>
      </w:r>
    </w:p>
    <w:p w:rsidR="000818DA" w:rsidRPr="00290EAB" w:rsidRDefault="003E297D" w:rsidP="00EC0602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000000" w:themeColor="text1"/>
          <w:lang w:eastAsia="ru-RU"/>
        </w:rPr>
      </w:pPr>
      <w:proofErr w:type="gramStart"/>
      <w:r w:rsidRPr="00290EAB">
        <w:rPr>
          <w:color w:val="000000" w:themeColor="text1"/>
          <w:lang w:eastAsia="ru-RU"/>
        </w:rPr>
        <w:t>2.1.</w:t>
      </w:r>
      <w:r w:rsidR="00C57BB2" w:rsidRPr="00290EAB">
        <w:rPr>
          <w:color w:val="000000" w:themeColor="text1"/>
          <w:lang w:eastAsia="ru-RU"/>
        </w:rPr>
        <w:t>1</w:t>
      </w:r>
      <w:r w:rsidR="00EC0602" w:rsidRPr="00290EAB">
        <w:rPr>
          <w:color w:val="000000" w:themeColor="text1"/>
          <w:lang w:eastAsia="ru-RU"/>
        </w:rPr>
        <w:t>.</w:t>
      </w:r>
      <w:r w:rsidR="000818DA" w:rsidRPr="00290EAB">
        <w:rPr>
          <w:color w:val="000000" w:themeColor="text1"/>
        </w:rPr>
        <w:t xml:space="preserve">Субсидия предоставляется </w:t>
      </w:r>
      <w:r w:rsidR="009B7EE8" w:rsidRPr="00290EAB">
        <w:rPr>
          <w:color w:val="000000" w:themeColor="text1"/>
        </w:rPr>
        <w:t>СМиСП</w:t>
      </w:r>
      <w:r w:rsidR="000818DA" w:rsidRPr="00290EAB">
        <w:rPr>
          <w:color w:val="000000" w:themeColor="text1"/>
        </w:rPr>
        <w:t xml:space="preserve">, осуществляющим производство товаров (работ, услуг), из расчета не более 50 процентов от суммы фактически произведенных затрат (без учета налога на добавленную стоимость), связанных с участием в зарубежных и российских выставочно-ярмарочных мероприятиях, но не более </w:t>
      </w:r>
      <w:r w:rsidRPr="00290EAB">
        <w:rPr>
          <w:color w:val="000000" w:themeColor="text1"/>
        </w:rPr>
        <w:t>40000</w:t>
      </w:r>
      <w:r w:rsidR="000818DA" w:rsidRPr="00290EAB">
        <w:rPr>
          <w:color w:val="000000" w:themeColor="text1"/>
        </w:rPr>
        <w:t xml:space="preserve"> (</w:t>
      </w:r>
      <w:r w:rsidRPr="00290EAB">
        <w:rPr>
          <w:color w:val="000000" w:themeColor="text1"/>
        </w:rPr>
        <w:t>сорока</w:t>
      </w:r>
      <w:r w:rsidR="000818DA" w:rsidRPr="00290EAB">
        <w:rPr>
          <w:color w:val="000000" w:themeColor="text1"/>
        </w:rPr>
        <w:t xml:space="preserve">  тысяч) рублей на одного субъекта малого (среднего) предпринимательства в год.</w:t>
      </w:r>
      <w:r w:rsidR="000818DA" w:rsidRPr="00290EAB">
        <w:rPr>
          <w:i/>
          <w:color w:val="000000" w:themeColor="text1"/>
          <w:lang w:eastAsia="ru-RU"/>
        </w:rPr>
        <w:t xml:space="preserve"> </w:t>
      </w:r>
      <w:proofErr w:type="gramEnd"/>
    </w:p>
    <w:p w:rsidR="000818DA" w:rsidRPr="00290EAB" w:rsidRDefault="000818DA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Затраты, произведенные в иностранной валюте, возмещаются исходя из курса рубля к иностранной валюте, установленного Центральным банком Российской Федерации на момент совершения заявителем платежей, предъявленных к возмещению.</w:t>
      </w:r>
    </w:p>
    <w:p w:rsidR="000818DA" w:rsidRPr="00290EAB" w:rsidRDefault="003E297D" w:rsidP="00EC0602">
      <w:pPr>
        <w:shd w:val="clear" w:color="auto" w:fill="FFFFFF" w:themeFill="background1"/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2.</w:t>
      </w:r>
      <w:r w:rsidR="00C57BB2" w:rsidRPr="00290EAB">
        <w:rPr>
          <w:color w:val="000000" w:themeColor="text1"/>
        </w:rPr>
        <w:t>1.</w:t>
      </w:r>
      <w:r w:rsidR="00EC0602" w:rsidRPr="00290EAB">
        <w:rPr>
          <w:color w:val="000000" w:themeColor="text1"/>
        </w:rPr>
        <w:t>2.</w:t>
      </w:r>
      <w:r w:rsidR="000818DA" w:rsidRPr="00290EAB">
        <w:rPr>
          <w:color w:val="000000" w:themeColor="text1"/>
        </w:rPr>
        <w:t xml:space="preserve">Субсидия предоставляется на оплату участия </w:t>
      </w:r>
      <w:r w:rsidR="009B7EE8" w:rsidRPr="00290EAB">
        <w:rPr>
          <w:color w:val="000000" w:themeColor="text1"/>
        </w:rPr>
        <w:t>СМиСП</w:t>
      </w:r>
      <w:r w:rsidR="000818DA" w:rsidRPr="00290EAB">
        <w:rPr>
          <w:color w:val="000000" w:themeColor="text1"/>
        </w:rPr>
        <w:t xml:space="preserve"> в выставочно-ярмарочных мероприятиях, на которых была представлена продукция (работы, услуги) собственного производства. Возмещению подлежат расходы на оплату участия в зарубежных и российских выставочно-ярмарочных мероприятиях (аренда выставочной площади и оборудования выставочного стенда, работы по изготовлению индивидуа</w:t>
      </w:r>
      <w:r w:rsidR="00CF7A49" w:rsidRPr="00290EAB">
        <w:rPr>
          <w:color w:val="000000" w:themeColor="text1"/>
        </w:rPr>
        <w:t xml:space="preserve">льных стендов, регистрационные, </w:t>
      </w:r>
      <w:r w:rsidR="000818DA" w:rsidRPr="00290EAB">
        <w:rPr>
          <w:color w:val="000000" w:themeColor="text1"/>
        </w:rPr>
        <w:t>страховые взносы, затраты на рекламно-презентационные материалы и услуги, транспортные расходы на доставку экспонатов).</w:t>
      </w:r>
    </w:p>
    <w:p w:rsidR="000818DA" w:rsidRPr="00290EAB" w:rsidRDefault="003E297D" w:rsidP="00EC0602">
      <w:pPr>
        <w:shd w:val="clear" w:color="auto" w:fill="FFFFFF" w:themeFill="background1"/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2.</w:t>
      </w:r>
      <w:r w:rsidR="00C57BB2" w:rsidRPr="00290EAB">
        <w:rPr>
          <w:color w:val="000000" w:themeColor="text1"/>
        </w:rPr>
        <w:t>1.</w:t>
      </w:r>
      <w:r w:rsidR="00EC0602" w:rsidRPr="00290EAB">
        <w:rPr>
          <w:color w:val="000000" w:themeColor="text1"/>
        </w:rPr>
        <w:t>3.</w:t>
      </w:r>
      <w:r w:rsidR="000818DA" w:rsidRPr="00290EAB">
        <w:rPr>
          <w:color w:val="000000" w:themeColor="text1"/>
        </w:rPr>
        <w:t xml:space="preserve">Субсидия предоставляется </w:t>
      </w:r>
      <w:r w:rsidR="009B7EE8" w:rsidRPr="00290EAB">
        <w:rPr>
          <w:color w:val="000000" w:themeColor="text1"/>
        </w:rPr>
        <w:t>СМиСП</w:t>
      </w:r>
      <w:r w:rsidR="000818DA" w:rsidRPr="00290EAB">
        <w:rPr>
          <w:color w:val="000000" w:themeColor="text1"/>
        </w:rPr>
        <w:t xml:space="preserve"> единовременно по факту участия в выставочно-ярмарочных мероприятиях текущего года, а также в выставочно-ярмарочных мероприятиях, состоявшихся не ранее 01 октября года, предшествующего текущему, обязательства по которым исполнены и оплачены.</w:t>
      </w:r>
    </w:p>
    <w:p w:rsidR="009B7EE8" w:rsidRPr="00290EAB" w:rsidRDefault="009B7EE8" w:rsidP="00EC0602">
      <w:pPr>
        <w:shd w:val="clear" w:color="auto" w:fill="FFFFFF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  <w:lang w:eastAsia="ru-RU"/>
        </w:rPr>
        <w:t>2.</w:t>
      </w:r>
      <w:r w:rsidR="00C57BB2" w:rsidRPr="00290EAB">
        <w:rPr>
          <w:color w:val="000000" w:themeColor="text1"/>
          <w:lang w:eastAsia="ru-RU"/>
        </w:rPr>
        <w:t>1.</w:t>
      </w:r>
      <w:r w:rsidR="00EC0602" w:rsidRPr="00290EAB">
        <w:rPr>
          <w:color w:val="000000" w:themeColor="text1"/>
          <w:lang w:eastAsia="ru-RU"/>
        </w:rPr>
        <w:t xml:space="preserve">4. </w:t>
      </w:r>
      <w:r w:rsidRPr="00290EAB">
        <w:rPr>
          <w:color w:val="000000" w:themeColor="text1"/>
        </w:rPr>
        <w:t>Субсидия предоставляется СМиСП на безвозмездной и безвозвратной основе в пределах средств, предусмотренных в областном и городском бюджетах на соответствующий финансовый год на данные цели.</w:t>
      </w:r>
    </w:p>
    <w:p w:rsidR="009B7EE8" w:rsidRPr="00290EAB" w:rsidRDefault="009B7EE8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2.</w:t>
      </w:r>
      <w:r w:rsidR="00C57BB2" w:rsidRPr="00290EAB">
        <w:rPr>
          <w:color w:val="000000" w:themeColor="text1"/>
          <w:lang w:eastAsia="ru-RU"/>
        </w:rPr>
        <w:t>1.</w:t>
      </w:r>
      <w:r w:rsidR="00EC0602" w:rsidRPr="00290EAB">
        <w:rPr>
          <w:color w:val="000000" w:themeColor="text1"/>
          <w:lang w:eastAsia="ru-RU"/>
        </w:rPr>
        <w:t xml:space="preserve">5. </w:t>
      </w:r>
      <w:r w:rsidRPr="00290EAB">
        <w:rPr>
          <w:color w:val="000000" w:themeColor="text1"/>
          <w:lang w:eastAsia="ru-RU"/>
        </w:rPr>
        <w:t xml:space="preserve">Субсидии предоставляются на конкурсной основе на основании рейтинга заявки, рассчитанного по балльной системе определения рейтинга заявки, приведенной в </w:t>
      </w:r>
      <w:r w:rsidR="009A7B91" w:rsidRPr="00290EAB">
        <w:rPr>
          <w:color w:val="000000" w:themeColor="text1"/>
          <w:lang w:eastAsia="ru-RU"/>
        </w:rPr>
        <w:t>приложении 1</w:t>
      </w:r>
      <w:r w:rsidRPr="00290EAB">
        <w:rPr>
          <w:color w:val="000000" w:themeColor="text1"/>
          <w:lang w:eastAsia="ru-RU"/>
        </w:rPr>
        <w:t xml:space="preserve"> к Порядку.</w:t>
      </w:r>
    </w:p>
    <w:p w:rsidR="00C57BB2" w:rsidRPr="00290EAB" w:rsidRDefault="00F94F5C" w:rsidP="00EC0602">
      <w:pPr>
        <w:shd w:val="clear" w:color="auto" w:fill="FFFFFF" w:themeFill="background1"/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2.2. </w:t>
      </w:r>
      <w:r w:rsidR="00C57BB2" w:rsidRPr="00290EAB">
        <w:rPr>
          <w:color w:val="000000" w:themeColor="text1"/>
          <w:lang w:eastAsia="ru-RU"/>
        </w:rPr>
        <w:t>Субсидия предоставляе</w:t>
      </w:r>
      <w:r w:rsidRPr="00290EAB">
        <w:rPr>
          <w:color w:val="000000" w:themeColor="text1"/>
          <w:lang w:eastAsia="ru-RU"/>
        </w:rPr>
        <w:t xml:space="preserve">тся субъектам малого и среднего </w:t>
      </w:r>
      <w:r w:rsidR="00C57BB2" w:rsidRPr="00290EAB">
        <w:rPr>
          <w:color w:val="000000" w:themeColor="text1"/>
          <w:lang w:eastAsia="ru-RU"/>
        </w:rPr>
        <w:t>предпринимательства:</w:t>
      </w:r>
    </w:p>
    <w:p w:rsidR="00C57BB2" w:rsidRPr="00290EAB" w:rsidRDefault="00C57BB2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 xml:space="preserve">   - зарегистрированным в установленном порядке и осуществляющим на территории г. Переславля-Залесского хозяйственную деятельность в течение срока не менее 12 месяцев на дату подачи заявки;</w:t>
      </w:r>
    </w:p>
    <w:p w:rsidR="00C57BB2" w:rsidRPr="00290EAB" w:rsidRDefault="00C57BB2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 xml:space="preserve">- не </w:t>
      </w:r>
      <w:proofErr w:type="gramStart"/>
      <w:r w:rsidRPr="00290EAB">
        <w:rPr>
          <w:color w:val="000000" w:themeColor="text1"/>
          <w:lang w:eastAsia="ru-RU"/>
        </w:rPr>
        <w:t>имеющим</w:t>
      </w:r>
      <w:proofErr w:type="gramEnd"/>
      <w:r w:rsidRPr="00290EAB">
        <w:rPr>
          <w:color w:val="000000" w:themeColor="text1"/>
          <w:lang w:eastAsia="ru-RU"/>
        </w:rPr>
        <w:t xml:space="preserve"> просроченной задолженности перед бюджетами всех уровней и внебюджетными фондами на момент подготовки заключения уполномоченной </w:t>
      </w:r>
      <w:r w:rsidR="00046EC4" w:rsidRPr="00290EAB">
        <w:rPr>
          <w:color w:val="000000" w:themeColor="text1"/>
          <w:lang w:eastAsia="ru-RU"/>
        </w:rPr>
        <w:t>рабочей группы</w:t>
      </w:r>
      <w:r w:rsidRPr="00290EAB">
        <w:rPr>
          <w:color w:val="000000" w:themeColor="text1"/>
        </w:rPr>
        <w:t xml:space="preserve"> о результатах проверки комплекта документов в составе заявки  (далее – заключение уполномоченной </w:t>
      </w:r>
      <w:r w:rsidR="00046EC4" w:rsidRPr="00290EAB">
        <w:rPr>
          <w:color w:val="000000" w:themeColor="text1"/>
          <w:lang w:eastAsia="ru-RU"/>
        </w:rPr>
        <w:t>рабочей группы</w:t>
      </w:r>
      <w:r w:rsidRPr="00290EAB">
        <w:rPr>
          <w:color w:val="000000" w:themeColor="text1"/>
        </w:rPr>
        <w:t>)</w:t>
      </w:r>
      <w:r w:rsidRPr="00290EAB">
        <w:rPr>
          <w:color w:val="000000" w:themeColor="text1"/>
          <w:lang w:eastAsia="ru-RU"/>
        </w:rPr>
        <w:t>;</w:t>
      </w:r>
    </w:p>
    <w:p w:rsidR="00C57BB2" w:rsidRPr="00290EAB" w:rsidRDefault="00C57BB2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 xml:space="preserve">  - </w:t>
      </w:r>
      <w:r w:rsidRPr="00290EAB">
        <w:rPr>
          <w:color w:val="000000" w:themeColor="text1"/>
        </w:rPr>
        <w:t>обеспечивающим уровень заработной платы, выплачиваемой наемным работникам за квартал, предшествующий кварталу, в котором подана заявка, не ниже действующего прожиточного минимума для трудоспособного населения, действующего  на территории Ярославской области в квартале, предшествующем кварталу, в котором подана заявка</w:t>
      </w:r>
      <w:r w:rsidRPr="00290EAB">
        <w:rPr>
          <w:color w:val="000000" w:themeColor="text1"/>
          <w:lang w:eastAsia="ru-RU"/>
        </w:rPr>
        <w:t>;</w:t>
      </w:r>
    </w:p>
    <w:p w:rsidR="00C57BB2" w:rsidRPr="00290EAB" w:rsidRDefault="00C57BB2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 xml:space="preserve">- не </w:t>
      </w:r>
      <w:proofErr w:type="gramStart"/>
      <w:r w:rsidRPr="00290EAB">
        <w:rPr>
          <w:color w:val="000000" w:themeColor="text1"/>
          <w:lang w:eastAsia="ru-RU"/>
        </w:rPr>
        <w:t>имеющим</w:t>
      </w:r>
      <w:proofErr w:type="gramEnd"/>
      <w:r w:rsidRPr="00290EAB">
        <w:rPr>
          <w:color w:val="000000" w:themeColor="text1"/>
          <w:lang w:eastAsia="ru-RU"/>
        </w:rPr>
        <w:t xml:space="preserve"> просроченной задолженности по выплате заработной платы перед наемными работниками на дату подачи заявки;</w:t>
      </w:r>
    </w:p>
    <w:p w:rsidR="00C57BB2" w:rsidRPr="00290EAB" w:rsidRDefault="00C57BB2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 xml:space="preserve">  - </w:t>
      </w:r>
      <w:proofErr w:type="gramStart"/>
      <w:r w:rsidRPr="00290EAB">
        <w:rPr>
          <w:color w:val="000000" w:themeColor="text1"/>
          <w:lang w:eastAsia="ru-RU"/>
        </w:rPr>
        <w:t>деятельность</w:t>
      </w:r>
      <w:proofErr w:type="gramEnd"/>
      <w:r w:rsidRPr="00290EAB">
        <w:rPr>
          <w:color w:val="000000" w:themeColor="text1"/>
          <w:lang w:eastAsia="ru-RU"/>
        </w:rPr>
        <w:t xml:space="preserve"> которых не приостановлена в соответствии с законодательством Российской Федерации на день подачи заявки;</w:t>
      </w:r>
    </w:p>
    <w:p w:rsidR="00C57BB2" w:rsidRPr="00290EAB" w:rsidRDefault="00C57BB2" w:rsidP="00EC060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 xml:space="preserve">  - в </w:t>
      </w:r>
      <w:proofErr w:type="gramStart"/>
      <w:r w:rsidRPr="00290EAB">
        <w:rPr>
          <w:color w:val="000000" w:themeColor="text1"/>
          <w:lang w:eastAsia="ru-RU"/>
        </w:rPr>
        <w:t>отношении</w:t>
      </w:r>
      <w:proofErr w:type="gramEnd"/>
      <w:r w:rsidRPr="00290EAB">
        <w:rPr>
          <w:color w:val="000000" w:themeColor="text1"/>
          <w:lang w:eastAsia="ru-RU"/>
        </w:rPr>
        <w:t xml:space="preserve"> которых не проводится процедура ликвидации, банкротства или реорганизации;</w:t>
      </w:r>
    </w:p>
    <w:p w:rsidR="00C57BB2" w:rsidRPr="00290EAB" w:rsidRDefault="00C57BB2" w:rsidP="00EC0602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lastRenderedPageBreak/>
        <w:t xml:space="preserve">   - выразившим согласие на осуществление </w:t>
      </w:r>
      <w:r w:rsidR="00046EC4" w:rsidRPr="00290EAB">
        <w:rPr>
          <w:color w:val="000000" w:themeColor="text1"/>
          <w:lang w:eastAsia="ru-RU"/>
        </w:rPr>
        <w:t>уполномоченным органом</w:t>
      </w:r>
      <w:r w:rsidR="00852D3D" w:rsidRPr="00290EAB">
        <w:rPr>
          <w:color w:val="000000" w:themeColor="text1"/>
          <w:lang w:eastAsia="ru-RU"/>
        </w:rPr>
        <w:t xml:space="preserve"> </w:t>
      </w:r>
      <w:r w:rsidR="009A7B91" w:rsidRPr="00290EAB">
        <w:rPr>
          <w:color w:val="000000" w:themeColor="text1"/>
          <w:lang w:eastAsia="ru-RU"/>
        </w:rPr>
        <w:t>и уполномоченной рабочей группой</w:t>
      </w:r>
      <w:r w:rsidR="00852D3D" w:rsidRPr="00290EAB">
        <w:rPr>
          <w:color w:val="000000" w:themeColor="text1"/>
        </w:rPr>
        <w:t xml:space="preserve"> проведение</w:t>
      </w:r>
      <w:r w:rsidR="00852D3D" w:rsidRPr="00290EAB">
        <w:rPr>
          <w:color w:val="000000" w:themeColor="text1"/>
          <w:lang w:eastAsia="ru-RU"/>
        </w:rPr>
        <w:t xml:space="preserve"> </w:t>
      </w:r>
      <w:r w:rsidRPr="00290EAB">
        <w:rPr>
          <w:color w:val="000000" w:themeColor="text1"/>
          <w:lang w:eastAsia="ru-RU"/>
        </w:rPr>
        <w:t>проверок соблюдения получателем субсидии условий, целей и порядка её предоставления;</w:t>
      </w:r>
    </w:p>
    <w:p w:rsidR="00C57BB2" w:rsidRPr="00290EAB" w:rsidRDefault="00C57BB2" w:rsidP="00EC0602">
      <w:pPr>
        <w:shd w:val="clear" w:color="auto" w:fill="FFFFFF"/>
        <w:ind w:firstLine="567"/>
        <w:jc w:val="both"/>
        <w:rPr>
          <w:rFonts w:eastAsia="Calibri"/>
          <w:color w:val="000000" w:themeColor="text1"/>
        </w:rPr>
      </w:pPr>
      <w:r w:rsidRPr="00290EAB">
        <w:rPr>
          <w:color w:val="000000" w:themeColor="text1"/>
          <w:lang w:eastAsia="ru-RU"/>
        </w:rPr>
        <w:t xml:space="preserve"> </w:t>
      </w:r>
      <w:r w:rsidRPr="00290EAB">
        <w:rPr>
          <w:rFonts w:eastAsia="Calibri"/>
          <w:color w:val="000000" w:themeColor="text1"/>
        </w:rPr>
        <w:t>- выразившим согласие принять на себя обязательство по ежегодному увеличению среднесписочной численности работников в течение срока действия соглашения о предоставлении субсидии;</w:t>
      </w:r>
    </w:p>
    <w:p w:rsidR="00C57BB2" w:rsidRPr="00290EAB" w:rsidRDefault="00C57BB2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290EAB">
        <w:rPr>
          <w:color w:val="000000" w:themeColor="text1"/>
        </w:rPr>
        <w:t xml:space="preserve">- </w:t>
      </w:r>
      <w:r w:rsidRPr="00290EAB">
        <w:rPr>
          <w:color w:val="000000" w:themeColor="text1"/>
          <w:lang w:eastAsia="ru-RU"/>
        </w:rPr>
        <w:t xml:space="preserve">осуществляющим хозяйственную деятельность не менее 6 месяцев на дату подачи  заявки </w:t>
      </w:r>
      <w:r w:rsidRPr="00290EAB">
        <w:rPr>
          <w:color w:val="000000" w:themeColor="text1"/>
        </w:rPr>
        <w:t>по следующим основным видам экономической деятельности:</w:t>
      </w:r>
      <w:proofErr w:type="gramEnd"/>
    </w:p>
    <w:p w:rsidR="009B7EE8" w:rsidRPr="00290EAB" w:rsidRDefault="00C57BB2" w:rsidP="00EC0602">
      <w:pPr>
        <w:shd w:val="clear" w:color="auto" w:fill="FFFFFF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для юридических лиц и индивидуальных предпринимателей, зарегистрированных в соответствии с Общероссийским классификатором видов экономической деятельности, продукции и услуг ОК 029-2001, утверждённым постановлением Государственного комитета Российской Федерации по стандартизации и метрологии от 06.11.2001 № 454-ст </w:t>
      </w:r>
      <w:r w:rsidRPr="00290EAB">
        <w:rPr>
          <w:color w:val="000000" w:themeColor="text1"/>
        </w:rPr>
        <w:br/>
        <w:t>«О принятии и введении в действие ОКВЭД»: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01 Сельское хозяйство, охота и предоставление услуг в этих областях (подклассы 01.1 – 01.5);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02 Лесное хозяйство и предоставление услуг в этой области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05 Рыболовство, рыбоводство и предоставление услуг в этих областях (вид 05.01.21, подкласс 05.02);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15 Производство пищевых продуктов, включая напитки </w:t>
      </w:r>
      <w:r w:rsidRPr="00290EAB">
        <w:rPr>
          <w:color w:val="000000" w:themeColor="text1"/>
        </w:rPr>
        <w:br/>
        <w:t>(подклассы 15.1 – 15.8, группы 15.97, 15.98);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17 Текстильное производство (все виды экономической деятельности, входящие в данный класс); 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18 Производство одежды, выделка и крашение меха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19 Производство кожи, изделий из кожи и производство обуви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20 Обработка древесины и производство изделий из дерева и пробки, кроме мебели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21 Производство целлюлозы, древесной массы, бумаги, картона и изделий из них (подклассы 21.11, 21.12, 21.2);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22 Издательская и полиграфическая деятельность, тиражирование записанных носителей информации (подклассы 22.1, 22.2);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24 Химическое производство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25 Производство резиновых и пластмассовых изделий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26 Производство прочих неметаллических минеральных продуктов </w:t>
      </w:r>
      <w:r w:rsidRPr="00290EAB">
        <w:rPr>
          <w:color w:val="000000" w:themeColor="text1"/>
        </w:rPr>
        <w:br/>
        <w:t>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28 Производство готовых металлических изделий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29 Производство машин и оборудования (группы 29.12 – 29.14, подклассы 29.2 – 29.5, 29.7);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30 Производство офисного оборудования и вычислительной техники (группы 30.01, 30.02);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31 Производство электрических машин и электрооборудования (подклассы 31.1 – 31.6);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32 Производство аппаратуры для радио, телевидения и связи (подкласс 32.2);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33 Производство изделий медицинской техники, средств измерений, оптических приборов и аппаратуры, часов (подклассы 33.1, 33.2, 33.5);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34 Производство автомобилей, прицепов и полуприцепов</w:t>
      </w:r>
      <w:r w:rsidRPr="00290EAB">
        <w:rPr>
          <w:color w:val="000000" w:themeColor="text1"/>
        </w:rPr>
        <w:br/>
        <w:t>(подкласс 34.3);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lastRenderedPageBreak/>
        <w:t>35 Производство судов, летательных и космических аппаратов и прочих транспортных средств (подклассы 35.1, 35.4, 35.20);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36 Производство мебели и прочей продукции, не включённой в другие группировки (подклассы 36.1, 36.21, 36.4 – 36.6);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37 Обработка вторичного сырья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40 Производство, передача и распределение электроэнергии, газа, пара и горячей воды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41 Сбор, очистка и распределение воды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45 Строительство (подклассы 45.1 – 45.4);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52  </w:t>
      </w:r>
      <w:r w:rsidRPr="00290EAB">
        <w:rPr>
          <w:bCs/>
          <w:color w:val="000000" w:themeColor="text1"/>
        </w:rPr>
        <w:t>Розничная торговля, кроме торговли автотранспортными средствами и мотоциклами; ремонт бытовых изделий и предметов личного</w:t>
      </w:r>
      <w:r w:rsidRPr="00290EAB">
        <w:rPr>
          <w:b/>
          <w:bCs/>
          <w:color w:val="000000" w:themeColor="text1"/>
        </w:rPr>
        <w:t xml:space="preserve"> </w:t>
      </w:r>
      <w:r w:rsidRPr="00290EAB">
        <w:rPr>
          <w:bCs/>
          <w:color w:val="000000" w:themeColor="text1"/>
        </w:rPr>
        <w:t>пользования (подкласс 52.7);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55 Деятельность гостиниц и ресторанов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60 Деятельность сухопутного транспорта (подкласс 60.1, </w:t>
      </w:r>
      <w:r w:rsidRPr="00290EAB">
        <w:rPr>
          <w:color w:val="000000" w:themeColor="text1"/>
        </w:rPr>
        <w:br/>
        <w:t xml:space="preserve">подкласс 60.2, за исключением подгруппы 60.21.23, группы 60.22, </w:t>
      </w:r>
      <w:r w:rsidRPr="00290EAB">
        <w:rPr>
          <w:color w:val="000000" w:themeColor="text1"/>
        </w:rPr>
        <w:br/>
        <w:t>подгруппы 60.24.3);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61 Деятельность водного транспорта (подгруппы 61.20.1, 61.20.2);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63 Вспомогательная и дополнительная транспортная деятельность (подклассы 63.1, 63.3, 63.4); 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64 Связь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74 Предоставление прочих видов услуг (подкласс 74.2, 74.30);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80 Образование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85 Здравоохранение и предоставление социальных услуг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90 Удаление сточных вод, отходов и аналогичная деятельность </w:t>
      </w:r>
      <w:r w:rsidRPr="00290EAB">
        <w:rPr>
          <w:color w:val="000000" w:themeColor="text1"/>
        </w:rPr>
        <w:br/>
        <w:t>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92 Деятельность по организации отдыха и развлечений, культуры и спорта (все виды экономической деятельности, входящие в данный класс);</w:t>
      </w:r>
    </w:p>
    <w:p w:rsidR="00852D3D" w:rsidRPr="00290EAB" w:rsidRDefault="00852D3D" w:rsidP="00EC0602">
      <w:pPr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для юридических лиц и индивидуальных предпринимателей, зарегистрированных в соответствии с Общероссийским классификатором видов экономической деятельности ОК 029-2014, утверждённым приказом Федерального агентства по техническому регулированию и метрологии от</w:t>
      </w:r>
      <w:r w:rsidRPr="00290EAB">
        <w:rPr>
          <w:color w:val="000000" w:themeColor="text1"/>
        </w:rPr>
        <w:br/>
        <w:t>31 января 2014 г. № 14-ст «О принятии и введении в действие Общероссийского классификатора видов экономической деятельности (ОКВЭД</w:t>
      </w:r>
      <w:proofErr w:type="gramStart"/>
      <w:r w:rsidRPr="00290EAB">
        <w:rPr>
          <w:color w:val="000000" w:themeColor="text1"/>
        </w:rPr>
        <w:t>2</w:t>
      </w:r>
      <w:proofErr w:type="gramEnd"/>
      <w:r w:rsidRPr="00290EAB">
        <w:rPr>
          <w:color w:val="000000" w:themeColor="text1"/>
        </w:rPr>
        <w:t>) ОК 029-2014 (КДЕС РЕД. 2) и Общероссийского классификатора продукции по видам экономической деятельности (ОКПД2) ОК 034-2014 (</w:t>
      </w:r>
      <w:proofErr w:type="gramStart"/>
      <w:r w:rsidRPr="00290EAB">
        <w:rPr>
          <w:color w:val="000000" w:themeColor="text1"/>
        </w:rPr>
        <w:t>КПЕС 2008)»:</w:t>
      </w:r>
      <w:proofErr w:type="gramEnd"/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01 Растениеводство и животноводство, охота и предоставление соответствующих услуг в этих областях (все виды экономической деятельности, входящие в данный класс); 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02 Лесоводство и лесозаготовки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03 Рыболовство и рыбоводство (подкласс 03.22);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10 Производство пищевых продуктов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11 Производство напитков (подклассы 11.06, 11.07);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13 Производство текстильных изделий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14 Производство одежды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15 Производство кожи и изделий из кожи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lastRenderedPageBreak/>
        <w:t>16 Обработка древесины и производство изделий из дерева и пробки, кроме мебели, производство изделий из соломки и материалов для плетения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17 Производство бумаги и бумажных изделий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18 Деятельность полиграфическая и копирование носителей информации (подкласс 18.1);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20 Производство химических веществ и химических продуктов </w:t>
      </w:r>
      <w:r w:rsidRPr="00290EAB">
        <w:rPr>
          <w:color w:val="000000" w:themeColor="text1"/>
        </w:rPr>
        <w:br/>
        <w:t>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21 Производство лекарственных средств и материалов, применяемых в медицинских целях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22 Производство резиновых и пластмассовых изделий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23 Производство прочей неметаллической минеральной продукции </w:t>
      </w:r>
      <w:r w:rsidRPr="00290EAB">
        <w:rPr>
          <w:color w:val="000000" w:themeColor="text1"/>
        </w:rPr>
        <w:br/>
        <w:t>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24 Производство металлургическое (подклассы 24.1 − 24.3);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25 Производство готовых металлических изделий, кроме машин и оборудования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26 Производство компьютеров, электронных и оптических изделий </w:t>
      </w:r>
      <w:r w:rsidRPr="00290EAB">
        <w:rPr>
          <w:color w:val="000000" w:themeColor="text1"/>
        </w:rPr>
        <w:br/>
        <w:t>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27 Производство электрического оборудования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28 Производство машин и оборудования, не включенных в другие группировки (подклассы 28.2 , 28.9, 28.12, 28.15);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29 Производство автотранспортных средств, прицепов и полуприцепов (подкласс 29.3);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30 Производство прочих транспортных средств и оборудования (подклассы 30.1, 30.9, 30.20);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31 Производство мебели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32 Производство прочих готовых изделий (подклассы 32.2 − 32.99.9);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33 Ремонт и монтаж машин и оборудования (все виды экономической деятельности, входящие в данный класс, за исключением </w:t>
      </w:r>
      <w:r w:rsidRPr="00290EAB">
        <w:rPr>
          <w:color w:val="000000" w:themeColor="text1"/>
        </w:rPr>
        <w:br/>
        <w:t>подкласса 33.16);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35 Обеспечение электрической энергией, газом и паром; кондиционирование воздуха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36 Забор, очистка и распределение воды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38 Сбор, обработка и утилизация отходов; обработка вторичного сырья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39 Предоставление услуг в области ликвидации последствий загрязнений и прочих услуг, связанных с удалением отходов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41 Строительство зданий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42 Строительство инженерных сооружений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49 Деятельность сухопутного и трубопроводного транспорта (подклассы 49.1, 49.2, подкласс 49.3, группа 49.31, за исключением подгруппы 49</w:t>
      </w:r>
      <w:r w:rsidR="00EC0602" w:rsidRPr="00290EAB">
        <w:rPr>
          <w:color w:val="000000" w:themeColor="text1"/>
        </w:rPr>
        <w:t xml:space="preserve">.31.24, группа 49.39, подгруппы </w:t>
      </w:r>
      <w:r w:rsidRPr="00290EAB">
        <w:rPr>
          <w:color w:val="000000" w:themeColor="text1"/>
        </w:rPr>
        <w:t xml:space="preserve">49.39.1, </w:t>
      </w:r>
      <w:r w:rsidR="00EC0602" w:rsidRPr="00290EAB">
        <w:rPr>
          <w:color w:val="000000" w:themeColor="text1"/>
        </w:rPr>
        <w:t>49.39.2,</w:t>
      </w:r>
      <w:r w:rsidRPr="00290EAB">
        <w:rPr>
          <w:color w:val="000000" w:themeColor="text1"/>
        </w:rPr>
        <w:t>подкласс 49.4, за исключением подгруппы 49.41.3);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50 Деятельность водного транспорта (подгруппы 50.30.1, 50.40.1);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lastRenderedPageBreak/>
        <w:t>52 Складское хозяйство и вспомогательная транспортная деятельность (подкласс 52.1);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55 Деятельность по предоставлению мест для временного проживания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56 Деятельность по предоставлению продуктов питания и напитков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61 Деятельность в сфере телекоммуникаций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62 Разработка компьютерного программного обеспечения, консультационные услуги в данной области и другие сопутствующие услуги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63 Деятельность в области информационных технологий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71 Деятельность в области архитектуры и инженерно-технического проектирования; технических испытаний, исследований и анализа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75 Деятельность ветеринарная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79 Деятельность туристических агентств и прочих организаций, предоставляющих услуги в сфере туризма;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85 Образование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86 Деятельность в области здравоохранения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87 Деятельность по уходу с обеспечением проживания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88 Предоставление социальных услуг без обеспечения проживания (все виды экономической деятельности, входящие в данный класс); 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90 Деятельность творческая, деятельность в области искусства и организации развлечений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91 Деятельность библиотек, архивов, музеев и прочих объектов культуры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93 Деятельность в области спорта, отдыха и развлечений (все виды экономической деятельности, входящие в данный класс, за исключением подкласса 93.19);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</w:rPr>
        <w:t>95 </w:t>
      </w:r>
      <w:r w:rsidRPr="00290EAB">
        <w:rPr>
          <w:color w:val="000000" w:themeColor="text1"/>
          <w:lang w:eastAsia="ru-RU"/>
        </w:rPr>
        <w:t>Ремонт компьютеров, предметов личного потребления и хозяйственно-бытового назначения (все виды экономической деятельности, входящие в данный класс);</w:t>
      </w:r>
    </w:p>
    <w:p w:rsidR="00852D3D" w:rsidRPr="00290EAB" w:rsidRDefault="00852D3D" w:rsidP="00EC0602">
      <w:pPr>
        <w:shd w:val="clear" w:color="auto" w:fill="FFFFFF" w:themeFill="background1"/>
        <w:tabs>
          <w:tab w:val="left" w:pos="993"/>
        </w:tabs>
        <w:spacing w:line="240" w:lineRule="atLeast"/>
        <w:ind w:firstLine="567"/>
        <w:contextualSpacing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96 Деятельность по предоставлению прочих персональных услуг (подклассы 96.01, 96.2).</w:t>
      </w:r>
    </w:p>
    <w:p w:rsidR="00852D3D" w:rsidRPr="00290EAB" w:rsidRDefault="00F94F5C" w:rsidP="00EC0602">
      <w:pPr>
        <w:shd w:val="clear" w:color="auto" w:fill="FFFFFF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2.3.</w:t>
      </w:r>
      <w:r w:rsidR="00852D3D" w:rsidRPr="00290EAB">
        <w:rPr>
          <w:color w:val="000000" w:themeColor="text1"/>
        </w:rPr>
        <w:t>Субсидия не предоставляется заявителям:</w:t>
      </w:r>
    </w:p>
    <w:p w:rsidR="00852D3D" w:rsidRPr="00290EAB" w:rsidRDefault="00852D3D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proofErr w:type="gramStart"/>
      <w:r w:rsidRPr="00290EAB">
        <w:rPr>
          <w:color w:val="000000" w:themeColor="text1"/>
          <w:lang w:eastAsia="ru-RU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852D3D" w:rsidRPr="00290EAB" w:rsidRDefault="00852D3D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proofErr w:type="gramStart"/>
      <w:r w:rsidRPr="00290EAB">
        <w:rPr>
          <w:color w:val="000000" w:themeColor="text1"/>
          <w:lang w:eastAsia="ru-RU"/>
        </w:rPr>
        <w:t>- являющимся участниками соглашений о разделе продукции;</w:t>
      </w:r>
      <w:proofErr w:type="gramEnd"/>
    </w:p>
    <w:p w:rsidR="00852D3D" w:rsidRPr="00290EAB" w:rsidRDefault="00852D3D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- </w:t>
      </w:r>
      <w:proofErr w:type="gramStart"/>
      <w:r w:rsidRPr="00290EAB">
        <w:rPr>
          <w:color w:val="000000" w:themeColor="text1"/>
          <w:lang w:eastAsia="ru-RU"/>
        </w:rPr>
        <w:t>осуществляющим</w:t>
      </w:r>
      <w:proofErr w:type="gramEnd"/>
      <w:r w:rsidRPr="00290EAB">
        <w:rPr>
          <w:color w:val="000000" w:themeColor="text1"/>
          <w:lang w:eastAsia="ru-RU"/>
        </w:rPr>
        <w:t xml:space="preserve"> предпринимательскую деятельность в сфере игорного бизнеса;</w:t>
      </w:r>
    </w:p>
    <w:p w:rsidR="00852D3D" w:rsidRPr="00290EAB" w:rsidRDefault="00852D3D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proofErr w:type="gramStart"/>
      <w:r w:rsidRPr="00290EAB">
        <w:rPr>
          <w:color w:val="000000" w:themeColor="text1"/>
          <w:lang w:eastAsia="ru-RU"/>
        </w:rPr>
        <w:t>-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852D3D" w:rsidRPr="00290EAB" w:rsidRDefault="00852D3D" w:rsidP="0042360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proofErr w:type="gramStart"/>
      <w:r w:rsidRPr="00290EAB">
        <w:rPr>
          <w:color w:val="000000" w:themeColor="text1"/>
          <w:lang w:eastAsia="ru-RU"/>
        </w:rPr>
        <w:t>-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852D3D" w:rsidRPr="00290EAB" w:rsidRDefault="0042360D" w:rsidP="0042360D">
      <w:pPr>
        <w:shd w:val="clear" w:color="auto" w:fill="FFFFFF" w:themeFill="background1"/>
        <w:tabs>
          <w:tab w:val="left" w:pos="567"/>
          <w:tab w:val="left" w:pos="993"/>
        </w:tabs>
        <w:suppressAutoHyphens w:val="0"/>
        <w:spacing w:line="240" w:lineRule="atLeast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lastRenderedPageBreak/>
        <w:tab/>
        <w:t xml:space="preserve"> -</w:t>
      </w:r>
      <w:r w:rsidR="00852D3D" w:rsidRPr="00290EAB">
        <w:rPr>
          <w:color w:val="000000" w:themeColor="text1"/>
        </w:rPr>
        <w:t>допустившим нарушение порядка и условий предоставления ранее оказанной аналогичной поддержки, в том числе связанное с тем, что не было обеспечено целевое использование средств аналогичной поддержки, при условии, что с момента признания заявителя допустившим указанное нарушение прошло менее трех лет;</w:t>
      </w:r>
    </w:p>
    <w:p w:rsidR="00852D3D" w:rsidRPr="00290EAB" w:rsidRDefault="0042360D" w:rsidP="0042360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-</w:t>
      </w:r>
      <w:proofErr w:type="gramStart"/>
      <w:r w:rsidR="00852D3D" w:rsidRPr="00290EAB">
        <w:rPr>
          <w:color w:val="000000" w:themeColor="text1"/>
          <w:lang w:eastAsia="ru-RU"/>
        </w:rPr>
        <w:t>получившим</w:t>
      </w:r>
      <w:proofErr w:type="gramEnd"/>
      <w:r w:rsidR="00852D3D" w:rsidRPr="00290EAB">
        <w:rPr>
          <w:color w:val="000000" w:themeColor="text1"/>
          <w:lang w:eastAsia="ru-RU"/>
        </w:rPr>
        <w:t xml:space="preserve"> аналогичную поддержку, сроки оказания которой не истекли.</w:t>
      </w:r>
    </w:p>
    <w:p w:rsidR="00852D3D" w:rsidRPr="00290EAB" w:rsidRDefault="00F94F5C" w:rsidP="00EC0602">
      <w:pPr>
        <w:shd w:val="clear" w:color="auto" w:fill="FFFFFF" w:themeFill="background1"/>
        <w:spacing w:line="240" w:lineRule="atLeast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2.4</w:t>
      </w:r>
      <w:r w:rsidR="00852D3D" w:rsidRPr="00290EAB">
        <w:rPr>
          <w:color w:val="000000" w:themeColor="text1"/>
          <w:lang w:eastAsia="ru-RU"/>
        </w:rPr>
        <w:t>.Заявление об участии в конкурсном отборе от имени заявителя вправе подавать его законные представители, действующие в силу закона, иных правовых актов и учредительных документов без доверенности, или его представители на основании доверенности.</w:t>
      </w:r>
    </w:p>
    <w:p w:rsidR="007F6230" w:rsidRPr="00290EAB" w:rsidRDefault="007F6230" w:rsidP="0021315A">
      <w:pPr>
        <w:shd w:val="clear" w:color="auto" w:fill="FFFFFF"/>
        <w:spacing w:line="240" w:lineRule="atLeast"/>
        <w:ind w:firstLine="567"/>
        <w:rPr>
          <w:color w:val="000000" w:themeColor="text1"/>
        </w:rPr>
      </w:pPr>
    </w:p>
    <w:p w:rsidR="00B22E4C" w:rsidRPr="00290EAB" w:rsidRDefault="00142420" w:rsidP="005761EE">
      <w:pPr>
        <w:shd w:val="clear" w:color="auto" w:fill="FFFFFF"/>
        <w:spacing w:line="240" w:lineRule="atLeast"/>
        <w:ind w:firstLine="567"/>
        <w:jc w:val="center"/>
        <w:rPr>
          <w:color w:val="000000" w:themeColor="text1"/>
          <w:lang w:eastAsia="ru-RU"/>
        </w:rPr>
      </w:pPr>
      <w:r w:rsidRPr="00290EAB">
        <w:rPr>
          <w:color w:val="000000" w:themeColor="text1"/>
        </w:rPr>
        <w:t xml:space="preserve">3. Требования к форме и составу документов, </w:t>
      </w:r>
      <w:r w:rsidR="00D673EF" w:rsidRPr="00290EAB">
        <w:rPr>
          <w:color w:val="000000" w:themeColor="text1"/>
          <w:lang w:eastAsia="ru-RU"/>
        </w:rPr>
        <w:t>необходимых для получения субсидии</w:t>
      </w:r>
    </w:p>
    <w:p w:rsidR="005761EE" w:rsidRPr="00290EAB" w:rsidRDefault="005761EE" w:rsidP="0021315A">
      <w:pPr>
        <w:shd w:val="clear" w:color="auto" w:fill="FFFFFF"/>
        <w:spacing w:line="240" w:lineRule="atLeast"/>
        <w:ind w:firstLine="567"/>
        <w:rPr>
          <w:color w:val="000000" w:themeColor="text1"/>
        </w:rPr>
      </w:pPr>
    </w:p>
    <w:p w:rsidR="00142420" w:rsidRPr="00290EAB" w:rsidRDefault="00B22E4C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bookmarkStart w:id="0" w:name="Документы_самостоятельно"/>
      <w:r w:rsidRPr="00290EAB">
        <w:rPr>
          <w:color w:val="000000" w:themeColor="text1"/>
          <w:lang w:eastAsia="ru-RU"/>
        </w:rPr>
        <w:t>3.1.</w:t>
      </w:r>
      <w:r w:rsidR="00142420" w:rsidRPr="00290EAB">
        <w:rPr>
          <w:color w:val="000000" w:themeColor="text1"/>
          <w:lang w:eastAsia="ru-RU"/>
        </w:rPr>
        <w:t>Документы, которые заявитель должен представить самостоятельно:</w:t>
      </w:r>
      <w:bookmarkEnd w:id="0"/>
    </w:p>
    <w:p w:rsidR="00142420" w:rsidRPr="00290EAB" w:rsidRDefault="00142420" w:rsidP="00EC0602">
      <w:pPr>
        <w:shd w:val="clear" w:color="auto" w:fill="FFFFFF"/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  <w:lang w:eastAsia="ru-RU"/>
        </w:rPr>
        <w:t>- </w:t>
      </w:r>
      <w:r w:rsidRPr="00290EAB">
        <w:rPr>
          <w:color w:val="000000" w:themeColor="text1"/>
        </w:rPr>
        <w:t xml:space="preserve">заявление об участии в конкурсном отборе по форме согласно </w:t>
      </w:r>
      <w:r w:rsidR="009A7B91" w:rsidRPr="00290EAB">
        <w:rPr>
          <w:color w:val="000000" w:themeColor="text1"/>
        </w:rPr>
        <w:t xml:space="preserve">приложению 2 </w:t>
      </w:r>
      <w:r w:rsidRPr="00290EAB">
        <w:rPr>
          <w:color w:val="000000" w:themeColor="text1"/>
        </w:rPr>
        <w:t xml:space="preserve">к </w:t>
      </w:r>
      <w:r w:rsidR="00D673EF" w:rsidRPr="00290EAB">
        <w:rPr>
          <w:color w:val="000000" w:themeColor="text1"/>
        </w:rPr>
        <w:t>Порядку</w:t>
      </w:r>
      <w:r w:rsidRPr="00290EAB">
        <w:rPr>
          <w:color w:val="000000" w:themeColor="text1"/>
        </w:rPr>
        <w:t>;</w:t>
      </w:r>
    </w:p>
    <w:p w:rsidR="00142420" w:rsidRPr="00290EAB" w:rsidRDefault="00142420" w:rsidP="00EC0602">
      <w:pPr>
        <w:shd w:val="clear" w:color="auto" w:fill="FFFFFF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заполненную анкету заявителя п</w:t>
      </w:r>
      <w:r w:rsidR="009A7B91" w:rsidRPr="00290EAB">
        <w:rPr>
          <w:color w:val="000000" w:themeColor="text1"/>
        </w:rPr>
        <w:t>о форме согласно приложению 3</w:t>
      </w:r>
      <w:r w:rsidR="00D673EF" w:rsidRPr="00290EAB">
        <w:rPr>
          <w:color w:val="000000" w:themeColor="text1"/>
        </w:rPr>
        <w:t xml:space="preserve"> к Порядку;</w:t>
      </w:r>
    </w:p>
    <w:p w:rsidR="009B32BD" w:rsidRPr="00290EAB" w:rsidRDefault="009B32BD" w:rsidP="009B32BD">
      <w:pPr>
        <w:shd w:val="clear" w:color="auto" w:fill="FFFFFF"/>
        <w:spacing w:line="240" w:lineRule="atLeast"/>
        <w:ind w:firstLine="709"/>
        <w:jc w:val="both"/>
      </w:pPr>
      <w:r w:rsidRPr="00290EAB">
        <w:rPr>
          <w:lang w:eastAsia="ru-RU"/>
        </w:rPr>
        <w:t xml:space="preserve">- согласие на обработку персональных данных </w:t>
      </w:r>
      <w:r w:rsidRPr="00290EAB">
        <w:t>по форме согласно приложению 8 к Программе;</w:t>
      </w:r>
    </w:p>
    <w:p w:rsidR="00142420" w:rsidRPr="00290EAB" w:rsidRDefault="00142420" w:rsidP="00EC0602">
      <w:pPr>
        <w:shd w:val="clear" w:color="auto" w:fill="FFFFFF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 - копии документов о назначении руководителя и главного бухгалтера, заверенные заявителем;</w:t>
      </w:r>
    </w:p>
    <w:p w:rsidR="00142420" w:rsidRPr="00290EAB" w:rsidRDefault="00142420" w:rsidP="00EC0602">
      <w:pPr>
        <w:shd w:val="clear" w:color="auto" w:fill="FFFFFF"/>
        <w:ind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- копии договоров, заключённых между заявителем и организатором мероприятия, об участии заявителя в международных, межрегиональных и областных выставках и ярмарках, проводимых на территории Российской Федерации, и документов, подтверждающих выполнение работ (оказание услуг), заверенные заявителем;</w:t>
      </w:r>
    </w:p>
    <w:p w:rsidR="00142420" w:rsidRPr="00290EAB" w:rsidRDefault="00142420" w:rsidP="00EC0602">
      <w:pPr>
        <w:shd w:val="clear" w:color="auto" w:fill="FFFFFF" w:themeFill="background1"/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копии платежных поручений, подтверждающих фактически произведенные затраты, с отметкой банка;</w:t>
      </w:r>
    </w:p>
    <w:p w:rsidR="00142420" w:rsidRPr="00290EAB" w:rsidRDefault="00142420" w:rsidP="00EC0602">
      <w:pPr>
        <w:shd w:val="clear" w:color="auto" w:fill="FFFFFF"/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-  расчёт размера субсидии по форме согласно </w:t>
      </w:r>
      <w:r w:rsidR="009A7B91" w:rsidRPr="00290EAB">
        <w:rPr>
          <w:color w:val="000000" w:themeColor="text1"/>
        </w:rPr>
        <w:t>приложению  4</w:t>
      </w:r>
      <w:r w:rsidRPr="00290EAB">
        <w:rPr>
          <w:color w:val="000000" w:themeColor="text1"/>
        </w:rPr>
        <w:t xml:space="preserve"> </w:t>
      </w:r>
      <w:r w:rsidR="00D673EF" w:rsidRPr="00290EAB">
        <w:rPr>
          <w:color w:val="000000" w:themeColor="text1"/>
        </w:rPr>
        <w:t>к Порядку</w:t>
      </w:r>
      <w:r w:rsidRPr="00290EAB">
        <w:rPr>
          <w:color w:val="000000" w:themeColor="text1"/>
        </w:rPr>
        <w:t>, заверенный заявителем.</w:t>
      </w:r>
    </w:p>
    <w:p w:rsidR="00142420" w:rsidRPr="00290EAB" w:rsidRDefault="00142420" w:rsidP="00EC0602">
      <w:pPr>
        <w:tabs>
          <w:tab w:val="left" w:pos="993"/>
        </w:tabs>
        <w:autoSpaceDE w:val="0"/>
        <w:autoSpaceDN w:val="0"/>
        <w:adjustRightInd w:val="0"/>
        <w:ind w:left="709" w:firstLine="567"/>
        <w:jc w:val="both"/>
        <w:outlineLvl w:val="1"/>
        <w:rPr>
          <w:color w:val="000000" w:themeColor="text1"/>
          <w:lang w:eastAsia="ru-RU"/>
        </w:rPr>
      </w:pPr>
      <w:r w:rsidRPr="00290EAB">
        <w:rPr>
          <w:color w:val="000000" w:themeColor="text1"/>
        </w:rPr>
        <w:t>Документы, подтверждающие расходы:</w:t>
      </w:r>
      <w:r w:rsidRPr="00290EAB">
        <w:rPr>
          <w:color w:val="000000" w:themeColor="text1"/>
          <w:lang w:eastAsia="ru-RU"/>
        </w:rPr>
        <w:t xml:space="preserve"> </w:t>
      </w:r>
    </w:p>
    <w:p w:rsidR="00142420" w:rsidRPr="00290EAB" w:rsidRDefault="00142420" w:rsidP="00EC060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- для подтверждения оплаты по безналичному расчету и получения товаров, имущества, работ, услуг  индивидуального предпринимателя или юридического лица –</w:t>
      </w:r>
      <w:r w:rsidRPr="00290EAB" w:rsidDel="004D2FD6">
        <w:rPr>
          <w:color w:val="000000" w:themeColor="text1"/>
          <w:lang w:eastAsia="ru-RU"/>
        </w:rPr>
        <w:t xml:space="preserve"> </w:t>
      </w:r>
      <w:r w:rsidRPr="00290EAB">
        <w:rPr>
          <w:color w:val="000000" w:themeColor="text1"/>
          <w:lang w:eastAsia="ru-RU"/>
        </w:rPr>
        <w:t>документ, указанный в платежном поручении, на основании которого была произведена оплата (договор, счет (при наличии) и т. п.);</w:t>
      </w:r>
    </w:p>
    <w:p w:rsidR="00142420" w:rsidRPr="00290EAB" w:rsidRDefault="00142420" w:rsidP="00EC060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- для подтверждения оплаты наличными деньгами и получения товаров, имущества, работ, услуг индивидуального предпринимателя или юридического лица:</w:t>
      </w:r>
    </w:p>
    <w:p w:rsidR="00142420" w:rsidRPr="00290EAB" w:rsidRDefault="009A7B91" w:rsidP="00EC060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 xml:space="preserve">- </w:t>
      </w:r>
      <w:r w:rsidR="00142420" w:rsidRPr="00290EAB">
        <w:rPr>
          <w:color w:val="000000" w:themeColor="text1"/>
          <w:lang w:eastAsia="ru-RU"/>
        </w:rPr>
        <w:t>документ, на основании которого была произведена оплата (договор, счет (при наличии) и т. п.);</w:t>
      </w:r>
    </w:p>
    <w:p w:rsidR="00142420" w:rsidRPr="00290EAB" w:rsidRDefault="009A7B91" w:rsidP="00EC060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 xml:space="preserve">- </w:t>
      </w:r>
      <w:r w:rsidR="00142420" w:rsidRPr="00290EAB">
        <w:rPr>
          <w:color w:val="000000" w:themeColor="text1"/>
          <w:lang w:eastAsia="ru-RU"/>
        </w:rPr>
        <w:t>документ, подтверждающий прием денежных средств (приходный кассовый ордер, кассовый чек, товарный чек, квитанция и др.). Данный документ должен содержать следующие сведения: наименование документа, порядковый номер документа, дату его выдачи; наименование организации или фамилия, имя, отчество индивидуального предпринимателя, идентификационный номер налогоплательщика, присвоенный организации (индивидуальному предпринимателю), выдавше</w:t>
      </w:r>
      <w:proofErr w:type="gramStart"/>
      <w:r w:rsidR="00142420" w:rsidRPr="00290EAB">
        <w:rPr>
          <w:color w:val="000000" w:themeColor="text1"/>
          <w:lang w:eastAsia="ru-RU"/>
        </w:rPr>
        <w:t>й(</w:t>
      </w:r>
      <w:proofErr w:type="gramEnd"/>
      <w:r w:rsidR="00142420" w:rsidRPr="00290EAB">
        <w:rPr>
          <w:color w:val="000000" w:themeColor="text1"/>
          <w:lang w:eastAsia="ru-RU"/>
        </w:rPr>
        <w:t>ему) документ; наименование и количество оплачиваемых приобретенных товаров (выполненных работ, оказанных услуг); сумму оплаты, осуществляемой наличными денежными средствами, в рублях; должность, фамилию и инициалы лица, выдавшего документ, и его личную подпись;</w:t>
      </w:r>
    </w:p>
    <w:p w:rsidR="00142420" w:rsidRPr="00290EAB" w:rsidRDefault="00142420" w:rsidP="00EC0602">
      <w:pPr>
        <w:shd w:val="clear" w:color="auto" w:fill="FFFFFF"/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справка о среднемесячной заработной плате работников за </w:t>
      </w:r>
      <w:r w:rsidRPr="00290EAB">
        <w:rPr>
          <w:color w:val="000000" w:themeColor="text1"/>
        </w:rPr>
        <w:br/>
        <w:t>квартал, предшествующий кварталу, в котором подана заявка и об отсутствии у заявителя просроченной задолженности по заработной плате перед работниками на дату подачи заявки;</w:t>
      </w:r>
    </w:p>
    <w:p w:rsidR="00142420" w:rsidRPr="00290EAB" w:rsidRDefault="00142420" w:rsidP="00EC0602">
      <w:pPr>
        <w:shd w:val="clear" w:color="auto" w:fill="FFFFFF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 выписка из реестра акционеров (для акционерных обществ).</w:t>
      </w:r>
    </w:p>
    <w:p w:rsidR="00D673EF" w:rsidRPr="00290EAB" w:rsidRDefault="00B22E4C" w:rsidP="0021315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lastRenderedPageBreak/>
        <w:t xml:space="preserve">3.2. </w:t>
      </w:r>
      <w:r w:rsidR="00D673EF" w:rsidRPr="00290EAB">
        <w:rPr>
          <w:color w:val="000000" w:themeColor="text1"/>
          <w:lang w:eastAsia="ru-RU"/>
        </w:rPr>
        <w:t>Документы, предоставляемые  другими ведомствами:</w:t>
      </w:r>
    </w:p>
    <w:p w:rsidR="00D673EF" w:rsidRPr="00290EAB" w:rsidRDefault="00D673EF" w:rsidP="00EC0602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свидетельство о государственной регистрации юридического лица;</w:t>
      </w:r>
    </w:p>
    <w:p w:rsidR="00D673EF" w:rsidRPr="00290EAB" w:rsidRDefault="00D673EF" w:rsidP="00EC0602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свидетельство о постановке на налоговый учёт  (для юридических лиц) или свидетельство (уведомление) о государственной регистрации в качестве индивидуального предпринимателя (для индивидуальных предпринимателей);</w:t>
      </w:r>
    </w:p>
    <w:p w:rsidR="00D673EF" w:rsidRPr="00290EAB" w:rsidRDefault="00D673EF" w:rsidP="00EC0602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уведомление налогового органа о применяемом заявителем специальном налоговом режиме в текущем финансовом году (при наличии);</w:t>
      </w:r>
    </w:p>
    <w:p w:rsidR="00D673EF" w:rsidRPr="00290EAB" w:rsidRDefault="00D673EF" w:rsidP="00EC0602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расчет по начислениям и уплаченным страховым взносам на обязательное страхование в Пенсионном фонде Российской Федерации;</w:t>
      </w:r>
    </w:p>
    <w:p w:rsidR="00D673EF" w:rsidRPr="00290EAB" w:rsidRDefault="00D673EF" w:rsidP="00EC0602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справка налогового органа об отсутствии просроченной задолженности перед бюджетами всех уровней и государственными внебюджетными фондами;</w:t>
      </w:r>
    </w:p>
    <w:p w:rsidR="00D673EF" w:rsidRPr="00290EAB" w:rsidRDefault="00D673EF" w:rsidP="00EC0602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справка о состоянии расчетов по страховым взносам, пеням и штрафам из Фонда социального страхования Российской Федерации;</w:t>
      </w:r>
    </w:p>
    <w:p w:rsidR="00D673EF" w:rsidRPr="00290EAB" w:rsidRDefault="00D673EF" w:rsidP="00EC0602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справка об отсутствии задолженности из Пенсионного фонда Российской Федерации;</w:t>
      </w:r>
    </w:p>
    <w:p w:rsidR="00D673EF" w:rsidRPr="00290EAB" w:rsidRDefault="00D673EF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 xml:space="preserve">- бухгалтерский баланс, отчёт о прибылях и убытках (для субъектов малого и среднего предпринимательства, применяющих традиционную систему налогообложения) – за год, предшествующий году, в котором  подана заявка; </w:t>
      </w:r>
    </w:p>
    <w:p w:rsidR="00D673EF" w:rsidRPr="00290EAB" w:rsidRDefault="00D673EF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- налоговые декларации (для субъектов малого и среднего предпринимательства, применяющих специальные режимы налогообложения)  – за год, предшествующий году, в котором подана заявка;</w:t>
      </w:r>
    </w:p>
    <w:p w:rsidR="00D673EF" w:rsidRPr="00290EAB" w:rsidRDefault="00D673EF" w:rsidP="00EC0602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673EF" w:rsidRPr="00290EAB" w:rsidRDefault="00D673EF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</w:rPr>
        <w:t xml:space="preserve">- </w:t>
      </w:r>
      <w:hyperlink r:id="rId8" w:history="1">
        <w:r w:rsidRPr="00290EAB">
          <w:rPr>
            <w:color w:val="000000" w:themeColor="text1"/>
            <w:lang w:eastAsia="ru-RU"/>
          </w:rPr>
          <w:t>сведения</w:t>
        </w:r>
      </w:hyperlink>
      <w:r w:rsidRPr="00290EAB">
        <w:rPr>
          <w:color w:val="000000" w:themeColor="text1"/>
          <w:lang w:eastAsia="ru-RU"/>
        </w:rPr>
        <w:t xml:space="preserve"> о среднесписочной численности работников за год, предшествующий году, в котором подана заявка.</w:t>
      </w:r>
    </w:p>
    <w:p w:rsidR="00D673EF" w:rsidRPr="00290EAB" w:rsidRDefault="00D673EF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В случае если в составе учредителей (участников или акционеров) юридического лица указано одно или несколько других юридических лиц, суммарная доля участия которых в его уставном капитале составляет более 49 процентов, то для каждого из таких юридических лиц представляются документы, указанные в абзацах девято</w:t>
      </w:r>
      <w:r w:rsidR="00E310F8" w:rsidRPr="00290EAB">
        <w:rPr>
          <w:color w:val="000000" w:themeColor="text1"/>
          <w:lang w:eastAsia="ru-RU"/>
        </w:rPr>
        <w:t>м и двенадцатом пункта 3.2.</w:t>
      </w:r>
      <w:r w:rsidRPr="00290EAB">
        <w:rPr>
          <w:color w:val="000000" w:themeColor="text1"/>
          <w:lang w:eastAsia="ru-RU"/>
        </w:rPr>
        <w:t xml:space="preserve"> данного раздела </w:t>
      </w:r>
      <w:r w:rsidR="00605348" w:rsidRPr="00290EAB">
        <w:rPr>
          <w:color w:val="000000" w:themeColor="text1"/>
          <w:lang w:eastAsia="ru-RU"/>
        </w:rPr>
        <w:t>Порядка</w:t>
      </w:r>
      <w:r w:rsidRPr="00290EAB">
        <w:rPr>
          <w:color w:val="000000" w:themeColor="text1"/>
          <w:lang w:eastAsia="ru-RU"/>
        </w:rPr>
        <w:t>.</w:t>
      </w:r>
    </w:p>
    <w:p w:rsidR="00D673EF" w:rsidRPr="00290EAB" w:rsidRDefault="00EC0602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3.3.</w:t>
      </w:r>
      <w:r w:rsidR="00D673EF" w:rsidRPr="00290EAB">
        <w:rPr>
          <w:color w:val="000000" w:themeColor="text1"/>
          <w:lang w:eastAsia="ru-RU"/>
        </w:rPr>
        <w:t xml:space="preserve">Документы, указанные в </w:t>
      </w:r>
      <w:r w:rsidR="00E310F8" w:rsidRPr="00290EAB">
        <w:rPr>
          <w:color w:val="000000" w:themeColor="text1"/>
          <w:lang w:eastAsia="ru-RU"/>
        </w:rPr>
        <w:t>пункте 3.2.</w:t>
      </w:r>
      <w:r w:rsidR="00D673EF" w:rsidRPr="00290EAB">
        <w:rPr>
          <w:color w:val="000000" w:themeColor="text1"/>
          <w:lang w:eastAsia="ru-RU"/>
        </w:rPr>
        <w:t xml:space="preserve"> данного раздела </w:t>
      </w:r>
      <w:r w:rsidR="00B22E4C" w:rsidRPr="00290EAB">
        <w:rPr>
          <w:color w:val="000000" w:themeColor="text1"/>
          <w:lang w:eastAsia="ru-RU"/>
        </w:rPr>
        <w:t>Порядка</w:t>
      </w:r>
      <w:r w:rsidR="00D673EF" w:rsidRPr="00290EAB">
        <w:rPr>
          <w:color w:val="000000" w:themeColor="text1"/>
          <w:lang w:eastAsia="ru-RU"/>
        </w:rPr>
        <w:t>, заявитель вправе представить в составе заявки по собственной инициативе.</w:t>
      </w:r>
    </w:p>
    <w:p w:rsidR="00D673EF" w:rsidRPr="00290EAB" w:rsidRDefault="00D673EF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В случае если указанные документы не представлены заявителем по собственной инициативе в составе заявки:</w:t>
      </w:r>
    </w:p>
    <w:p w:rsidR="00D673EF" w:rsidRPr="00290EAB" w:rsidRDefault="00D673EF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proofErr w:type="gramStart"/>
      <w:r w:rsidRPr="00290EAB">
        <w:rPr>
          <w:color w:val="000000" w:themeColor="text1"/>
          <w:lang w:eastAsia="ru-RU"/>
        </w:rPr>
        <w:t xml:space="preserve">- по межведомственному запросу </w:t>
      </w:r>
      <w:r w:rsidR="00B54796" w:rsidRPr="00290EAB">
        <w:rPr>
          <w:color w:val="000000" w:themeColor="text1"/>
          <w:lang w:eastAsia="ru-RU"/>
        </w:rPr>
        <w:t>Администрации города Переславля-Залесского</w:t>
      </w:r>
      <w:r w:rsidRPr="00290EAB">
        <w:rPr>
          <w:color w:val="000000" w:themeColor="text1"/>
          <w:lang w:eastAsia="ru-RU"/>
        </w:rPr>
        <w:t xml:space="preserve">  Федеральной налоговой службой Российской Федерации предоставляются сведения об отсутствии просроченной задолженности перед бюджетами всех уровней и государственными внебюджетными фондами, налоговые декларации за год, предшествующий году, в котором подана заявка, сведения о среднесписочной численности работников за год, предшествующий году, в котором подана заявка, сведения о государственной регистрации юридического лица, сведения о постановке на налоговый учёт</w:t>
      </w:r>
      <w:proofErr w:type="gramEnd"/>
      <w:r w:rsidRPr="00290EAB">
        <w:rPr>
          <w:color w:val="000000" w:themeColor="text1"/>
          <w:lang w:eastAsia="ru-RU"/>
        </w:rPr>
        <w:t xml:space="preserve">  (для юридических лиц) или сведения (уведомление) о государственной регистрации в качестве индивидуального предпринимателя (для индивидуальных предпринимателей), уведомление налогового органа о применяемом заявителем специальном налоговом режиме в текущем финансовом году (при наличии),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673EF" w:rsidRPr="00290EAB" w:rsidRDefault="00D673EF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 xml:space="preserve">- по межведомственному запросу </w:t>
      </w:r>
      <w:r w:rsidR="00B54796" w:rsidRPr="00290EAB">
        <w:rPr>
          <w:color w:val="000000" w:themeColor="text1"/>
          <w:lang w:eastAsia="ru-RU"/>
        </w:rPr>
        <w:t xml:space="preserve">Администрации города Переславля-Залесского  </w:t>
      </w:r>
      <w:r w:rsidRPr="00290EAB">
        <w:rPr>
          <w:color w:val="000000" w:themeColor="text1"/>
          <w:lang w:eastAsia="ru-RU"/>
        </w:rPr>
        <w:t xml:space="preserve">  Пенсионным Фондом Российской Федерации предоставляются сведения по начислениям и уплаченным страховым взносам на обязательное страхование в Пенсионный фонд Российской Федерации, справка об отсутствии задолженности;</w:t>
      </w:r>
    </w:p>
    <w:p w:rsidR="00D673EF" w:rsidRPr="00290EAB" w:rsidRDefault="00D673EF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 xml:space="preserve">- по межведомственному запросу </w:t>
      </w:r>
      <w:r w:rsidR="00B54796" w:rsidRPr="00290EAB">
        <w:rPr>
          <w:color w:val="000000" w:themeColor="text1"/>
          <w:lang w:eastAsia="ru-RU"/>
        </w:rPr>
        <w:t xml:space="preserve">Администрации города Переславля-Залесского  </w:t>
      </w:r>
      <w:r w:rsidRPr="00290EAB">
        <w:rPr>
          <w:color w:val="000000" w:themeColor="text1"/>
          <w:lang w:eastAsia="ru-RU"/>
        </w:rPr>
        <w:t xml:space="preserve">  </w:t>
      </w:r>
      <w:r w:rsidRPr="00290EAB">
        <w:rPr>
          <w:color w:val="000000" w:themeColor="text1"/>
          <w:lang w:eastAsia="ru-RU"/>
        </w:rPr>
        <w:lastRenderedPageBreak/>
        <w:t>Фондом социального страхования Российской Федерации предоставляются сведения о состоянии расчетов по страховым взносам, пеням и штрафам;</w:t>
      </w:r>
    </w:p>
    <w:p w:rsidR="00D673EF" w:rsidRPr="00290EAB" w:rsidRDefault="00D673EF" w:rsidP="00EC0602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  <w:lang w:eastAsia="ru-RU"/>
        </w:rPr>
        <w:t xml:space="preserve">-  по межведомственному запросу </w:t>
      </w:r>
      <w:r w:rsidR="00B54796" w:rsidRPr="00290EAB">
        <w:rPr>
          <w:color w:val="000000" w:themeColor="text1"/>
          <w:lang w:eastAsia="ru-RU"/>
        </w:rPr>
        <w:t xml:space="preserve">Администрации города Переславля-Залесского  </w:t>
      </w:r>
      <w:r w:rsidRPr="00290EAB">
        <w:rPr>
          <w:color w:val="000000" w:themeColor="text1"/>
          <w:lang w:eastAsia="ru-RU"/>
        </w:rPr>
        <w:t xml:space="preserve">Федеральной службой государственной статистики предоставляются </w:t>
      </w:r>
      <w:r w:rsidRPr="00290EAB">
        <w:rPr>
          <w:color w:val="000000" w:themeColor="text1"/>
        </w:rPr>
        <w:t>бухгалтерский баланс, отчёт о прибылях и убытках и приложения к ним.</w:t>
      </w:r>
    </w:p>
    <w:p w:rsidR="000C3AC5" w:rsidRPr="00290EAB" w:rsidRDefault="00EC0602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bookmarkStart w:id="1" w:name="Основания_для_отказа_приеме_документов"/>
      <w:r w:rsidRPr="00290EAB">
        <w:rPr>
          <w:color w:val="000000" w:themeColor="text1"/>
          <w:lang w:eastAsia="ru-RU"/>
        </w:rPr>
        <w:t>3.4.</w:t>
      </w:r>
      <w:r w:rsidR="00B22E4C" w:rsidRPr="00290EAB">
        <w:rPr>
          <w:color w:val="000000" w:themeColor="text1"/>
          <w:lang w:eastAsia="ru-RU"/>
        </w:rPr>
        <w:t>Основанием для отказа в приеме документов</w:t>
      </w:r>
      <w:bookmarkEnd w:id="1"/>
      <w:r w:rsidR="00B22E4C" w:rsidRPr="00290EAB">
        <w:rPr>
          <w:color w:val="000000" w:themeColor="text1"/>
          <w:lang w:eastAsia="ru-RU"/>
        </w:rPr>
        <w:t>, необходимых для предоставления субсидии, является</w:t>
      </w:r>
      <w:r w:rsidR="000C3AC5" w:rsidRPr="00290EAB">
        <w:rPr>
          <w:color w:val="000000" w:themeColor="text1"/>
          <w:lang w:eastAsia="ru-RU"/>
        </w:rPr>
        <w:t>:</w:t>
      </w:r>
    </w:p>
    <w:p w:rsidR="000C3AC5" w:rsidRPr="00290EAB" w:rsidRDefault="000C3AC5" w:rsidP="00EC0602">
      <w:pPr>
        <w:numPr>
          <w:ilvl w:val="0"/>
          <w:numId w:val="12"/>
        </w:numPr>
        <w:shd w:val="clear" w:color="auto" w:fill="FFFFFF" w:themeFill="background1"/>
        <w:tabs>
          <w:tab w:val="left" w:pos="993"/>
        </w:tabs>
        <w:suppressAutoHyphens w:val="0"/>
        <w:spacing w:line="240" w:lineRule="atLeast"/>
        <w:ind w:left="0"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не выполнены условия предоставления субсидии, п</w:t>
      </w:r>
      <w:r w:rsidR="00E310F8" w:rsidRPr="00290EAB">
        <w:rPr>
          <w:color w:val="000000" w:themeColor="text1"/>
        </w:rPr>
        <w:t>редусмотренные подпунктами 2.1.1. – 2.1.3 пункта 2.1. раздела 2</w:t>
      </w:r>
      <w:r w:rsidRPr="00290EAB">
        <w:rPr>
          <w:color w:val="000000" w:themeColor="text1"/>
        </w:rPr>
        <w:t xml:space="preserve"> </w:t>
      </w:r>
      <w:r w:rsidR="00E310F8" w:rsidRPr="00290EAB">
        <w:rPr>
          <w:color w:val="000000" w:themeColor="text1"/>
        </w:rPr>
        <w:t>Порядка</w:t>
      </w:r>
      <w:r w:rsidRPr="00290EAB">
        <w:rPr>
          <w:color w:val="000000" w:themeColor="text1"/>
        </w:rPr>
        <w:t>;</w:t>
      </w:r>
    </w:p>
    <w:p w:rsidR="000C3AC5" w:rsidRPr="00290EAB" w:rsidRDefault="000C3AC5" w:rsidP="00EC0602">
      <w:pPr>
        <w:numPr>
          <w:ilvl w:val="0"/>
          <w:numId w:val="12"/>
        </w:numPr>
        <w:shd w:val="clear" w:color="auto" w:fill="FFFFFF" w:themeFill="background1"/>
        <w:tabs>
          <w:tab w:val="left" w:pos="993"/>
        </w:tabs>
        <w:suppressAutoHyphens w:val="0"/>
        <w:spacing w:line="240" w:lineRule="atLeast"/>
        <w:ind w:left="0"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заявитель не соответствует требов</w:t>
      </w:r>
      <w:r w:rsidR="00E310F8" w:rsidRPr="00290EAB">
        <w:rPr>
          <w:color w:val="000000" w:themeColor="text1"/>
        </w:rPr>
        <w:t>аниям пункта 2.2. раздела 2 Порядка</w:t>
      </w:r>
      <w:r w:rsidRPr="00290EAB">
        <w:rPr>
          <w:color w:val="000000" w:themeColor="text1"/>
        </w:rPr>
        <w:t>;</w:t>
      </w:r>
    </w:p>
    <w:p w:rsidR="0030463E" w:rsidRPr="00290EAB" w:rsidRDefault="000C3AC5" w:rsidP="00EC0602">
      <w:pPr>
        <w:numPr>
          <w:ilvl w:val="0"/>
          <w:numId w:val="12"/>
        </w:numPr>
        <w:shd w:val="clear" w:color="auto" w:fill="FFFFFF" w:themeFill="background1"/>
        <w:tabs>
          <w:tab w:val="left" w:pos="993"/>
        </w:tabs>
        <w:suppressAutoHyphens w:val="0"/>
        <w:spacing w:line="240" w:lineRule="atLeast"/>
        <w:ind w:left="0"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не представлены документы, предусмотренные </w:t>
      </w:r>
      <w:r w:rsidR="0030463E" w:rsidRPr="00290EAB">
        <w:rPr>
          <w:color w:val="000000" w:themeColor="text1"/>
        </w:rPr>
        <w:t xml:space="preserve">пунктом 3.1. </w:t>
      </w:r>
      <w:r w:rsidRPr="00290EAB">
        <w:rPr>
          <w:color w:val="000000" w:themeColor="text1"/>
        </w:rPr>
        <w:t>данного раздела</w:t>
      </w:r>
      <w:r w:rsidRPr="00290EAB">
        <w:rPr>
          <w:color w:val="000000" w:themeColor="text1"/>
          <w:lang w:eastAsia="ru-RU"/>
        </w:rPr>
        <w:t xml:space="preserve"> </w:t>
      </w:r>
      <w:r w:rsidR="0030463E" w:rsidRPr="00290EAB">
        <w:rPr>
          <w:color w:val="000000" w:themeColor="text1"/>
        </w:rPr>
        <w:t>Порядка;</w:t>
      </w:r>
    </w:p>
    <w:p w:rsidR="000C3AC5" w:rsidRPr="00290EAB" w:rsidRDefault="000C3AC5" w:rsidP="00EC0602">
      <w:pPr>
        <w:numPr>
          <w:ilvl w:val="0"/>
          <w:numId w:val="12"/>
        </w:numPr>
        <w:shd w:val="clear" w:color="auto" w:fill="FFFFFF" w:themeFill="background1"/>
        <w:tabs>
          <w:tab w:val="left" w:pos="993"/>
        </w:tabs>
        <w:suppressAutoHyphens w:val="0"/>
        <w:spacing w:line="240" w:lineRule="atLeast"/>
        <w:ind w:left="0" w:firstLine="567"/>
        <w:contextualSpacing/>
        <w:jc w:val="both"/>
        <w:rPr>
          <w:color w:val="000000" w:themeColor="text1"/>
        </w:rPr>
      </w:pPr>
      <w:r w:rsidRPr="00290EAB">
        <w:rPr>
          <w:color w:val="000000" w:themeColor="text1"/>
        </w:rPr>
        <w:t>представлены недостоверные сведения и (или) документы (сведения и (или) документы, которые по своему содержанию противоречат друг другу; заверены (подписаны) неуполномоченным лицом; не подтверждены соответствующим уполномоченным органом (организацией));</w:t>
      </w:r>
    </w:p>
    <w:p w:rsidR="000C3AC5" w:rsidRPr="00290EAB" w:rsidRDefault="000C3AC5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- окончание срока приема заявок.</w:t>
      </w:r>
    </w:p>
    <w:p w:rsidR="000C3AC5" w:rsidRPr="00290EAB" w:rsidRDefault="00F12D81" w:rsidP="00EC060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- </w:t>
      </w:r>
      <w:r w:rsidR="000C3AC5" w:rsidRPr="00290EAB">
        <w:rPr>
          <w:color w:val="000000" w:themeColor="text1"/>
        </w:rPr>
        <w:t>отсутствие лимитов бюджетных обязательств, предусмотренных</w:t>
      </w:r>
      <w:r w:rsidRPr="00290EAB">
        <w:rPr>
          <w:color w:val="000000" w:themeColor="text1"/>
        </w:rPr>
        <w:t xml:space="preserve"> в бюджетной смете Администрации г. Переславля-Залесского </w:t>
      </w:r>
      <w:r w:rsidR="000C3AC5" w:rsidRPr="00290EAB">
        <w:rPr>
          <w:color w:val="000000" w:themeColor="text1"/>
        </w:rPr>
        <w:t>н</w:t>
      </w:r>
      <w:r w:rsidR="000F3CD1" w:rsidRPr="00290EAB">
        <w:rPr>
          <w:color w:val="000000" w:themeColor="text1"/>
        </w:rPr>
        <w:t>а</w:t>
      </w:r>
      <w:r w:rsidR="000F3CD1" w:rsidRPr="00290EAB">
        <w:t xml:space="preserve"> данные цели, на </w:t>
      </w:r>
      <w:r w:rsidR="000C3AC5" w:rsidRPr="00290EAB">
        <w:rPr>
          <w:color w:val="000000" w:themeColor="text1"/>
        </w:rPr>
        <w:t xml:space="preserve">соответствующий финансовый год. </w:t>
      </w:r>
    </w:p>
    <w:p w:rsidR="001230C2" w:rsidRPr="00290EAB" w:rsidRDefault="00EC0602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3.5.</w:t>
      </w:r>
      <w:r w:rsidR="001230C2" w:rsidRPr="00290EAB">
        <w:rPr>
          <w:color w:val="000000" w:themeColor="text1"/>
          <w:lang w:eastAsia="ru-RU"/>
        </w:rPr>
        <w:t>Все документы, входящие в состав заявки, должны быть составлены на русском языке  (иметь официальный перевод).</w:t>
      </w:r>
    </w:p>
    <w:p w:rsidR="001230C2" w:rsidRPr="00290EAB" w:rsidRDefault="001230C2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заявке, не должны допускать неоднозначного толкования.</w:t>
      </w:r>
    </w:p>
    <w:p w:rsidR="001230C2" w:rsidRPr="00290EAB" w:rsidRDefault="001230C2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Документы  представляются в печатном виде, скреплённые и сшитые не менее чем на два прокола, пронумерованные, опечатанные наклейкой с заверяющей надписью и печатью (при наличии печати), в папке-скоросшивателе в порядке, указанном в описи.</w:t>
      </w:r>
    </w:p>
    <w:p w:rsidR="001230C2" w:rsidRPr="00290EAB" w:rsidRDefault="001230C2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Справки юридического лица (индивидуального предпринимателя), заверенные печатью юридического лица (индивидуального предпринимателя (при наличии печати)), подписью руководителя (индивидуального предпринимателя) и главного бухгалтера (при наличии), представляются в произвольной форме.</w:t>
      </w:r>
    </w:p>
    <w:p w:rsidR="001230C2" w:rsidRPr="00290EAB" w:rsidRDefault="001230C2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Представляемые копии документов должны быть заверены печатью юридического лица (индивидуального предпринимателя (при наличии печати)), подписью руководителя (индивидуального предпринимателя) и главного бухгалтера (при наличии).</w:t>
      </w:r>
    </w:p>
    <w:p w:rsidR="001230C2" w:rsidRPr="00290EAB" w:rsidRDefault="001230C2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21315A" w:rsidRPr="00290EAB" w:rsidRDefault="0021315A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</w:p>
    <w:p w:rsidR="002F49A7" w:rsidRPr="00290EAB" w:rsidRDefault="002F49A7" w:rsidP="0021315A">
      <w:pPr>
        <w:shd w:val="clear" w:color="auto" w:fill="FFFFFF"/>
        <w:spacing w:line="240" w:lineRule="atLeast"/>
        <w:ind w:firstLine="567"/>
        <w:jc w:val="center"/>
        <w:rPr>
          <w:color w:val="000000" w:themeColor="text1"/>
        </w:rPr>
      </w:pPr>
      <w:r w:rsidRPr="00290EAB">
        <w:rPr>
          <w:color w:val="000000" w:themeColor="text1"/>
        </w:rPr>
        <w:t>4. Порядок предоставления субсидии</w:t>
      </w:r>
    </w:p>
    <w:p w:rsidR="005761EE" w:rsidRPr="00290EAB" w:rsidRDefault="005761EE" w:rsidP="0021315A">
      <w:pPr>
        <w:shd w:val="clear" w:color="auto" w:fill="FFFFFF"/>
        <w:spacing w:line="240" w:lineRule="atLeast"/>
        <w:ind w:firstLine="567"/>
        <w:jc w:val="center"/>
        <w:rPr>
          <w:color w:val="000000" w:themeColor="text1"/>
        </w:rPr>
      </w:pPr>
    </w:p>
    <w:p w:rsidR="002F49A7" w:rsidRPr="00290EAB" w:rsidRDefault="002F49A7" w:rsidP="00EC060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4.1.Предоставление СМиСП г. Переславля-Залесского субсидий </w:t>
      </w:r>
      <w:r w:rsidR="00776A92" w:rsidRPr="00290EAB">
        <w:rPr>
          <w:color w:val="000000" w:themeColor="text1"/>
          <w:lang w:eastAsia="ru-RU"/>
        </w:rPr>
        <w:t>на субсидирование части затрат, связанных с продвижением продукции (товаров, работ, услуг) на региональные и международные рынки</w:t>
      </w:r>
      <w:r w:rsidRPr="00290EAB">
        <w:rPr>
          <w:color w:val="000000" w:themeColor="text1"/>
        </w:rPr>
        <w:t>, предусмотренной городской целевой программой, осуществляется в следующем порядке:</w:t>
      </w:r>
    </w:p>
    <w:p w:rsidR="002754B1" w:rsidRPr="00290EAB" w:rsidRDefault="002F49A7" w:rsidP="002754B1">
      <w:pPr>
        <w:shd w:val="clear" w:color="auto" w:fill="FFFFFF"/>
        <w:ind w:firstLine="567"/>
        <w:jc w:val="both"/>
        <w:rPr>
          <w:szCs w:val="28"/>
        </w:rPr>
      </w:pPr>
      <w:r w:rsidRPr="00290EAB">
        <w:rPr>
          <w:color w:val="000000" w:themeColor="text1"/>
        </w:rPr>
        <w:t>4.1.1. </w:t>
      </w:r>
      <w:r w:rsidR="002754B1" w:rsidRPr="00290EAB">
        <w:rPr>
          <w:szCs w:val="28"/>
        </w:rPr>
        <w:t>Уполномоченный орган размещает информационное сообщение о начале приема заявок, содержащее сведения о сроке и месте приема заявок, на официальном сайте органов местного самоуправления г. Переславля-Залесского в информационно-коммуникационной сети «Интернет».</w:t>
      </w:r>
    </w:p>
    <w:p w:rsidR="002F49A7" w:rsidRPr="00290EAB" w:rsidRDefault="002F49A7" w:rsidP="002754B1">
      <w:pPr>
        <w:shd w:val="clear" w:color="auto" w:fill="FFFFFF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Уполномоченный орган производ</w:t>
      </w:r>
      <w:r w:rsidR="002754B1" w:rsidRPr="00290EAB">
        <w:rPr>
          <w:color w:val="000000" w:themeColor="text1"/>
        </w:rPr>
        <w:t>ит приём и регистрацию заявок</w:t>
      </w:r>
      <w:r w:rsidRPr="00290EAB">
        <w:rPr>
          <w:color w:val="000000" w:themeColor="text1"/>
        </w:rPr>
        <w:t xml:space="preserve"> о получении финансовой поддержки в виде субсидии и документов к ним ежедневно, в рабочие дни, по адресу: г. Переславль-Залесский,  Народная площадь, д. 1, кабинет 16.</w:t>
      </w:r>
    </w:p>
    <w:p w:rsidR="002F49A7" w:rsidRPr="00290EAB" w:rsidRDefault="00605348" w:rsidP="00EC0602">
      <w:pPr>
        <w:shd w:val="clear" w:color="auto" w:fill="FFFFFF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lastRenderedPageBreak/>
        <w:t>О</w:t>
      </w:r>
      <w:r w:rsidR="002F49A7" w:rsidRPr="00290EAB">
        <w:rPr>
          <w:color w:val="000000" w:themeColor="text1"/>
        </w:rPr>
        <w:t xml:space="preserve">тметка о принятии заявления заносится в журнал, составленный по форме, </w:t>
      </w:r>
      <w:r w:rsidR="003254EE" w:rsidRPr="00290EAB">
        <w:rPr>
          <w:color w:val="000000" w:themeColor="text1"/>
        </w:rPr>
        <w:t>согласно приложению 4 к Программе</w:t>
      </w:r>
      <w:r w:rsidR="002F49A7" w:rsidRPr="00290EAB">
        <w:rPr>
          <w:color w:val="000000" w:themeColor="text1"/>
        </w:rPr>
        <w:t xml:space="preserve"> (далее – журнал). Журнал должен быть прошнурован, пронумерован и скреплен печатью уполномоченного органа.</w:t>
      </w:r>
    </w:p>
    <w:p w:rsidR="002F49A7" w:rsidRPr="00290EAB" w:rsidRDefault="002F49A7" w:rsidP="00EC0602">
      <w:pPr>
        <w:shd w:val="clear" w:color="auto" w:fill="FFFFFF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Внесение изменений в заявление о получении финансовой поддержки в виде субсидии и документы, приложенные к нему, после регистрации заявления в уполномоченном органе, не допускается.</w:t>
      </w:r>
    </w:p>
    <w:p w:rsidR="002F49A7" w:rsidRPr="00290EAB" w:rsidRDefault="002F49A7" w:rsidP="00EC0602">
      <w:pPr>
        <w:shd w:val="clear" w:color="auto" w:fill="FFFFFF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Заявитель имеет право отозвать поданное заявление путем письменного уведомления об этом уполномоченного органа до окончания срока приема заявок.</w:t>
      </w:r>
    </w:p>
    <w:p w:rsidR="002F49A7" w:rsidRPr="00290EAB" w:rsidRDefault="002F49A7" w:rsidP="00EC0602">
      <w:pPr>
        <w:shd w:val="clear" w:color="auto" w:fill="FFFFFF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По заявлениям, представленным по истечении срока приема заявлений и документов, прилагаемых к ним, указанного в информационном сообщении о приеме заявлений, уполномоченным органом принимается решение об отказе в рассмотрении заявления о получении соответствующего вида поддержки. В течение 5 дней с момента регистрации такого заявления уполномоченный орган посредством почтовой связи направляет заявителю мотивированный отказ и комплект поданных им документов.</w:t>
      </w:r>
    </w:p>
    <w:p w:rsidR="00627CC9" w:rsidRPr="00290EAB" w:rsidRDefault="002F49A7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</w:rPr>
        <w:t>4.1.2.</w:t>
      </w:r>
      <w:r w:rsidR="00776A92" w:rsidRPr="00290EAB">
        <w:rPr>
          <w:color w:val="000000" w:themeColor="text1"/>
          <w:lang w:eastAsia="ru-RU"/>
        </w:rPr>
        <w:t xml:space="preserve"> В случае</w:t>
      </w:r>
      <w:proofErr w:type="gramStart"/>
      <w:r w:rsidR="001230C2" w:rsidRPr="00290EAB">
        <w:rPr>
          <w:color w:val="000000" w:themeColor="text1"/>
          <w:lang w:eastAsia="ru-RU"/>
        </w:rPr>
        <w:t>,</w:t>
      </w:r>
      <w:proofErr w:type="gramEnd"/>
      <w:r w:rsidR="00776A92" w:rsidRPr="00290EAB">
        <w:rPr>
          <w:color w:val="000000" w:themeColor="text1"/>
          <w:lang w:eastAsia="ru-RU"/>
        </w:rPr>
        <w:t xml:space="preserve"> если указанные документы в </w:t>
      </w:r>
      <w:r w:rsidR="00421578" w:rsidRPr="00290EAB">
        <w:rPr>
          <w:color w:val="000000" w:themeColor="text1"/>
          <w:lang w:eastAsia="ru-RU"/>
        </w:rPr>
        <w:t xml:space="preserve"> пункте 3.2. раздела 3 Порядка </w:t>
      </w:r>
      <w:r w:rsidR="00776A92" w:rsidRPr="00290EAB">
        <w:rPr>
          <w:color w:val="000000" w:themeColor="text1"/>
          <w:lang w:eastAsia="ru-RU"/>
        </w:rPr>
        <w:t>не представлены заявителем по собственной инициативе в составе заявки, то</w:t>
      </w:r>
      <w:r w:rsidR="00776A92" w:rsidRPr="00290EAB">
        <w:rPr>
          <w:color w:val="000000" w:themeColor="text1"/>
        </w:rPr>
        <w:t xml:space="preserve"> Уполномоченный орган в течение 5 рабочих дней с момента регистрации заявления запрашивает </w:t>
      </w:r>
      <w:r w:rsidR="006507E1" w:rsidRPr="00290EAB">
        <w:rPr>
          <w:color w:val="000000" w:themeColor="text1"/>
        </w:rPr>
        <w:t xml:space="preserve">документы </w:t>
      </w:r>
      <w:r w:rsidR="00627CC9" w:rsidRPr="00290EAB">
        <w:rPr>
          <w:color w:val="000000" w:themeColor="text1"/>
          <w:lang w:eastAsia="ru-RU"/>
        </w:rPr>
        <w:t>через систему межведомственного информационного взаимодействия с органами государственной власти.</w:t>
      </w:r>
    </w:p>
    <w:p w:rsidR="002F49A7" w:rsidRPr="00290EAB" w:rsidRDefault="002F49A7" w:rsidP="00EC0602">
      <w:pPr>
        <w:shd w:val="clear" w:color="auto" w:fill="FFFFFF"/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 Уполномоченный орган составляет реестр зарегистрированных заявлений и передаёт его вместе с приложенными документами заявителей (соискателей) в уполномоченную рабочую группу деятельность и состав которой регламентируется постановлением Администрации </w:t>
      </w:r>
      <w:proofErr w:type="gramStart"/>
      <w:r w:rsidRPr="00290EAB">
        <w:rPr>
          <w:color w:val="000000" w:themeColor="text1"/>
        </w:rPr>
        <w:t>г</w:t>
      </w:r>
      <w:proofErr w:type="gramEnd"/>
      <w:r w:rsidRPr="00290EAB">
        <w:rPr>
          <w:color w:val="000000" w:themeColor="text1"/>
        </w:rPr>
        <w:t>. Переславля-Залесского,  на проведение проверки документов заявителей (соискателей) (в течение 5 рабочих дней с момента регистрации заявления уполномоченным органом).</w:t>
      </w:r>
    </w:p>
    <w:p w:rsidR="002F49A7" w:rsidRPr="00290EAB" w:rsidRDefault="002F49A7" w:rsidP="00EC0602">
      <w:pPr>
        <w:shd w:val="clear" w:color="auto" w:fill="FFFFFF"/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4.1.3. Уполномоченная рабочая группа в течение 20 рабочих дней, </w:t>
      </w:r>
      <w:proofErr w:type="gramStart"/>
      <w:r w:rsidRPr="00290EAB">
        <w:rPr>
          <w:color w:val="000000" w:themeColor="text1"/>
        </w:rPr>
        <w:t>с даты поступления</w:t>
      </w:r>
      <w:proofErr w:type="gramEnd"/>
      <w:r w:rsidRPr="00290EAB">
        <w:rPr>
          <w:color w:val="000000" w:themeColor="text1"/>
        </w:rPr>
        <w:t xml:space="preserve"> к ней заявки, состоящей из заявления и приложенных к </w:t>
      </w:r>
      <w:r w:rsidR="00294037" w:rsidRPr="00290EAB">
        <w:rPr>
          <w:color w:val="000000" w:themeColor="text1"/>
        </w:rPr>
        <w:t>нему документов</w:t>
      </w:r>
      <w:r w:rsidRPr="00290EAB">
        <w:rPr>
          <w:color w:val="000000" w:themeColor="text1"/>
        </w:rPr>
        <w:t>:</w:t>
      </w:r>
    </w:p>
    <w:p w:rsidR="002F49A7" w:rsidRPr="00290EAB" w:rsidRDefault="002F49A7" w:rsidP="00EC0602">
      <w:pPr>
        <w:shd w:val="clear" w:color="auto" w:fill="FFFFFF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проверяет соответствие заявителя (соискателя) условиям предоставления субсидии;</w:t>
      </w:r>
    </w:p>
    <w:p w:rsidR="002F49A7" w:rsidRPr="00290EAB" w:rsidRDefault="002F49A7" w:rsidP="00EC0602">
      <w:pPr>
        <w:shd w:val="clear" w:color="auto" w:fill="FFFFFF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проверяет документы заявителя (соискателя) на комплектность, полноту сведений и соответствие требованиям Положения и соответствующего порядка предоставления финансовой поддержки, на получение которой претендует заявитель (соискатель);</w:t>
      </w:r>
    </w:p>
    <w:p w:rsidR="002F49A7" w:rsidRPr="00290EAB" w:rsidRDefault="002F49A7" w:rsidP="00EC0602">
      <w:pPr>
        <w:shd w:val="clear" w:color="auto" w:fill="FFFFFF"/>
        <w:ind w:firstLine="567"/>
        <w:jc w:val="both"/>
        <w:rPr>
          <w:color w:val="000000" w:themeColor="text1"/>
        </w:rPr>
      </w:pPr>
      <w:proofErr w:type="gramStart"/>
      <w:r w:rsidRPr="00290EAB">
        <w:rPr>
          <w:color w:val="000000" w:themeColor="text1"/>
        </w:rPr>
        <w:t>- проверяет факт наличия  или отсутствия сведений о заявителе (соискателе) в реестре Ярославской области или реестре г. Переславля-Залесского субъектов малого и среднего предпринимательства, получивших финансовую поддержку (сведения о заявителе (соискателе), имеющиеся в областном или муниципальных реестрах, отражаются в заключении);</w:t>
      </w:r>
      <w:proofErr w:type="gramEnd"/>
    </w:p>
    <w:p w:rsidR="002F49A7" w:rsidRPr="00290EAB" w:rsidRDefault="002F49A7" w:rsidP="00EC0602">
      <w:pPr>
        <w:shd w:val="clear" w:color="auto" w:fill="FFFFFF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оформляет результаты проверки в виде заключения</w:t>
      </w:r>
      <w:r w:rsidR="00C60675" w:rsidRPr="00290EAB">
        <w:rPr>
          <w:color w:val="000000" w:themeColor="text1"/>
        </w:rPr>
        <w:t xml:space="preserve"> по форме согласно прило</w:t>
      </w:r>
      <w:r w:rsidR="00C51E18" w:rsidRPr="00290EAB">
        <w:rPr>
          <w:color w:val="000000" w:themeColor="text1"/>
        </w:rPr>
        <w:t>жению</w:t>
      </w:r>
      <w:r w:rsidR="00C60675" w:rsidRPr="00290EAB">
        <w:rPr>
          <w:color w:val="000000" w:themeColor="text1"/>
        </w:rPr>
        <w:t xml:space="preserve">  5  к</w:t>
      </w:r>
      <w:r w:rsidR="00AE4A1A" w:rsidRPr="00290EAB">
        <w:rPr>
          <w:color w:val="000000" w:themeColor="text1"/>
        </w:rPr>
        <w:t xml:space="preserve"> Порядку</w:t>
      </w:r>
      <w:r w:rsidRPr="00290EAB">
        <w:rPr>
          <w:color w:val="000000" w:themeColor="text1"/>
        </w:rPr>
        <w:t>;</w:t>
      </w:r>
    </w:p>
    <w:p w:rsidR="002F49A7" w:rsidRPr="00290EAB" w:rsidRDefault="002F49A7" w:rsidP="00EC0602">
      <w:pPr>
        <w:shd w:val="clear" w:color="auto" w:fill="FFFFFF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формирует реестр проверенных заявок;</w:t>
      </w:r>
    </w:p>
    <w:p w:rsidR="002F49A7" w:rsidRPr="00290EAB" w:rsidRDefault="002F49A7" w:rsidP="00EC0602">
      <w:pPr>
        <w:shd w:val="clear" w:color="auto" w:fill="FFFFFF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пер</w:t>
      </w:r>
      <w:r w:rsidR="00C95A9D" w:rsidRPr="00290EAB">
        <w:rPr>
          <w:color w:val="000000" w:themeColor="text1"/>
        </w:rPr>
        <w:t xml:space="preserve">едаёт реестр проверенных заявок и </w:t>
      </w:r>
      <w:r w:rsidRPr="00290EAB">
        <w:rPr>
          <w:color w:val="000000" w:themeColor="text1"/>
        </w:rPr>
        <w:t>заявки в уполномоченный орган.</w:t>
      </w:r>
    </w:p>
    <w:p w:rsidR="002F49A7" w:rsidRPr="00290EAB" w:rsidRDefault="002F49A7" w:rsidP="00EC060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Уполномоченная рабочая группа </w:t>
      </w:r>
      <w:r w:rsidRPr="00290EAB">
        <w:rPr>
          <w:color w:val="000000" w:themeColor="text1"/>
          <w:spacing w:val="2"/>
        </w:rPr>
        <w:t>по каждой поступившей заявке</w:t>
      </w:r>
      <w:r w:rsidRPr="00290EAB">
        <w:rPr>
          <w:color w:val="000000" w:themeColor="text1"/>
        </w:rPr>
        <w:t xml:space="preserve"> готовит и передаёт в уполномоченный орган:</w:t>
      </w:r>
    </w:p>
    <w:p w:rsidR="00C51E18" w:rsidRPr="00290EAB" w:rsidRDefault="002F49A7" w:rsidP="00C51E1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color w:val="000000" w:themeColor="text1"/>
          <w:spacing w:val="2"/>
        </w:rPr>
      </w:pPr>
      <w:r w:rsidRPr="00290EAB">
        <w:rPr>
          <w:color w:val="000000" w:themeColor="text1"/>
          <w:spacing w:val="2"/>
        </w:rPr>
        <w:t>- </w:t>
      </w:r>
      <w:r w:rsidR="00C51E18" w:rsidRPr="00290EAB">
        <w:rPr>
          <w:color w:val="000000" w:themeColor="text1"/>
          <w:spacing w:val="2"/>
        </w:rPr>
        <w:t>заключение уполномоченной рабочей группы</w:t>
      </w:r>
      <w:r w:rsidRPr="00290EAB">
        <w:rPr>
          <w:color w:val="000000" w:themeColor="text1"/>
          <w:spacing w:val="2"/>
        </w:rPr>
        <w:t xml:space="preserve"> о результатах проверки комплекта докуме</w:t>
      </w:r>
      <w:r w:rsidR="00C95A9D" w:rsidRPr="00290EAB">
        <w:rPr>
          <w:color w:val="000000" w:themeColor="text1"/>
          <w:spacing w:val="2"/>
        </w:rPr>
        <w:t>нтов соискателя.</w:t>
      </w:r>
    </w:p>
    <w:p w:rsidR="002F49A7" w:rsidRPr="00290EAB" w:rsidRDefault="002F49A7" w:rsidP="00EC0602">
      <w:pPr>
        <w:shd w:val="clear" w:color="auto" w:fill="FFFFFF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При отрицательном заключении уполномоченной рабочей группы уполномоченный орган готовит мотивированный отказ и направляет его заявителю (соискателю) в течение 5 дней с момента возвращения заявки уполномоченной рабочей группы.</w:t>
      </w:r>
    </w:p>
    <w:p w:rsidR="002F49A7" w:rsidRPr="00290EAB" w:rsidRDefault="002F49A7" w:rsidP="00EC0602">
      <w:pPr>
        <w:shd w:val="clear" w:color="auto" w:fill="FFFFFF"/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При положительном заключении уполномоченной рабочей группы уполномоченный орган в течение 5 рабочих дней с момента поступления заключения осуществляет  подготовку сводной информации по представленному пакету документов заявителя (соискателя) по форме для вынесения заявки на рассмотрение комиссии по предоставлению финансовой  поддержки субъектам малого и среднего </w:t>
      </w:r>
      <w:r w:rsidRPr="00290EAB">
        <w:rPr>
          <w:color w:val="000000" w:themeColor="text1"/>
        </w:rPr>
        <w:lastRenderedPageBreak/>
        <w:t>предпринимательства г. Переславля-Залесского (далее – комиссия). Состав комиссии и положение о ней утверждаются постановлением Администрации города Переславля-Залесского.</w:t>
      </w:r>
    </w:p>
    <w:p w:rsidR="00421578" w:rsidRPr="00290EAB" w:rsidRDefault="00294037" w:rsidP="00EC0602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4.1.4.</w:t>
      </w:r>
      <w:r w:rsidR="00421578" w:rsidRPr="00290EAB">
        <w:rPr>
          <w:color w:val="000000" w:themeColor="text1"/>
        </w:rPr>
        <w:t>Комиссия определяет получателей субсидии  на основании оценки заявок по балльной системе определения рейтинга заявки, приведенной в приложении 1 к Порядку.</w:t>
      </w:r>
    </w:p>
    <w:p w:rsidR="00421578" w:rsidRPr="00290EAB" w:rsidRDefault="00421578" w:rsidP="00EC0602">
      <w:pPr>
        <w:autoSpaceDE w:val="0"/>
        <w:autoSpaceDN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Решение о предоставлении субсидии выносится на основании суммы набранных отдельной заявкой баллов. Заявитель признается победителем конкурсного отбора</w:t>
      </w:r>
      <w:r w:rsidR="0021315A" w:rsidRPr="00290EAB">
        <w:rPr>
          <w:color w:val="000000" w:themeColor="text1"/>
          <w:lang w:eastAsia="ru-RU"/>
        </w:rPr>
        <w:t xml:space="preserve">, если заявка набрала не менее </w:t>
      </w:r>
      <w:r w:rsidRPr="00290EAB">
        <w:rPr>
          <w:color w:val="000000" w:themeColor="text1"/>
          <w:lang w:eastAsia="ru-RU"/>
        </w:rPr>
        <w:t>350  баллов. Максимальное итоговое количество баллов – 850.</w:t>
      </w:r>
    </w:p>
    <w:p w:rsidR="00421578" w:rsidRPr="00290EAB" w:rsidRDefault="00421578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В случае если объём заявок превышает лимит бюджетных средств на эти цели, комиссия принимает решение о предоставлении субсидии заявителям, заявки которых набрали наибольшее количество баллов,  при равном количестве баллов – о предоставлении субсидии заявителям, заявки которых были поданы ранее.</w:t>
      </w:r>
    </w:p>
    <w:p w:rsidR="00421578" w:rsidRPr="00290EAB" w:rsidRDefault="00421578" w:rsidP="00EC060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Решение ком</w:t>
      </w:r>
      <w:r w:rsidR="00B724E4" w:rsidRPr="00290EAB">
        <w:rPr>
          <w:color w:val="000000" w:themeColor="text1"/>
          <w:lang w:eastAsia="ru-RU"/>
        </w:rPr>
        <w:t>иссии о предоставлении субсидии</w:t>
      </w:r>
      <w:r w:rsidRPr="00290EAB">
        <w:rPr>
          <w:color w:val="000000" w:themeColor="text1"/>
          <w:lang w:eastAsia="ru-RU"/>
        </w:rPr>
        <w:t xml:space="preserve"> частичном предоставлении су</w:t>
      </w:r>
      <w:r w:rsidR="007F6230" w:rsidRPr="00290EAB">
        <w:rPr>
          <w:color w:val="000000" w:themeColor="text1"/>
          <w:lang w:eastAsia="ru-RU"/>
        </w:rPr>
        <w:t xml:space="preserve">бсидии, </w:t>
      </w:r>
      <w:r w:rsidRPr="00290EAB">
        <w:rPr>
          <w:color w:val="000000" w:themeColor="text1"/>
          <w:lang w:eastAsia="ru-RU"/>
        </w:rPr>
        <w:t>не</w:t>
      </w:r>
      <w:r w:rsidR="0042360D" w:rsidRPr="00290EAB">
        <w:rPr>
          <w:color w:val="000000" w:themeColor="text1"/>
          <w:lang w:eastAsia="ru-RU"/>
        </w:rPr>
        <w:t xml:space="preserve"> </w:t>
      </w:r>
      <w:r w:rsidRPr="00290EAB">
        <w:rPr>
          <w:color w:val="000000" w:themeColor="text1"/>
          <w:lang w:eastAsia="ru-RU"/>
        </w:rPr>
        <w:t xml:space="preserve">предоставлении субсидии оформляется протоколом заседания комиссии, который составляет секретарь комиссии. </w:t>
      </w:r>
    </w:p>
    <w:p w:rsidR="002F49A7" w:rsidRPr="00290EAB" w:rsidRDefault="002F49A7" w:rsidP="00EC0602">
      <w:pPr>
        <w:shd w:val="clear" w:color="auto" w:fill="FFFFFF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Подготовка и размещение протокола заседания комиссии на официальном сайте органов местного самоуправления </w:t>
      </w:r>
      <w:proofErr w:type="gramStart"/>
      <w:r w:rsidRPr="00290EAB">
        <w:rPr>
          <w:color w:val="000000" w:themeColor="text1"/>
        </w:rPr>
        <w:t>г</w:t>
      </w:r>
      <w:proofErr w:type="gramEnd"/>
      <w:r w:rsidRPr="00290EAB">
        <w:rPr>
          <w:color w:val="000000" w:themeColor="text1"/>
        </w:rPr>
        <w:t>. Переславля-Залесского осуществляется течение 5 дней с даты проведения заседания комиссии.</w:t>
      </w:r>
    </w:p>
    <w:p w:rsidR="002F49A7" w:rsidRPr="00290EAB" w:rsidRDefault="00980190" w:rsidP="00EC0602">
      <w:pPr>
        <w:shd w:val="clear" w:color="auto" w:fill="FFFFFF"/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4.1.5</w:t>
      </w:r>
      <w:r w:rsidR="002F49A7" w:rsidRPr="00290EAB">
        <w:rPr>
          <w:color w:val="000000" w:themeColor="text1"/>
        </w:rPr>
        <w:t>. Уполномоченный орган на основании протокола заседания комиссии:</w:t>
      </w:r>
    </w:p>
    <w:p w:rsidR="002F49A7" w:rsidRPr="00290EAB" w:rsidRDefault="002F49A7" w:rsidP="00EC0602">
      <w:pPr>
        <w:shd w:val="clear" w:color="auto" w:fill="FFFFFF"/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при отрицательном заключении готовит мотивированный отказ заявителю;</w:t>
      </w:r>
    </w:p>
    <w:p w:rsidR="002F49A7" w:rsidRPr="00290EAB" w:rsidRDefault="002F49A7" w:rsidP="00EC0602">
      <w:pPr>
        <w:shd w:val="clear" w:color="auto" w:fill="FFFFFF"/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при положительном решении готовит проект соглашения о предоставлении субсидии по форме согласно приложению 6 к Порядку.</w:t>
      </w:r>
    </w:p>
    <w:p w:rsidR="002F49A7" w:rsidRPr="00290EAB" w:rsidRDefault="002F49A7" w:rsidP="00EC0602">
      <w:pPr>
        <w:shd w:val="clear" w:color="auto" w:fill="FFFFFF"/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Специалисты уполномоченного органа по телефону или с помощью электронной почты извещают СМиСП и организацию инфраструктуры поддержки СМиСП г. Переславль-Залесский:</w:t>
      </w:r>
    </w:p>
    <w:p w:rsidR="002F49A7" w:rsidRPr="00290EAB" w:rsidRDefault="002F49A7" w:rsidP="00EC0602">
      <w:pPr>
        <w:shd w:val="clear" w:color="auto" w:fill="FFFFFF"/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о готовности проекта соглашения;</w:t>
      </w:r>
    </w:p>
    <w:p w:rsidR="002F49A7" w:rsidRPr="00290EAB" w:rsidRDefault="002F49A7" w:rsidP="00EC0602">
      <w:pPr>
        <w:shd w:val="clear" w:color="auto" w:fill="FFFFFF"/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о необходимости подписания и представления в уполномоченный орган подписанного соглашения.</w:t>
      </w:r>
    </w:p>
    <w:p w:rsidR="002F49A7" w:rsidRPr="00290EAB" w:rsidRDefault="002F49A7" w:rsidP="00EC0602">
      <w:pPr>
        <w:shd w:val="clear" w:color="auto" w:fill="FFFFFF"/>
        <w:spacing w:line="240" w:lineRule="atLeast"/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При непредставлении СМиСП и организацией инфраструктуры поддержки СМиСП в уполномоченный орган проекта подписанного соглашения в течение 15 рабочих дней с момента размещения протокола заседания комиссии  на официальном сайте органов местного самоуправления   финансовая поддержка не оказывается.</w:t>
      </w:r>
    </w:p>
    <w:p w:rsidR="002F49A7" w:rsidRPr="00290EAB" w:rsidRDefault="002F49A7" w:rsidP="00EC0602">
      <w:pPr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4.2. Заявление и прилагаемые к нему документы заявителю (соискателю) не возвращаются. </w:t>
      </w:r>
    </w:p>
    <w:p w:rsidR="004351E1" w:rsidRPr="00290EAB" w:rsidRDefault="004351E1" w:rsidP="00EC0602">
      <w:pPr>
        <w:ind w:firstLine="567"/>
        <w:jc w:val="both"/>
        <w:rPr>
          <w:color w:val="000000" w:themeColor="text1"/>
        </w:rPr>
      </w:pPr>
    </w:p>
    <w:p w:rsidR="004351E1" w:rsidRPr="00290EAB" w:rsidRDefault="004351E1" w:rsidP="004351E1">
      <w:pPr>
        <w:widowControl w:val="0"/>
        <w:autoSpaceDE w:val="0"/>
        <w:autoSpaceDN w:val="0"/>
        <w:adjustRightInd w:val="0"/>
        <w:jc w:val="center"/>
        <w:outlineLvl w:val="1"/>
        <w:rPr>
          <w:lang w:eastAsia="ru-RU"/>
        </w:rPr>
      </w:pPr>
      <w:bookmarkStart w:id="2" w:name="YI_Контроль_"/>
      <w:r w:rsidRPr="00290EAB">
        <w:rPr>
          <w:lang w:eastAsia="ru-RU"/>
        </w:rPr>
        <w:t xml:space="preserve">5.  </w:t>
      </w:r>
      <w:proofErr w:type="gramStart"/>
      <w:r w:rsidRPr="00290EAB">
        <w:rPr>
          <w:lang w:eastAsia="ru-RU"/>
        </w:rPr>
        <w:t>Контроль за</w:t>
      </w:r>
      <w:proofErr w:type="gramEnd"/>
      <w:r w:rsidRPr="00290EAB">
        <w:rPr>
          <w:lang w:eastAsia="ru-RU"/>
        </w:rPr>
        <w:t xml:space="preserve"> соблюдением условий предоставления субсидии</w:t>
      </w:r>
      <w:bookmarkEnd w:id="2"/>
    </w:p>
    <w:p w:rsidR="004351E1" w:rsidRPr="00290EAB" w:rsidRDefault="004351E1" w:rsidP="004351E1">
      <w:pPr>
        <w:widowControl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4351E1" w:rsidRPr="00290EAB" w:rsidRDefault="004351E1" w:rsidP="004351E1">
      <w:pPr>
        <w:shd w:val="clear" w:color="auto" w:fill="FFFFFF"/>
        <w:spacing w:line="240" w:lineRule="atLeast"/>
        <w:ind w:firstLine="709"/>
        <w:jc w:val="both"/>
      </w:pPr>
      <w:r w:rsidRPr="00290EAB">
        <w:t xml:space="preserve">5.1. Для осуществления </w:t>
      </w:r>
      <w:proofErr w:type="gramStart"/>
      <w:r w:rsidRPr="00290EAB">
        <w:t>контроля за</w:t>
      </w:r>
      <w:proofErr w:type="gramEnd"/>
      <w:r w:rsidRPr="00290EAB">
        <w:t xml:space="preserve"> соблюдением условий предоставления субсидии  заявитель должен представлять в течение двух лет, следующих за годом получения субсидии, в уполномоченный орган:</w:t>
      </w:r>
    </w:p>
    <w:p w:rsidR="004351E1" w:rsidRPr="00290EAB" w:rsidRDefault="004351E1" w:rsidP="004351E1">
      <w:pPr>
        <w:shd w:val="clear" w:color="auto" w:fill="FFFFFF"/>
        <w:spacing w:line="240" w:lineRule="atLeast"/>
        <w:ind w:firstLine="709"/>
        <w:jc w:val="both"/>
      </w:pPr>
      <w:r w:rsidRPr="00290EAB">
        <w:t xml:space="preserve">- до 05 апреля года, следующего за </w:t>
      </w:r>
      <w:proofErr w:type="gramStart"/>
      <w:r w:rsidRPr="00290EAB">
        <w:t>отчетным</w:t>
      </w:r>
      <w:proofErr w:type="gramEnd"/>
      <w:r w:rsidRPr="00290EAB">
        <w:t>:</w:t>
      </w:r>
    </w:p>
    <w:p w:rsidR="004351E1" w:rsidRPr="00290EAB" w:rsidRDefault="004351E1" w:rsidP="004351E1">
      <w:pPr>
        <w:shd w:val="clear" w:color="auto" w:fill="FFFFFF"/>
        <w:spacing w:line="240" w:lineRule="atLeast"/>
        <w:ind w:firstLine="709"/>
        <w:jc w:val="both"/>
      </w:pPr>
      <w:r w:rsidRPr="00290EAB">
        <w:t>сведения об изменениях финансово-экономических показателей по форме согласно приложению 9 к Программе;</w:t>
      </w:r>
    </w:p>
    <w:p w:rsidR="004351E1" w:rsidRPr="00290EAB" w:rsidRDefault="004351E1" w:rsidP="004351E1">
      <w:pPr>
        <w:shd w:val="clear" w:color="auto" w:fill="FFFFFF"/>
        <w:ind w:firstLine="709"/>
        <w:jc w:val="both"/>
      </w:pPr>
      <w:proofErr w:type="gramStart"/>
      <w:r w:rsidRPr="00290EAB">
        <w:t xml:space="preserve">копии бухгалтерского баланса, отчёта о прибылях и убытках за отчётный период и приложения к ним (или копию декларации по налогу, уплачиваемому в связи с применением упрощённой системы налогообложения, или копию декларации по единому налогу на вменённый доход для отдельных видов деятельности, или копию декларации по единому сельскохозяйственному налогу) с отметкой о принятии налоговым органом </w:t>
      </w:r>
      <w:r w:rsidRPr="00290EAB">
        <w:rPr>
          <w:rFonts w:eastAsia="Calibri"/>
        </w:rPr>
        <w:t>или с извещением о передаче документов</w:t>
      </w:r>
      <w:proofErr w:type="gramEnd"/>
      <w:r w:rsidRPr="00290EAB">
        <w:rPr>
          <w:rFonts w:eastAsia="Calibri"/>
        </w:rPr>
        <w:t xml:space="preserve"> в электронном виде по телекоммуникационным каналам связи (при наличии указанных документов);</w:t>
      </w:r>
    </w:p>
    <w:p w:rsidR="004351E1" w:rsidRPr="00290EAB" w:rsidRDefault="004351E1" w:rsidP="004351E1">
      <w:pPr>
        <w:shd w:val="clear" w:color="auto" w:fill="FFFFFF"/>
        <w:ind w:firstLine="709"/>
        <w:jc w:val="both"/>
      </w:pPr>
      <w:r w:rsidRPr="00290EAB">
        <w:t>- заполненную анкету получателя финансовой поддержки по форме согласно приложению 10 к Программе:</w:t>
      </w:r>
    </w:p>
    <w:p w:rsidR="004351E1" w:rsidRPr="00290EAB" w:rsidRDefault="004351E1" w:rsidP="004351E1">
      <w:pPr>
        <w:shd w:val="clear" w:color="auto" w:fill="FFFFFF"/>
        <w:ind w:firstLine="709"/>
        <w:jc w:val="both"/>
      </w:pPr>
      <w:r w:rsidRPr="00290EAB">
        <w:lastRenderedPageBreak/>
        <w:t>первый раз на момент оказания финансовой поддержки;</w:t>
      </w:r>
    </w:p>
    <w:p w:rsidR="004351E1" w:rsidRPr="00290EAB" w:rsidRDefault="004351E1" w:rsidP="004351E1">
      <w:pPr>
        <w:shd w:val="clear" w:color="auto" w:fill="FFFFFF"/>
        <w:ind w:firstLine="709"/>
        <w:jc w:val="both"/>
      </w:pPr>
      <w:r w:rsidRPr="00290EAB">
        <w:t xml:space="preserve">ежегодно, в течение двух последующих календарных лет за соответствующий отчётный период (январь – декабрь) до 31 января года, следующего за </w:t>
      </w:r>
      <w:proofErr w:type="gramStart"/>
      <w:r w:rsidRPr="00290EAB">
        <w:t>отчётным</w:t>
      </w:r>
      <w:proofErr w:type="gramEnd"/>
      <w:r w:rsidRPr="00290EAB">
        <w:t>.</w:t>
      </w:r>
    </w:p>
    <w:p w:rsidR="004351E1" w:rsidRPr="00290EAB" w:rsidRDefault="00B2541B" w:rsidP="004351E1">
      <w:pPr>
        <w:shd w:val="clear" w:color="auto" w:fill="FFFFFF" w:themeFill="background1"/>
        <w:ind w:firstLine="709"/>
        <w:jc w:val="both"/>
      </w:pPr>
      <w:r w:rsidRPr="00290EAB">
        <w:t>5</w:t>
      </w:r>
      <w:r w:rsidR="004351E1" w:rsidRPr="00290EAB">
        <w:t xml:space="preserve">.2. </w:t>
      </w:r>
      <w:proofErr w:type="gramStart"/>
      <w:r w:rsidR="004351E1" w:rsidRPr="00290EAB">
        <w:t>Контроль за</w:t>
      </w:r>
      <w:proofErr w:type="gramEnd"/>
      <w:r w:rsidR="004351E1" w:rsidRPr="00290EAB">
        <w:t xml:space="preserve"> соблюдением требований </w:t>
      </w:r>
      <w:r w:rsidR="006F5CBF" w:rsidRPr="00290EAB">
        <w:t>Порядка</w:t>
      </w:r>
      <w:r w:rsidR="004351E1" w:rsidRPr="00290EAB">
        <w:t xml:space="preserve"> осуществляет </w:t>
      </w:r>
      <w:r w:rsidR="006F5CBF" w:rsidRPr="00290EAB">
        <w:t>уполномоченный орган</w:t>
      </w:r>
      <w:r w:rsidR="006F5CBF" w:rsidRPr="00290EAB">
        <w:rPr>
          <w:color w:val="000000" w:themeColor="text1"/>
        </w:rPr>
        <w:t xml:space="preserve">, уполномоченная рабочая группа и </w:t>
      </w:r>
      <w:r w:rsidR="006F5CBF" w:rsidRPr="00290EAB">
        <w:rPr>
          <w:color w:val="000000" w:themeColor="text1"/>
          <w:lang w:eastAsia="ru-RU"/>
        </w:rPr>
        <w:t xml:space="preserve"> органы муниципального и государственного финансового контроля</w:t>
      </w:r>
      <w:r w:rsidR="004351E1" w:rsidRPr="00290EAB">
        <w:t>.</w:t>
      </w:r>
    </w:p>
    <w:p w:rsidR="006F5CBF" w:rsidRPr="00290EAB" w:rsidRDefault="006F5CBF" w:rsidP="006F5CBF">
      <w:pPr>
        <w:ind w:firstLine="708"/>
        <w:jc w:val="both"/>
      </w:pPr>
      <w:r w:rsidRPr="00290EAB">
        <w:t>Обнаруженные при проверке изли</w:t>
      </w:r>
      <w:r w:rsidR="00B2541B" w:rsidRPr="00290EAB">
        <w:t>шне выплаченные суммы субсидии</w:t>
      </w:r>
      <w:r w:rsidRPr="00290EAB">
        <w:t xml:space="preserve"> подлежат возврату  с расчётного счёта субъекта малого (среднего) предпринимательства в городской бюджет.</w:t>
      </w:r>
    </w:p>
    <w:p w:rsidR="00B724E4" w:rsidRPr="00290EAB" w:rsidRDefault="00B724E4" w:rsidP="002F49A7">
      <w:pPr>
        <w:rPr>
          <w:color w:val="000000" w:themeColor="text1"/>
        </w:rPr>
      </w:pPr>
    </w:p>
    <w:p w:rsidR="00B724E4" w:rsidRPr="00290EAB" w:rsidRDefault="00B724E4" w:rsidP="002F49A7">
      <w:pPr>
        <w:rPr>
          <w:color w:val="000000" w:themeColor="text1"/>
        </w:rPr>
      </w:pPr>
    </w:p>
    <w:p w:rsidR="00B724E4" w:rsidRPr="00290EAB" w:rsidRDefault="00B724E4" w:rsidP="002F49A7">
      <w:pPr>
        <w:rPr>
          <w:color w:val="000000" w:themeColor="text1"/>
        </w:rPr>
      </w:pPr>
    </w:p>
    <w:p w:rsidR="00B724E4" w:rsidRPr="00290EAB" w:rsidRDefault="00B724E4" w:rsidP="002F49A7">
      <w:pPr>
        <w:rPr>
          <w:color w:val="000000" w:themeColor="text1"/>
        </w:rPr>
      </w:pPr>
    </w:p>
    <w:p w:rsidR="0021315A" w:rsidRPr="00290EAB" w:rsidRDefault="0021315A" w:rsidP="002F49A7">
      <w:pPr>
        <w:rPr>
          <w:color w:val="000000" w:themeColor="text1"/>
        </w:rPr>
      </w:pPr>
    </w:p>
    <w:p w:rsidR="0021315A" w:rsidRPr="00290EAB" w:rsidRDefault="0021315A" w:rsidP="002F49A7">
      <w:pPr>
        <w:rPr>
          <w:color w:val="000000" w:themeColor="text1"/>
        </w:rPr>
      </w:pPr>
    </w:p>
    <w:p w:rsidR="0021315A" w:rsidRPr="00290EAB" w:rsidRDefault="0021315A" w:rsidP="002F49A7">
      <w:pPr>
        <w:rPr>
          <w:color w:val="000000" w:themeColor="text1"/>
        </w:rPr>
      </w:pPr>
    </w:p>
    <w:p w:rsidR="0021315A" w:rsidRPr="00290EAB" w:rsidRDefault="0021315A" w:rsidP="002F49A7">
      <w:pPr>
        <w:rPr>
          <w:color w:val="000000" w:themeColor="text1"/>
        </w:rPr>
      </w:pPr>
    </w:p>
    <w:p w:rsidR="0021315A" w:rsidRPr="00290EAB" w:rsidRDefault="0021315A" w:rsidP="002F49A7">
      <w:pPr>
        <w:rPr>
          <w:color w:val="000000" w:themeColor="text1"/>
        </w:rPr>
      </w:pPr>
    </w:p>
    <w:p w:rsidR="0021315A" w:rsidRPr="00290EAB" w:rsidRDefault="0021315A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83AEE" w:rsidRPr="00290EAB" w:rsidRDefault="00B83AEE" w:rsidP="002F49A7">
      <w:pPr>
        <w:rPr>
          <w:color w:val="000000" w:themeColor="text1"/>
        </w:rPr>
      </w:pPr>
    </w:p>
    <w:p w:rsidR="00B83AEE" w:rsidRPr="00290EAB" w:rsidRDefault="00B83AEE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B2541B" w:rsidRPr="00290EAB" w:rsidRDefault="00B2541B" w:rsidP="002F49A7">
      <w:pPr>
        <w:rPr>
          <w:color w:val="000000" w:themeColor="text1"/>
        </w:rPr>
      </w:pPr>
    </w:p>
    <w:p w:rsidR="0021315A" w:rsidRPr="00290EAB" w:rsidRDefault="0021315A" w:rsidP="002F49A7">
      <w:pPr>
        <w:rPr>
          <w:color w:val="000000" w:themeColor="text1"/>
        </w:rPr>
      </w:pPr>
    </w:p>
    <w:p w:rsidR="005761EE" w:rsidRPr="00290EAB" w:rsidRDefault="005761EE" w:rsidP="005761EE">
      <w:pPr>
        <w:ind w:left="4536"/>
        <w:jc w:val="both"/>
        <w:rPr>
          <w:color w:val="000000" w:themeColor="text1"/>
        </w:rPr>
      </w:pPr>
      <w:r w:rsidRPr="00290EAB">
        <w:rPr>
          <w:color w:val="000000" w:themeColor="text1"/>
        </w:rPr>
        <w:lastRenderedPageBreak/>
        <w:t xml:space="preserve">Приложение 1 к Порядку «Предоставление субъектам малого и среднего предпринимательства субсидий </w:t>
      </w:r>
      <w:r w:rsidRPr="00290EAB">
        <w:rPr>
          <w:color w:val="000000" w:themeColor="text1"/>
          <w:lang w:eastAsia="ru-RU"/>
        </w:rPr>
        <w:t>на субсидирование части затрат, связанных с продвижением продукции (товаров, работ, услуг) на региональные и международные рынки»</w:t>
      </w:r>
    </w:p>
    <w:p w:rsidR="0021315A" w:rsidRPr="00290EAB" w:rsidRDefault="0021315A" w:rsidP="002F49A7">
      <w:pPr>
        <w:rPr>
          <w:color w:val="000000" w:themeColor="text1"/>
        </w:rPr>
      </w:pPr>
    </w:p>
    <w:p w:rsidR="0021315A" w:rsidRPr="00290EAB" w:rsidRDefault="0021315A" w:rsidP="002F49A7">
      <w:pPr>
        <w:rPr>
          <w:color w:val="000000" w:themeColor="text1"/>
        </w:rPr>
      </w:pPr>
    </w:p>
    <w:p w:rsidR="00581C84" w:rsidRPr="00290EAB" w:rsidRDefault="00581C84" w:rsidP="00581C84">
      <w:pPr>
        <w:jc w:val="center"/>
        <w:rPr>
          <w:b/>
          <w:color w:val="000000" w:themeColor="text1"/>
          <w:lang w:eastAsia="ru-RU"/>
        </w:rPr>
      </w:pPr>
      <w:r w:rsidRPr="00290EAB">
        <w:rPr>
          <w:b/>
          <w:color w:val="000000" w:themeColor="text1"/>
          <w:lang w:eastAsia="ru-RU"/>
        </w:rPr>
        <w:t>БАЛЛЬНАЯ СИСТЕМА</w:t>
      </w:r>
    </w:p>
    <w:p w:rsidR="00581C84" w:rsidRPr="00290EAB" w:rsidRDefault="00581C84" w:rsidP="00581C84">
      <w:pPr>
        <w:jc w:val="center"/>
        <w:rPr>
          <w:b/>
          <w:color w:val="000000" w:themeColor="text1"/>
          <w:lang w:eastAsia="ru-RU"/>
        </w:rPr>
      </w:pPr>
      <w:r w:rsidRPr="00290EAB">
        <w:rPr>
          <w:b/>
          <w:color w:val="000000" w:themeColor="text1"/>
          <w:lang w:eastAsia="ru-RU"/>
        </w:rPr>
        <w:t xml:space="preserve">определения рейтинга заявки на предоставление </w:t>
      </w:r>
      <w:r w:rsidRPr="00290EAB">
        <w:rPr>
          <w:b/>
          <w:color w:val="000000" w:themeColor="text1"/>
        </w:rPr>
        <w:t xml:space="preserve">субсидии </w:t>
      </w:r>
      <w:r w:rsidRPr="00290EAB">
        <w:rPr>
          <w:b/>
          <w:color w:val="000000" w:themeColor="text1"/>
          <w:lang w:eastAsia="ru-RU"/>
        </w:rPr>
        <w:t>на субсидирование части затрат, связанных с продвижением продукции (товаров, работ, услуг) на региональные и международные рынки</w:t>
      </w:r>
    </w:p>
    <w:tbl>
      <w:tblPr>
        <w:tblW w:w="9101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6"/>
        <w:gridCol w:w="2826"/>
        <w:gridCol w:w="4565"/>
        <w:gridCol w:w="1134"/>
      </w:tblGrid>
      <w:tr w:rsidR="00581C84" w:rsidRPr="00290EAB" w:rsidTr="002451FA">
        <w:tc>
          <w:tcPr>
            <w:tcW w:w="5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 xml:space="preserve">№ </w:t>
            </w:r>
            <w:proofErr w:type="spellStart"/>
            <w:proofErr w:type="gramStart"/>
            <w:r w:rsidRPr="00290EAB">
              <w:rPr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290EAB">
              <w:rPr>
                <w:color w:val="000000" w:themeColor="text1"/>
                <w:lang w:eastAsia="ru-RU"/>
              </w:rPr>
              <w:t>/</w:t>
            </w:r>
            <w:proofErr w:type="spellStart"/>
            <w:r w:rsidRPr="00290EAB">
              <w:rPr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282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Наименование критерия оценки заявки</w:t>
            </w:r>
          </w:p>
        </w:tc>
        <w:tc>
          <w:tcPr>
            <w:tcW w:w="456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Диапазон значений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Оценка, баллов</w:t>
            </w:r>
          </w:p>
        </w:tc>
      </w:tr>
      <w:tr w:rsidR="00581C84" w:rsidRPr="00290EAB" w:rsidTr="002451FA">
        <w:tblPrEx>
          <w:tblBorders>
            <w:bottom w:val="single" w:sz="4" w:space="0" w:color="auto"/>
          </w:tblBorders>
        </w:tblPrEx>
        <w:trPr>
          <w:trHeight w:val="340"/>
          <w:tblHeader/>
        </w:trPr>
        <w:tc>
          <w:tcPr>
            <w:tcW w:w="57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sz w:val="20"/>
                <w:lang w:eastAsia="ru-RU"/>
              </w:rPr>
            </w:pPr>
            <w:r w:rsidRPr="00290EAB">
              <w:rPr>
                <w:color w:val="000000" w:themeColor="text1"/>
                <w:sz w:val="20"/>
                <w:lang w:eastAsia="ru-RU"/>
              </w:rPr>
              <w:t>1</w:t>
            </w:r>
          </w:p>
        </w:tc>
        <w:tc>
          <w:tcPr>
            <w:tcW w:w="2826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sz w:val="20"/>
                <w:lang w:eastAsia="ru-RU"/>
              </w:rPr>
            </w:pPr>
            <w:r w:rsidRPr="00290EAB">
              <w:rPr>
                <w:color w:val="000000" w:themeColor="text1"/>
                <w:sz w:val="20"/>
                <w:lang w:eastAsia="ru-RU"/>
              </w:rPr>
              <w:t>2</w:t>
            </w:r>
          </w:p>
        </w:tc>
        <w:tc>
          <w:tcPr>
            <w:tcW w:w="456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sz w:val="20"/>
              </w:rPr>
            </w:pPr>
            <w:r w:rsidRPr="00290EAB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sz w:val="20"/>
                <w:lang w:eastAsia="ru-RU"/>
              </w:rPr>
            </w:pPr>
            <w:r w:rsidRPr="00290EAB">
              <w:rPr>
                <w:color w:val="000000" w:themeColor="text1"/>
                <w:sz w:val="20"/>
                <w:lang w:eastAsia="ru-RU"/>
              </w:rPr>
              <w:t>4</w:t>
            </w:r>
          </w:p>
        </w:tc>
      </w:tr>
      <w:tr w:rsidR="00581C84" w:rsidRPr="00290EAB" w:rsidTr="002451FA">
        <w:tblPrEx>
          <w:tblBorders>
            <w:bottom w:val="single" w:sz="4" w:space="0" w:color="auto"/>
          </w:tblBorders>
        </w:tblPrEx>
        <w:trPr>
          <w:trHeight w:val="348"/>
        </w:trPr>
        <w:tc>
          <w:tcPr>
            <w:tcW w:w="57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1.</w:t>
            </w:r>
          </w:p>
        </w:tc>
        <w:tc>
          <w:tcPr>
            <w:tcW w:w="282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 xml:space="preserve">Основной вид экономической деятельности, осуществляемый субъектом малого (среднего) предпринимательства </w:t>
            </w:r>
          </w:p>
        </w:tc>
        <w:tc>
          <w:tcPr>
            <w:tcW w:w="456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 xml:space="preserve">обрабатывающее производство </w:t>
            </w:r>
          </w:p>
          <w:p w:rsidR="00581C84" w:rsidRPr="00290EAB" w:rsidRDefault="00581C84" w:rsidP="002451FA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по ОК 029-2001 –</w:t>
            </w:r>
          </w:p>
          <w:p w:rsidR="00581C84" w:rsidRPr="00290EAB" w:rsidRDefault="00581C84" w:rsidP="002451FA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подклассы 15.1 – 15.8,</w:t>
            </w:r>
          </w:p>
          <w:p w:rsidR="00581C84" w:rsidRPr="00290EAB" w:rsidRDefault="00581C84" w:rsidP="002451FA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группы 15.97, 15.98,</w:t>
            </w:r>
          </w:p>
          <w:p w:rsidR="00581C84" w:rsidRPr="00290EAB" w:rsidRDefault="00581C84" w:rsidP="002451FA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классы 17 – 21, 24, 25</w:t>
            </w:r>
          </w:p>
          <w:p w:rsidR="00581C84" w:rsidRPr="00290EAB" w:rsidRDefault="00581C84" w:rsidP="002451FA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 xml:space="preserve">(за исключением </w:t>
            </w:r>
            <w:r w:rsidRPr="00290EAB">
              <w:rPr>
                <w:color w:val="000000" w:themeColor="text1"/>
              </w:rPr>
              <w:br/>
              <w:t xml:space="preserve">подкласса 25.4),  26, 28, 29 </w:t>
            </w:r>
          </w:p>
          <w:p w:rsidR="00581C84" w:rsidRPr="00290EAB" w:rsidRDefault="00581C84" w:rsidP="002451FA">
            <w:pPr>
              <w:rPr>
                <w:color w:val="000000" w:themeColor="text1"/>
              </w:rPr>
            </w:pPr>
            <w:proofErr w:type="gramStart"/>
            <w:r w:rsidRPr="00290EAB">
              <w:rPr>
                <w:color w:val="000000" w:themeColor="text1"/>
              </w:rPr>
              <w:t>(подкласс 29.1 (группы 29.12 – 29.14),</w:t>
            </w:r>
            <w:proofErr w:type="gramEnd"/>
          </w:p>
          <w:p w:rsidR="00581C84" w:rsidRPr="00290EAB" w:rsidRDefault="00581C84" w:rsidP="002451FA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 xml:space="preserve">подклассы 29.2 – 29.5, 29.7), 30 (группы 30.01, 30.02), 31 </w:t>
            </w:r>
          </w:p>
          <w:p w:rsidR="00581C84" w:rsidRPr="00290EAB" w:rsidRDefault="00581C84" w:rsidP="002451FA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(подклассы 31.1 – 31.6),</w:t>
            </w:r>
          </w:p>
          <w:p w:rsidR="00581C84" w:rsidRPr="00290EAB" w:rsidRDefault="00581C84" w:rsidP="002451FA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32, 33 (подклассы 33.1, 33.2, 33.5),  34 (подкласс 34.3),  35  (подкласс 34.20)</w:t>
            </w:r>
          </w:p>
          <w:p w:rsidR="00581C84" w:rsidRPr="00290EAB" w:rsidRDefault="00581C84" w:rsidP="002451FA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(подклассы 35.1, 35.4), 36</w:t>
            </w:r>
          </w:p>
          <w:p w:rsidR="00581C84" w:rsidRPr="00290EAB" w:rsidRDefault="00581C84" w:rsidP="002451FA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(подклассы 36.1, 36.21, 36.4 – 36.6),  37;</w:t>
            </w:r>
          </w:p>
          <w:p w:rsidR="00581C84" w:rsidRPr="00290EAB" w:rsidRDefault="00581C84" w:rsidP="002451FA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 xml:space="preserve">по ОК 029-2014 </w:t>
            </w:r>
            <w:r w:rsidRPr="00290EAB">
              <w:rPr>
                <w:color w:val="000000" w:themeColor="text1"/>
              </w:rPr>
              <w:softHyphen/>
              <w:t xml:space="preserve">– классы 10, 11 </w:t>
            </w:r>
          </w:p>
          <w:p w:rsidR="00581C84" w:rsidRPr="00290EAB" w:rsidRDefault="00581C84" w:rsidP="002451FA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(подклассы 11.06,11.07), 13 – 17, 20 – 24 (подклассы 24.1 – 24.3), 25 – 28 (подклассы 28.12 – 28.15, 28.2 – 28.9), 29 (подкласс 29.3), 30 (подклассы 30.1, 30.09, 30.20), 31, 32 (подклассы 32.2 – 32.99.9).</w:t>
            </w:r>
          </w:p>
          <w:p w:rsidR="00581C84" w:rsidRPr="00290EAB" w:rsidRDefault="00581C84" w:rsidP="002451FA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 xml:space="preserve">Сельское хозяйство </w:t>
            </w:r>
          </w:p>
          <w:p w:rsidR="00581C84" w:rsidRPr="00290EAB" w:rsidRDefault="00581C84" w:rsidP="002451FA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по ОК 029-2001 – классы 01 (подклассы 01.1 − 01.5), 02, 05 (вид 05.01.21, подкласс 05.02);</w:t>
            </w:r>
          </w:p>
          <w:p w:rsidR="00581C84" w:rsidRPr="00290EAB" w:rsidRDefault="00581C84" w:rsidP="002451FA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по ОК 029-2014 –  классы 01, 02, 03 (подкласс 03.22).</w:t>
            </w:r>
          </w:p>
          <w:p w:rsidR="00581C84" w:rsidRPr="00290EAB" w:rsidRDefault="00581C84" w:rsidP="002451FA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 xml:space="preserve">Деятельность туристических агентств по ОК 029-2001 – </w:t>
            </w:r>
            <w:r w:rsidRPr="00290EAB">
              <w:rPr>
                <w:color w:val="000000" w:themeColor="text1"/>
              </w:rPr>
              <w:br/>
              <w:t>класс 63.3;</w:t>
            </w:r>
          </w:p>
          <w:p w:rsidR="00581C84" w:rsidRPr="00290EAB" w:rsidRDefault="00581C84" w:rsidP="002451FA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по ОК 029-2014 – класс 79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150</w:t>
            </w:r>
          </w:p>
        </w:tc>
      </w:tr>
      <w:tr w:rsidR="00581C84" w:rsidRPr="00290EAB" w:rsidTr="002451FA">
        <w:tblPrEx>
          <w:tblBorders>
            <w:bottom w:val="single" w:sz="4" w:space="0" w:color="auto"/>
          </w:tblBorders>
        </w:tblPrEx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</w:rPr>
            </w:pPr>
          </w:p>
        </w:tc>
        <w:tc>
          <w:tcPr>
            <w:tcW w:w="282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транспорт и связь</w:t>
            </w:r>
          </w:p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 xml:space="preserve">по ОК 029-2001 </w:t>
            </w:r>
            <w:r w:rsidRPr="00290EAB">
              <w:rPr>
                <w:color w:val="000000" w:themeColor="text1"/>
                <w:lang w:eastAsia="ru-RU"/>
              </w:rPr>
              <w:softHyphen/>
              <w:t xml:space="preserve">– </w:t>
            </w:r>
          </w:p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 xml:space="preserve">классы </w:t>
            </w:r>
            <w:hyperlink r:id="rId9" w:history="1">
              <w:r w:rsidRPr="00290EAB">
                <w:rPr>
                  <w:color w:val="000000" w:themeColor="text1"/>
                  <w:lang w:eastAsia="ru-RU"/>
                </w:rPr>
                <w:t>60</w:t>
              </w:r>
            </w:hyperlink>
            <w:r w:rsidRPr="00290EAB">
              <w:rPr>
                <w:color w:val="000000" w:themeColor="text1"/>
                <w:lang w:eastAsia="ru-RU"/>
              </w:rPr>
              <w:t xml:space="preserve"> (подклассы 60.1, 60.2 </w:t>
            </w:r>
            <w:r w:rsidRPr="00290EAB">
              <w:rPr>
                <w:color w:val="000000" w:themeColor="text1"/>
                <w:lang w:eastAsia="ru-RU"/>
              </w:rPr>
              <w:br/>
              <w:t xml:space="preserve">(за исключением подгруппы 60.21.23, группы 60.22, подгруппы 60.24.3)), 61 </w:t>
            </w:r>
            <w:r w:rsidRPr="00290EAB">
              <w:rPr>
                <w:color w:val="000000" w:themeColor="text1"/>
                <w:lang w:eastAsia="ru-RU"/>
              </w:rPr>
              <w:lastRenderedPageBreak/>
              <w:t xml:space="preserve">(подгруппы 61.20.1, 61.20.2), </w:t>
            </w:r>
            <w:hyperlink r:id="rId10" w:history="1">
              <w:r w:rsidRPr="00290EAB">
                <w:rPr>
                  <w:color w:val="000000" w:themeColor="text1"/>
                  <w:lang w:eastAsia="ru-RU"/>
                </w:rPr>
                <w:t>63</w:t>
              </w:r>
            </w:hyperlink>
            <w:r w:rsidRPr="00290EAB">
              <w:rPr>
                <w:color w:val="000000" w:themeColor="text1"/>
                <w:lang w:eastAsia="ru-RU"/>
              </w:rPr>
              <w:t xml:space="preserve"> (</w:t>
            </w:r>
            <w:hyperlink r:id="rId11" w:history="1">
              <w:r w:rsidRPr="00290EAB">
                <w:rPr>
                  <w:color w:val="000000" w:themeColor="text1"/>
                  <w:lang w:eastAsia="ru-RU"/>
                </w:rPr>
                <w:t>подклассы  63.1</w:t>
              </w:r>
            </w:hyperlink>
            <w:r w:rsidRPr="00290EAB">
              <w:rPr>
                <w:color w:val="000000" w:themeColor="text1"/>
                <w:lang w:eastAsia="ru-RU"/>
              </w:rPr>
              <w:t xml:space="preserve">, </w:t>
            </w:r>
            <w:hyperlink r:id="rId12" w:history="1">
              <w:r w:rsidRPr="00290EAB">
                <w:rPr>
                  <w:color w:val="000000" w:themeColor="text1"/>
                  <w:lang w:eastAsia="ru-RU"/>
                </w:rPr>
                <w:t>63.4</w:t>
              </w:r>
            </w:hyperlink>
            <w:r w:rsidRPr="00290EAB">
              <w:rPr>
                <w:color w:val="000000" w:themeColor="text1"/>
                <w:lang w:eastAsia="ru-RU"/>
              </w:rPr>
              <w:t>), 64;</w:t>
            </w:r>
          </w:p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 xml:space="preserve">по ОК 029-2014 – </w:t>
            </w:r>
          </w:p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proofErr w:type="gramStart"/>
            <w:r w:rsidRPr="00290EAB">
              <w:rPr>
                <w:color w:val="000000" w:themeColor="text1"/>
                <w:lang w:eastAsia="ru-RU"/>
              </w:rPr>
              <w:t xml:space="preserve">классы </w:t>
            </w:r>
            <w:hyperlink r:id="rId13" w:history="1">
              <w:r w:rsidRPr="00290EAB">
                <w:rPr>
                  <w:color w:val="000000" w:themeColor="text1"/>
                  <w:lang w:eastAsia="ru-RU"/>
                </w:rPr>
                <w:t>49</w:t>
              </w:r>
            </w:hyperlink>
            <w:r w:rsidRPr="00290EAB">
              <w:rPr>
                <w:color w:val="000000" w:themeColor="text1"/>
                <w:lang w:eastAsia="ru-RU"/>
              </w:rPr>
              <w:t xml:space="preserve"> (подклассы 49.1, 49.2, группа  49.31, за исключением подгруппы 49.31.24,</w:t>
            </w:r>
            <w:proofErr w:type="gramEnd"/>
          </w:p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 xml:space="preserve">группа 49.39  (подгруппы  49.39.1, 49.39.2), подкласс 49.4, за исключением подгруппы 49.41.3), 50 (подгруппы 50.30.1, 50.40.1), </w:t>
            </w:r>
            <w:hyperlink r:id="rId14" w:history="1">
              <w:r w:rsidRPr="00290EAB">
                <w:rPr>
                  <w:color w:val="000000" w:themeColor="text1"/>
                  <w:lang w:eastAsia="ru-RU"/>
                </w:rPr>
                <w:t>52</w:t>
              </w:r>
            </w:hyperlink>
            <w:r w:rsidRPr="00290EAB">
              <w:rPr>
                <w:color w:val="000000" w:themeColor="text1"/>
                <w:lang w:eastAsia="ru-RU"/>
              </w:rPr>
              <w:t xml:space="preserve"> (подкласс 52.1), 61.</w:t>
            </w:r>
          </w:p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Строительство</w:t>
            </w:r>
          </w:p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по ОК 029-2001 – класс 45 (подклассы 45.1 – 45.4);</w:t>
            </w:r>
          </w:p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по ОК 029-2014 – классы 41, 42.</w:t>
            </w:r>
          </w:p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Производство, передача и распределение электроэнергии, газа, пара и горячей воды</w:t>
            </w:r>
          </w:p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по ОК 029-2001 – класс 40;</w:t>
            </w:r>
          </w:p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по ОК 029-2014 – класс 35.</w:t>
            </w:r>
          </w:p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 xml:space="preserve">Сбор, очистка и распределение </w:t>
            </w:r>
          </w:p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 xml:space="preserve">воды, удаление сточных вод, отходов и </w:t>
            </w:r>
            <w:proofErr w:type="gramStart"/>
            <w:r w:rsidRPr="00290EAB">
              <w:rPr>
                <w:color w:val="000000" w:themeColor="text1"/>
                <w:lang w:eastAsia="ru-RU"/>
              </w:rPr>
              <w:t>аналогичная</w:t>
            </w:r>
            <w:proofErr w:type="gramEnd"/>
            <w:r w:rsidRPr="00290EAB">
              <w:rPr>
                <w:color w:val="000000" w:themeColor="text1"/>
                <w:lang w:eastAsia="ru-RU"/>
              </w:rPr>
              <w:t xml:space="preserve"> </w:t>
            </w:r>
          </w:p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деятельность</w:t>
            </w:r>
          </w:p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по ОК 029-2001 –  классы 41, 90;</w:t>
            </w:r>
          </w:p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по ОК 029-2014 – классы 36, 37, 38, 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lastRenderedPageBreak/>
              <w:t>100</w:t>
            </w:r>
          </w:p>
        </w:tc>
      </w:tr>
      <w:tr w:rsidR="00581C84" w:rsidRPr="00290EAB" w:rsidTr="002451FA">
        <w:tblPrEx>
          <w:tblBorders>
            <w:bottom w:val="single" w:sz="4" w:space="0" w:color="auto"/>
          </w:tblBorders>
        </w:tblPrEx>
        <w:trPr>
          <w:trHeight w:val="929"/>
        </w:trPr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</w:rPr>
            </w:pPr>
          </w:p>
        </w:tc>
        <w:tc>
          <w:tcPr>
            <w:tcW w:w="282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4565" w:type="dxa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другие направления</w:t>
            </w:r>
          </w:p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по ОК 029-2001 – классы 22 (подклассы 22.1, 22.2), 52 (подкласс 52.7), 55, 72, 74</w:t>
            </w:r>
          </w:p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(подкласс 74.2, 74.30), 80, 85, 92, 93 (подклассы 93.01, 93.02);</w:t>
            </w:r>
          </w:p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по ОК 029-2014 – классы 18 (подкласс 18.1), 33 (за исключением подкласса 33.16), 55, 56, 62, 63, 71, 75, 85 – 88, 90, 91, 93, 95, 96 (подклассы 96.01, 96.02)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50</w:t>
            </w:r>
          </w:p>
        </w:tc>
      </w:tr>
      <w:tr w:rsidR="00581C84" w:rsidRPr="00290EAB" w:rsidTr="002451FA">
        <w:tblPrEx>
          <w:tblBorders>
            <w:bottom w:val="single" w:sz="4" w:space="0" w:color="auto"/>
          </w:tblBorders>
        </w:tblPrEx>
        <w:trPr>
          <w:trHeight w:val="275"/>
        </w:trPr>
        <w:tc>
          <w:tcPr>
            <w:tcW w:w="57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2.</w:t>
            </w:r>
          </w:p>
        </w:tc>
        <w:tc>
          <w:tcPr>
            <w:tcW w:w="282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 xml:space="preserve">Среднемесячная заработная плата наемных работников заявителя за квартал, предшествующий кварталу, в котором подана заявка </w:t>
            </w:r>
          </w:p>
        </w:tc>
        <w:tc>
          <w:tcPr>
            <w:tcW w:w="456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</w:rPr>
              <w:t>более 2 прожиточных минимумов, установленных для трудоспособного населения Ярославской области  на момент подачи заявки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200</w:t>
            </w:r>
          </w:p>
        </w:tc>
      </w:tr>
      <w:tr w:rsidR="00581C84" w:rsidRPr="00290EAB" w:rsidTr="002451FA">
        <w:tblPrEx>
          <w:tblBorders>
            <w:bottom w:val="single" w:sz="4" w:space="0" w:color="auto"/>
          </w:tblBorders>
        </w:tblPrEx>
        <w:trPr>
          <w:trHeight w:val="266"/>
        </w:trPr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456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</w:rPr>
              <w:t>более 1,5, но менее 2 прожиточных минимумов включительно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150</w:t>
            </w:r>
          </w:p>
        </w:tc>
      </w:tr>
      <w:tr w:rsidR="00581C84" w:rsidRPr="00290EAB" w:rsidTr="002451FA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456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до 1,5 прожиточного минимума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100</w:t>
            </w:r>
          </w:p>
        </w:tc>
      </w:tr>
      <w:tr w:rsidR="00581C84" w:rsidRPr="00290EAB" w:rsidTr="00D745AD">
        <w:tblPrEx>
          <w:tblBorders>
            <w:bottom w:val="single" w:sz="4" w:space="0" w:color="auto"/>
          </w:tblBorders>
        </w:tblPrEx>
        <w:trPr>
          <w:trHeight w:val="1624"/>
        </w:trPr>
        <w:tc>
          <w:tcPr>
            <w:tcW w:w="57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3.</w:t>
            </w:r>
          </w:p>
        </w:tc>
        <w:tc>
          <w:tcPr>
            <w:tcW w:w="282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proofErr w:type="gramStart"/>
            <w:r w:rsidRPr="00290EAB">
              <w:rPr>
                <w:color w:val="000000" w:themeColor="text1"/>
                <w:lang w:eastAsia="ru-RU"/>
              </w:rPr>
              <w:t>Бюджетная</w:t>
            </w:r>
            <w:proofErr w:type="gramEnd"/>
            <w:r w:rsidRPr="00290EAB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290EAB">
              <w:rPr>
                <w:color w:val="000000" w:themeColor="text1"/>
                <w:lang w:eastAsia="ru-RU"/>
              </w:rPr>
              <w:t>эффек-тивность</w:t>
            </w:r>
            <w:proofErr w:type="spellEnd"/>
            <w:r w:rsidRPr="00290EAB">
              <w:rPr>
                <w:color w:val="000000" w:themeColor="text1"/>
                <w:lang w:eastAsia="ru-RU"/>
              </w:rPr>
              <w:t xml:space="preserve"> субсидии (соотношение объема налоговых платежей, включая НДФЛ, </w:t>
            </w:r>
            <w:proofErr w:type="spellStart"/>
            <w:r w:rsidRPr="00290EAB">
              <w:rPr>
                <w:color w:val="000000" w:themeColor="text1"/>
                <w:lang w:eastAsia="ru-RU"/>
              </w:rPr>
              <w:t>упла-ченных</w:t>
            </w:r>
            <w:proofErr w:type="spellEnd"/>
            <w:r w:rsidRPr="00290EAB">
              <w:rPr>
                <w:color w:val="000000" w:themeColor="text1"/>
                <w:lang w:eastAsia="ru-RU"/>
              </w:rPr>
              <w:t xml:space="preserve"> за </w:t>
            </w:r>
            <w:proofErr w:type="spellStart"/>
            <w:r w:rsidRPr="00290EAB">
              <w:rPr>
                <w:color w:val="000000" w:themeColor="text1"/>
                <w:lang w:eastAsia="ru-RU"/>
              </w:rPr>
              <w:t>предшест-вующий</w:t>
            </w:r>
            <w:proofErr w:type="spellEnd"/>
            <w:r w:rsidRPr="00290EAB">
              <w:rPr>
                <w:color w:val="000000" w:themeColor="text1"/>
                <w:lang w:eastAsia="ru-RU"/>
              </w:rPr>
              <w:t xml:space="preserve"> календарный год (без учета НДС) в бюджеты всех уровней,  и объема запрашиваемой субсидии), процентов</w:t>
            </w:r>
          </w:p>
        </w:tc>
        <w:tc>
          <w:tcPr>
            <w:tcW w:w="456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более 100 процентов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200</w:t>
            </w:r>
          </w:p>
        </w:tc>
      </w:tr>
      <w:tr w:rsidR="00581C84" w:rsidRPr="00290EAB" w:rsidTr="002451FA">
        <w:tblPrEx>
          <w:tblBorders>
            <w:bottom w:val="single" w:sz="4" w:space="0" w:color="auto"/>
          </w:tblBorders>
        </w:tblPrEx>
        <w:trPr>
          <w:trHeight w:val="162"/>
        </w:trPr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456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</w:rPr>
              <w:t>более 50, но менее 100 процентов включительно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150</w:t>
            </w:r>
          </w:p>
        </w:tc>
      </w:tr>
      <w:tr w:rsidR="00581C84" w:rsidRPr="00290EAB" w:rsidTr="002451FA">
        <w:tblPrEx>
          <w:tblBorders>
            <w:bottom w:val="single" w:sz="4" w:space="0" w:color="auto"/>
          </w:tblBorders>
        </w:tblPrEx>
        <w:trPr>
          <w:trHeight w:val="361"/>
        </w:trPr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456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</w:rPr>
              <w:t>более 30, но менее 50 процентов включительно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100</w:t>
            </w:r>
          </w:p>
        </w:tc>
      </w:tr>
      <w:tr w:rsidR="00581C84" w:rsidRPr="00290EAB" w:rsidTr="002451FA">
        <w:tblPrEx>
          <w:tblBorders>
            <w:bottom w:val="single" w:sz="4" w:space="0" w:color="auto"/>
          </w:tblBorders>
        </w:tblPrEx>
        <w:trPr>
          <w:trHeight w:val="435"/>
        </w:trPr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456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 xml:space="preserve"> </w:t>
            </w:r>
            <w:r w:rsidRPr="00290EAB">
              <w:rPr>
                <w:color w:val="000000" w:themeColor="text1"/>
              </w:rPr>
              <w:t>30 процентов и менее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50</w:t>
            </w:r>
          </w:p>
        </w:tc>
      </w:tr>
      <w:tr w:rsidR="00581C84" w:rsidRPr="00290EAB" w:rsidTr="002451FA">
        <w:tblPrEx>
          <w:tblBorders>
            <w:bottom w:val="single" w:sz="4" w:space="0" w:color="auto"/>
          </w:tblBorders>
        </w:tblPrEx>
        <w:trPr>
          <w:trHeight w:val="339"/>
        </w:trPr>
        <w:tc>
          <w:tcPr>
            <w:tcW w:w="57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lastRenderedPageBreak/>
              <w:t>4.</w:t>
            </w:r>
          </w:p>
        </w:tc>
        <w:tc>
          <w:tcPr>
            <w:tcW w:w="282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</w:rPr>
            </w:pPr>
            <w:proofErr w:type="gramStart"/>
            <w:r w:rsidRPr="00290EAB">
              <w:rPr>
                <w:color w:val="000000" w:themeColor="text1"/>
                <w:lang w:eastAsia="ru-RU"/>
              </w:rPr>
              <w:t>Выработка на одного работающего за год, предшествующий году, в котором подана заявка (соотношение в</w:t>
            </w:r>
            <w:r w:rsidRPr="00290EAB">
              <w:rPr>
                <w:color w:val="000000" w:themeColor="text1"/>
              </w:rPr>
              <w:t xml:space="preserve">ыручки от реализации товаров (выполнения работ, оказания услуг) (без учёта налога на </w:t>
            </w:r>
            <w:proofErr w:type="gramEnd"/>
          </w:p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proofErr w:type="gramStart"/>
            <w:r w:rsidRPr="00290EAB">
              <w:rPr>
                <w:color w:val="000000" w:themeColor="text1"/>
              </w:rPr>
              <w:t xml:space="preserve">добавленную стоимость) </w:t>
            </w:r>
            <w:r w:rsidRPr="00290EAB">
              <w:rPr>
                <w:color w:val="000000" w:themeColor="text1"/>
                <w:lang w:eastAsia="ru-RU"/>
              </w:rPr>
              <w:t xml:space="preserve">за год, предшествующий году подачи заявки, </w:t>
            </w:r>
            <w:r w:rsidRPr="00290EAB">
              <w:rPr>
                <w:color w:val="000000" w:themeColor="text1"/>
                <w:lang w:eastAsia="ru-RU"/>
              </w:rPr>
              <w:br/>
              <w:t>и среднесписочной численности сотрудников за год, предшествующий году подачи заявки),  рублей</w:t>
            </w:r>
            <w:proofErr w:type="gramEnd"/>
          </w:p>
        </w:tc>
        <w:tc>
          <w:tcPr>
            <w:tcW w:w="456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более 10 млн. рублей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100</w:t>
            </w:r>
          </w:p>
        </w:tc>
      </w:tr>
      <w:tr w:rsidR="00581C84" w:rsidRPr="00290EAB" w:rsidTr="002451FA">
        <w:tblPrEx>
          <w:tblBorders>
            <w:bottom w:val="single" w:sz="4" w:space="0" w:color="auto"/>
          </w:tblBorders>
        </w:tblPrEx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</w:rPr>
            </w:pPr>
          </w:p>
        </w:tc>
        <w:tc>
          <w:tcPr>
            <w:tcW w:w="282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456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</w:rPr>
              <w:t>более 2,5 млн. рублей, но менее 10 млн. рублей включительно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75</w:t>
            </w:r>
          </w:p>
        </w:tc>
      </w:tr>
      <w:tr w:rsidR="00581C84" w:rsidRPr="00290EAB" w:rsidTr="002451FA">
        <w:tblPrEx>
          <w:tblBorders>
            <w:bottom w:val="single" w:sz="4" w:space="0" w:color="auto"/>
          </w:tblBorders>
        </w:tblPrEx>
        <w:trPr>
          <w:trHeight w:val="2758"/>
        </w:trPr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</w:rPr>
            </w:pPr>
          </w:p>
        </w:tc>
        <w:tc>
          <w:tcPr>
            <w:tcW w:w="282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456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</w:rPr>
              <w:t xml:space="preserve">более 1 млн. рублей, но менее </w:t>
            </w:r>
            <w:r w:rsidRPr="00290EAB">
              <w:rPr>
                <w:color w:val="000000" w:themeColor="text1"/>
              </w:rPr>
              <w:br/>
              <w:t>2,5 млн. рублей включительно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50</w:t>
            </w:r>
          </w:p>
        </w:tc>
      </w:tr>
      <w:tr w:rsidR="00581C84" w:rsidRPr="00290EAB" w:rsidTr="00D745AD">
        <w:tblPrEx>
          <w:tblBorders>
            <w:bottom w:val="single" w:sz="4" w:space="0" w:color="auto"/>
          </w:tblBorders>
        </w:tblPrEx>
        <w:trPr>
          <w:trHeight w:val="1138"/>
        </w:trPr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</w:rPr>
            </w:pPr>
          </w:p>
        </w:tc>
        <w:tc>
          <w:tcPr>
            <w:tcW w:w="282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456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</w:rPr>
              <w:t>1 млн. рублей и менее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25</w:t>
            </w:r>
          </w:p>
        </w:tc>
      </w:tr>
      <w:tr w:rsidR="00581C84" w:rsidRPr="00290EAB" w:rsidTr="002451FA">
        <w:tblPrEx>
          <w:tblBorders>
            <w:bottom w:val="single" w:sz="4" w:space="0" w:color="auto"/>
          </w:tblBorders>
        </w:tblPrEx>
        <w:trPr>
          <w:trHeight w:val="430"/>
        </w:trPr>
        <w:tc>
          <w:tcPr>
            <w:tcW w:w="57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5.</w:t>
            </w:r>
          </w:p>
        </w:tc>
        <w:tc>
          <w:tcPr>
            <w:tcW w:w="282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Создание рабочих мест за год, предшествующий году, в котором подана заявка</w:t>
            </w:r>
          </w:p>
        </w:tc>
        <w:tc>
          <w:tcPr>
            <w:tcW w:w="456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создано 6 и более рабочих мест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100</w:t>
            </w:r>
          </w:p>
        </w:tc>
      </w:tr>
      <w:tr w:rsidR="00581C84" w:rsidRPr="00290EAB" w:rsidTr="002451FA">
        <w:tblPrEx>
          <w:tblBorders>
            <w:bottom w:val="single" w:sz="4" w:space="0" w:color="auto"/>
          </w:tblBorders>
        </w:tblPrEx>
        <w:trPr>
          <w:trHeight w:val="430"/>
        </w:trPr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282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456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создано от 1 до 5 рабочих мест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50</w:t>
            </w:r>
          </w:p>
        </w:tc>
      </w:tr>
      <w:tr w:rsidR="00581C84" w:rsidRPr="00290EAB" w:rsidTr="005761EE">
        <w:tblPrEx>
          <w:tblBorders>
            <w:bottom w:val="single" w:sz="4" w:space="0" w:color="auto"/>
          </w:tblBorders>
        </w:tblPrEx>
        <w:trPr>
          <w:trHeight w:val="382"/>
        </w:trPr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282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456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не создано рабочих мест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0</w:t>
            </w:r>
          </w:p>
        </w:tc>
      </w:tr>
      <w:tr w:rsidR="00581C84" w:rsidRPr="00290EAB" w:rsidTr="002451FA">
        <w:tblPrEx>
          <w:tblBorders>
            <w:bottom w:val="single" w:sz="4" w:space="0" w:color="auto"/>
          </w:tblBorders>
        </w:tblPrEx>
        <w:trPr>
          <w:trHeight w:val="220"/>
        </w:trPr>
        <w:tc>
          <w:tcPr>
            <w:tcW w:w="57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6.</w:t>
            </w:r>
          </w:p>
        </w:tc>
        <w:tc>
          <w:tcPr>
            <w:tcW w:w="2826" w:type="dxa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Мест</w:t>
            </w:r>
            <w:r w:rsidR="00D745AD" w:rsidRPr="00290EAB">
              <w:rPr>
                <w:color w:val="000000" w:themeColor="text1"/>
              </w:rPr>
              <w:t>о проведения выставочно-ярмароч</w:t>
            </w:r>
            <w:r w:rsidRPr="00290EAB">
              <w:rPr>
                <w:color w:val="000000" w:themeColor="text1"/>
              </w:rPr>
              <w:t>ного мероприятия</w:t>
            </w:r>
          </w:p>
        </w:tc>
        <w:tc>
          <w:tcPr>
            <w:tcW w:w="456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</w:rPr>
              <w:t>за рубежом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100</w:t>
            </w:r>
          </w:p>
        </w:tc>
      </w:tr>
      <w:tr w:rsidR="00581C84" w:rsidRPr="00290EAB" w:rsidTr="002451FA">
        <w:tblPrEx>
          <w:tblBorders>
            <w:bottom w:val="single" w:sz="4" w:space="0" w:color="auto"/>
          </w:tblBorders>
        </w:tblPrEx>
        <w:trPr>
          <w:trHeight w:val="323"/>
        </w:trPr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82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456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</w:rPr>
              <w:t>на территории Российской Федерации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75</w:t>
            </w:r>
          </w:p>
        </w:tc>
      </w:tr>
      <w:tr w:rsidR="00581C84" w:rsidRPr="00290EAB" w:rsidTr="005761EE">
        <w:tblPrEx>
          <w:tblBorders>
            <w:bottom w:val="single" w:sz="4" w:space="0" w:color="auto"/>
          </w:tblBorders>
        </w:tblPrEx>
        <w:trPr>
          <w:trHeight w:val="367"/>
        </w:trPr>
        <w:tc>
          <w:tcPr>
            <w:tcW w:w="57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826" w:type="dxa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4565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</w:rPr>
              <w:t>на территории Ярославской области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50</w:t>
            </w:r>
          </w:p>
        </w:tc>
      </w:tr>
      <w:tr w:rsidR="00581C84" w:rsidRPr="00290EAB" w:rsidTr="002451FA">
        <w:tblPrEx>
          <w:tblBorders>
            <w:bottom w:val="single" w:sz="4" w:space="0" w:color="auto"/>
          </w:tblBorders>
        </w:tblPrEx>
        <w:trPr>
          <w:trHeight w:val="430"/>
        </w:trPr>
        <w:tc>
          <w:tcPr>
            <w:tcW w:w="7967" w:type="dxa"/>
            <w:gridSpan w:val="3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134" w:type="dxa"/>
            <w:tcMar>
              <w:top w:w="0" w:type="dxa"/>
              <w:left w:w="62" w:type="dxa"/>
              <w:bottom w:w="0" w:type="dxa"/>
              <w:right w:w="62" w:type="dxa"/>
            </w:tcMar>
          </w:tcPr>
          <w:p w:rsidR="00581C84" w:rsidRPr="00290EAB" w:rsidRDefault="00581C84" w:rsidP="002451FA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850</w:t>
            </w:r>
          </w:p>
        </w:tc>
      </w:tr>
    </w:tbl>
    <w:p w:rsidR="00581C84" w:rsidRPr="00290EAB" w:rsidRDefault="00581C84" w:rsidP="00581C84">
      <w:pPr>
        <w:rPr>
          <w:color w:val="000000" w:themeColor="text1"/>
        </w:rPr>
      </w:pPr>
    </w:p>
    <w:p w:rsidR="00581C84" w:rsidRPr="00290EAB" w:rsidRDefault="00581C84" w:rsidP="00581C84">
      <w:pPr>
        <w:jc w:val="center"/>
        <w:rPr>
          <w:color w:val="000000" w:themeColor="text1"/>
        </w:rPr>
      </w:pPr>
      <w:r w:rsidRPr="00290EAB">
        <w:rPr>
          <w:color w:val="000000" w:themeColor="text1"/>
        </w:rPr>
        <w:t>Список используемых сокращений</w:t>
      </w:r>
    </w:p>
    <w:p w:rsidR="00581C84" w:rsidRPr="00290EAB" w:rsidRDefault="00581C84" w:rsidP="00581C84">
      <w:pPr>
        <w:jc w:val="center"/>
        <w:rPr>
          <w:color w:val="000000" w:themeColor="text1"/>
        </w:rPr>
      </w:pPr>
    </w:p>
    <w:p w:rsidR="00581C84" w:rsidRPr="00290EAB" w:rsidRDefault="00581C84" w:rsidP="00581C84">
      <w:pPr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ОК 029-2001 − Общероссийский классификатор видов экономической деятельности, продукции и услуг ОК 029-2001, утверждённый постановлением Государственного комитета Российской Федерации по стандартизации и метрологии от 06.11.2001 № 454-ст «О принятии и введении в действие ОКВЭД» </w:t>
      </w:r>
    </w:p>
    <w:p w:rsidR="00581C84" w:rsidRPr="00290EAB" w:rsidRDefault="00581C84" w:rsidP="00581C84">
      <w:pPr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>ОК 029-2014 – Общероссийский классификатор видов экономической деятельности ОК 029-2014, утверждённый приказом Федерального агентства по техническому регулированию и метрологии от 31 января 2014 г. № 14-ст «О принятии и введении в действие Общероссийского классификатора видов экономической деятельности (ОКВЭД</w:t>
      </w:r>
      <w:proofErr w:type="gramStart"/>
      <w:r w:rsidRPr="00290EAB">
        <w:rPr>
          <w:color w:val="000000" w:themeColor="text1"/>
        </w:rPr>
        <w:t>2</w:t>
      </w:r>
      <w:proofErr w:type="gramEnd"/>
      <w:r w:rsidRPr="00290EAB">
        <w:rPr>
          <w:color w:val="000000" w:themeColor="text1"/>
        </w:rPr>
        <w:t>) ОК 029-2014 (КДЕС РЕД. 2) и Общероссийского классификатора продукции по видам экономической деятельности (ОКПД2) ОК 034-2014 (КПЕС 2008)»</w:t>
      </w:r>
    </w:p>
    <w:p w:rsidR="00581C84" w:rsidRPr="00290EAB" w:rsidRDefault="00581C84" w:rsidP="00581C84">
      <w:pPr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>НДС – налог на добавленную стоимость</w:t>
      </w:r>
    </w:p>
    <w:p w:rsidR="00581C84" w:rsidRPr="00290EAB" w:rsidRDefault="00581C84" w:rsidP="00581C84">
      <w:pPr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>НДФЛ – налог на доходы физических лиц</w:t>
      </w:r>
    </w:p>
    <w:p w:rsidR="00581C84" w:rsidRPr="00290EAB" w:rsidRDefault="00581C84" w:rsidP="00581C84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lang w:eastAsia="ru-RU"/>
        </w:rPr>
      </w:pPr>
    </w:p>
    <w:p w:rsidR="00020EC7" w:rsidRPr="00290EAB" w:rsidRDefault="00020EC7" w:rsidP="00581C84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lang w:eastAsia="ru-RU"/>
        </w:rPr>
      </w:pPr>
    </w:p>
    <w:p w:rsidR="00020EC7" w:rsidRPr="00290EAB" w:rsidRDefault="00020EC7" w:rsidP="00581C84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lang w:eastAsia="ru-RU"/>
        </w:rPr>
      </w:pPr>
    </w:p>
    <w:p w:rsidR="005761EE" w:rsidRPr="00290EAB" w:rsidRDefault="005761EE" w:rsidP="00581C84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lang w:eastAsia="ru-RU"/>
        </w:rPr>
      </w:pPr>
    </w:p>
    <w:p w:rsidR="005761EE" w:rsidRPr="00290EAB" w:rsidRDefault="005761EE" w:rsidP="00581C84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lang w:eastAsia="ru-RU"/>
        </w:rPr>
      </w:pPr>
    </w:p>
    <w:p w:rsidR="005761EE" w:rsidRPr="00290EAB" w:rsidRDefault="005761EE" w:rsidP="00581C84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lang w:eastAsia="ru-RU"/>
        </w:rPr>
      </w:pPr>
    </w:p>
    <w:p w:rsidR="005761EE" w:rsidRPr="00290EAB" w:rsidRDefault="005761EE" w:rsidP="00581C84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lang w:eastAsia="ru-RU"/>
        </w:rPr>
      </w:pPr>
    </w:p>
    <w:p w:rsidR="005761EE" w:rsidRPr="00290EAB" w:rsidRDefault="005761EE" w:rsidP="00581C84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lang w:eastAsia="ru-RU"/>
        </w:rPr>
      </w:pPr>
    </w:p>
    <w:p w:rsidR="005761EE" w:rsidRPr="00290EAB" w:rsidRDefault="005761EE" w:rsidP="00581C84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lang w:eastAsia="ru-RU"/>
        </w:rPr>
      </w:pPr>
    </w:p>
    <w:p w:rsidR="005761EE" w:rsidRPr="00290EAB" w:rsidRDefault="005761EE" w:rsidP="00581C84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lang w:eastAsia="ru-RU"/>
        </w:rPr>
        <w:sectPr w:rsidR="005761EE" w:rsidRPr="00290EAB" w:rsidSect="007878E1">
          <w:headerReference w:type="first" r:id="rId15"/>
          <w:footerReference w:type="first" r:id="rId16"/>
          <w:pgSz w:w="11906" w:h="16838" w:code="9"/>
          <w:pgMar w:top="1134" w:right="850" w:bottom="1134" w:left="1701" w:header="567" w:footer="567" w:gutter="0"/>
          <w:pgNumType w:start="1"/>
          <w:cols w:space="708"/>
          <w:titlePg/>
          <w:docGrid w:linePitch="381"/>
        </w:sectPr>
      </w:pPr>
    </w:p>
    <w:p w:rsidR="002C2725" w:rsidRPr="00290EAB" w:rsidRDefault="002C2725" w:rsidP="002C2725">
      <w:pPr>
        <w:ind w:left="4536"/>
        <w:rPr>
          <w:color w:val="000000" w:themeColor="text1"/>
          <w:sz w:val="22"/>
          <w:lang w:eastAsia="ru-RU"/>
        </w:rPr>
      </w:pPr>
      <w:r w:rsidRPr="00290EAB">
        <w:rPr>
          <w:color w:val="000000" w:themeColor="text1"/>
          <w:sz w:val="22"/>
        </w:rPr>
        <w:lastRenderedPageBreak/>
        <w:t>Приложение 2 к Порядку «Предоставление субъектам малого и среднего предпринимательства субсидий на субсидирование части затрат, связанных с продвижением продукции (товаров, работ, услуг) на региональные и международные рынки»</w:t>
      </w:r>
    </w:p>
    <w:p w:rsidR="002C2725" w:rsidRPr="00290EAB" w:rsidRDefault="002C2725" w:rsidP="002C2725">
      <w:pPr>
        <w:ind w:left="4536"/>
        <w:rPr>
          <w:color w:val="000000" w:themeColor="text1"/>
        </w:rPr>
      </w:pPr>
    </w:p>
    <w:p w:rsidR="002C2725" w:rsidRPr="00290EAB" w:rsidRDefault="002C2725" w:rsidP="002C2725">
      <w:pPr>
        <w:ind w:left="4536"/>
        <w:rPr>
          <w:color w:val="000000" w:themeColor="text1"/>
        </w:rPr>
      </w:pPr>
      <w:r w:rsidRPr="00290EAB">
        <w:rPr>
          <w:color w:val="000000" w:themeColor="text1"/>
        </w:rPr>
        <w:t>Форма</w:t>
      </w:r>
    </w:p>
    <w:p w:rsidR="002C2725" w:rsidRPr="00290EAB" w:rsidRDefault="002C2725" w:rsidP="002C2725">
      <w:pPr>
        <w:rPr>
          <w:color w:val="000000" w:themeColor="text1"/>
        </w:rPr>
      </w:pPr>
    </w:p>
    <w:tbl>
      <w:tblPr>
        <w:tblW w:w="0" w:type="auto"/>
        <w:tblInd w:w="-601" w:type="dxa"/>
        <w:tblLook w:val="04A0"/>
      </w:tblPr>
      <w:tblGrid>
        <w:gridCol w:w="4678"/>
        <w:gridCol w:w="5494"/>
      </w:tblGrid>
      <w:tr w:rsidR="002C2725" w:rsidRPr="00290EAB" w:rsidTr="007878E1">
        <w:trPr>
          <w:trHeight w:val="1483"/>
        </w:trPr>
        <w:tc>
          <w:tcPr>
            <w:tcW w:w="4678" w:type="dxa"/>
          </w:tcPr>
          <w:p w:rsidR="002C2725" w:rsidRPr="00290EAB" w:rsidRDefault="002C2725" w:rsidP="007878E1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90EAB">
              <w:rPr>
                <w:color w:val="000000" w:themeColor="text1"/>
              </w:rPr>
              <w:t xml:space="preserve">_________________________________ </w:t>
            </w:r>
            <w:r w:rsidRPr="00290EAB">
              <w:rPr>
                <w:color w:val="000000" w:themeColor="text1"/>
                <w:sz w:val="18"/>
                <w:szCs w:val="18"/>
              </w:rPr>
              <w:t>(</w:t>
            </w:r>
            <w:r w:rsidRPr="00290EAB">
              <w:rPr>
                <w:color w:val="000000" w:themeColor="text1"/>
                <w:sz w:val="20"/>
                <w:szCs w:val="20"/>
              </w:rPr>
              <w:t>полное наименование субъекта малого</w:t>
            </w:r>
            <w:proofErr w:type="gramEnd"/>
          </w:p>
          <w:p w:rsidR="002C2725" w:rsidRPr="00290EAB" w:rsidRDefault="002C2725" w:rsidP="007878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0EAB">
              <w:rPr>
                <w:color w:val="000000" w:themeColor="text1"/>
                <w:sz w:val="20"/>
                <w:szCs w:val="20"/>
              </w:rPr>
              <w:t>(среднего) предпринимательства)</w:t>
            </w:r>
          </w:p>
          <w:p w:rsidR="002C2725" w:rsidRPr="00290EAB" w:rsidRDefault="002C2725" w:rsidP="007878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0EAB">
              <w:rPr>
                <w:color w:val="000000" w:themeColor="text1"/>
                <w:sz w:val="20"/>
                <w:szCs w:val="20"/>
              </w:rPr>
              <w:t>___________________________________</w:t>
            </w:r>
          </w:p>
          <w:p w:rsidR="002C2725" w:rsidRPr="00290EAB" w:rsidRDefault="002C2725" w:rsidP="007878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0EAB">
              <w:rPr>
                <w:color w:val="000000" w:themeColor="text1"/>
                <w:sz w:val="20"/>
                <w:szCs w:val="20"/>
              </w:rPr>
              <w:t>(адрес, дата, исходящий номер)</w:t>
            </w:r>
          </w:p>
          <w:p w:rsidR="002C2725" w:rsidRPr="00290EAB" w:rsidRDefault="002C2725" w:rsidP="00581E95">
            <w:pPr>
              <w:rPr>
                <w:color w:val="000000" w:themeColor="text1"/>
              </w:rPr>
            </w:pPr>
          </w:p>
        </w:tc>
        <w:tc>
          <w:tcPr>
            <w:tcW w:w="5494" w:type="dxa"/>
            <w:hideMark/>
          </w:tcPr>
          <w:p w:rsidR="002C2725" w:rsidRPr="00290EAB" w:rsidRDefault="002C2725" w:rsidP="005761EE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 xml:space="preserve">      В Администрацию г. Переславля-Залесского</w:t>
            </w:r>
          </w:p>
        </w:tc>
      </w:tr>
    </w:tbl>
    <w:p w:rsidR="002C2725" w:rsidRPr="00290EAB" w:rsidRDefault="002C2725" w:rsidP="002C2725">
      <w:pPr>
        <w:jc w:val="center"/>
        <w:rPr>
          <w:b/>
          <w:color w:val="000000" w:themeColor="text1"/>
        </w:rPr>
      </w:pPr>
      <w:r w:rsidRPr="00290EAB">
        <w:rPr>
          <w:b/>
          <w:color w:val="000000" w:themeColor="text1"/>
        </w:rPr>
        <w:t>ЗАЯВЛЕНИЕ</w:t>
      </w:r>
    </w:p>
    <w:p w:rsidR="002C2725" w:rsidRPr="00290EAB" w:rsidRDefault="002C2725" w:rsidP="002C2725">
      <w:pPr>
        <w:jc w:val="center"/>
        <w:rPr>
          <w:b/>
          <w:color w:val="000000" w:themeColor="text1"/>
          <w:lang w:eastAsia="en-US"/>
        </w:rPr>
      </w:pPr>
      <w:r w:rsidRPr="00290EAB">
        <w:rPr>
          <w:b/>
          <w:color w:val="000000" w:themeColor="text1"/>
        </w:rPr>
        <w:t>об участии в конкурсном отборе на  предоставлении субсидии</w:t>
      </w:r>
    </w:p>
    <w:p w:rsidR="002C2725" w:rsidRPr="00290EAB" w:rsidRDefault="002C2725" w:rsidP="002C2725">
      <w:pPr>
        <w:jc w:val="center"/>
        <w:rPr>
          <w:b/>
          <w:color w:val="000000" w:themeColor="text1"/>
        </w:rPr>
      </w:pPr>
      <w:r w:rsidRPr="00290EAB">
        <w:rPr>
          <w:b/>
          <w:color w:val="000000" w:themeColor="text1"/>
        </w:rPr>
        <w:t>на субсидирование части затрат, связанных с продвижением продукции (товаров, работ, услуг) на региональные и международные рынки</w:t>
      </w:r>
    </w:p>
    <w:p w:rsidR="002C2725" w:rsidRPr="00290EAB" w:rsidRDefault="002C2725" w:rsidP="002C2725">
      <w:pPr>
        <w:jc w:val="center"/>
        <w:rPr>
          <w:color w:val="000000" w:themeColor="text1"/>
          <w:lang w:eastAsia="ru-RU"/>
        </w:rPr>
      </w:pPr>
    </w:p>
    <w:p w:rsidR="002C2725" w:rsidRPr="00290EAB" w:rsidRDefault="002C2725" w:rsidP="005761EE">
      <w:pPr>
        <w:ind w:firstLine="708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</w:rPr>
        <w:t>1. Ознакомившись с Порядком «Предоставление субъектам малого и среднего предпринимательства субсидий на субсидирование части затрат, связанных с продвижением продукции (товаров, работ, услуг) на региональные и международные рынки», являющимся приложением 1 к долгосрочной городской целевой программе «Развития субъектов малого и среднего предпринимательства  города Переславль-Залесский на 2013-2017 годы», утверждённой постановлением Администрации г</w:t>
      </w:r>
      <w:proofErr w:type="gramStart"/>
      <w:r w:rsidRPr="00290EAB">
        <w:rPr>
          <w:color w:val="000000" w:themeColor="text1"/>
        </w:rPr>
        <w:t>.П</w:t>
      </w:r>
      <w:proofErr w:type="gramEnd"/>
      <w:r w:rsidRPr="00290EAB">
        <w:rPr>
          <w:color w:val="000000" w:themeColor="text1"/>
        </w:rPr>
        <w:t>ереславля-Залесского от  29.08.2012  № 1209 (далее - Порядок), ____________________________________________________________________</w:t>
      </w:r>
    </w:p>
    <w:p w:rsidR="002C2725" w:rsidRPr="00290EAB" w:rsidRDefault="002C2725" w:rsidP="002C2725">
      <w:pPr>
        <w:jc w:val="center"/>
        <w:rPr>
          <w:color w:val="000000" w:themeColor="text1"/>
          <w:sz w:val="18"/>
          <w:szCs w:val="18"/>
        </w:rPr>
      </w:pPr>
      <w:r w:rsidRPr="00290EAB">
        <w:rPr>
          <w:color w:val="000000" w:themeColor="text1"/>
          <w:sz w:val="20"/>
          <w:szCs w:val="18"/>
        </w:rPr>
        <w:t>(полное наименование заявителя)</w:t>
      </w:r>
    </w:p>
    <w:p w:rsidR="002C2725" w:rsidRPr="00290EAB" w:rsidRDefault="002C2725" w:rsidP="002C2725">
      <w:pPr>
        <w:jc w:val="both"/>
        <w:rPr>
          <w:color w:val="000000" w:themeColor="text1"/>
        </w:rPr>
      </w:pPr>
      <w:r w:rsidRPr="00290EAB">
        <w:rPr>
          <w:color w:val="000000" w:themeColor="text1"/>
        </w:rPr>
        <w:t>в лице _______________________________________________________________________,</w:t>
      </w:r>
    </w:p>
    <w:p w:rsidR="002C2725" w:rsidRPr="00290EAB" w:rsidRDefault="002C2725" w:rsidP="002C2725">
      <w:pPr>
        <w:jc w:val="center"/>
        <w:rPr>
          <w:color w:val="000000" w:themeColor="text1"/>
          <w:sz w:val="20"/>
          <w:szCs w:val="18"/>
        </w:rPr>
      </w:pPr>
      <w:r w:rsidRPr="00290EAB">
        <w:rPr>
          <w:color w:val="000000" w:themeColor="text1"/>
          <w:sz w:val="20"/>
          <w:szCs w:val="18"/>
        </w:rPr>
        <w:t>(наименование должности, Ф.И.О. уполномоченного лица заявителя)</w:t>
      </w:r>
    </w:p>
    <w:p w:rsidR="002C2725" w:rsidRPr="00290EAB" w:rsidRDefault="002C2725" w:rsidP="002C2725">
      <w:pPr>
        <w:jc w:val="both"/>
        <w:rPr>
          <w:color w:val="000000" w:themeColor="text1"/>
        </w:rPr>
      </w:pPr>
      <w:r w:rsidRPr="00290EAB">
        <w:rPr>
          <w:color w:val="000000" w:themeColor="text1"/>
        </w:rPr>
        <w:t>ОГРН________________________________________________________________________,</w:t>
      </w:r>
    </w:p>
    <w:p w:rsidR="002C2725" w:rsidRPr="00290EAB" w:rsidRDefault="002C2725" w:rsidP="002C2725">
      <w:pPr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ИНН _________________________________,  КПП _________________________________, </w:t>
      </w:r>
    </w:p>
    <w:p w:rsidR="002C2725" w:rsidRPr="00290EAB" w:rsidRDefault="002C2725" w:rsidP="002C2725">
      <w:pPr>
        <w:jc w:val="both"/>
        <w:rPr>
          <w:color w:val="000000" w:themeColor="text1"/>
          <w:lang w:eastAsia="en-US"/>
        </w:rPr>
      </w:pPr>
      <w:r w:rsidRPr="00290EAB">
        <w:rPr>
          <w:color w:val="000000" w:themeColor="text1"/>
        </w:rPr>
        <w:t xml:space="preserve">банковские реквизиты  для перечисления субсидии на субсидирование части затрат, связанных с продвижением продукции (товаров, работ, услуг) на региональные и международные рынки (далее – субсидия): _______________________________________ </w:t>
      </w:r>
      <w:proofErr w:type="gramStart"/>
      <w:r w:rsidRPr="00290EAB">
        <w:rPr>
          <w:color w:val="000000" w:themeColor="text1"/>
        </w:rPr>
        <w:t>р</w:t>
      </w:r>
      <w:proofErr w:type="gramEnd"/>
      <w:r w:rsidRPr="00290EAB">
        <w:rPr>
          <w:color w:val="000000" w:themeColor="text1"/>
        </w:rPr>
        <w:t>/с___________________________________________________________________________ в банке_______________________________________________________________________,</w:t>
      </w:r>
    </w:p>
    <w:p w:rsidR="002C2725" w:rsidRPr="00290EAB" w:rsidRDefault="002C2725" w:rsidP="005761EE">
      <w:pPr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к/с___________________________________________________________________________, </w:t>
      </w:r>
    </w:p>
    <w:p w:rsidR="002C2725" w:rsidRPr="00290EAB" w:rsidRDefault="002C2725" w:rsidP="005761EE">
      <w:pPr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</w:rPr>
        <w:t>БИК _________________________________________________________________________,</w:t>
      </w:r>
    </w:p>
    <w:p w:rsidR="002C2725" w:rsidRPr="00290EAB" w:rsidRDefault="002C2725" w:rsidP="005761EE">
      <w:pPr>
        <w:ind w:firstLine="851"/>
        <w:jc w:val="both"/>
        <w:rPr>
          <w:color w:val="000000" w:themeColor="text1"/>
        </w:rPr>
      </w:pPr>
      <w:r w:rsidRPr="00290EAB">
        <w:rPr>
          <w:color w:val="000000" w:themeColor="text1"/>
        </w:rPr>
        <w:t>сообщает о согласии с условиями Порядка и представляет настоящее заявление и заявку  на предоставление субсидии  в соответствии с Порядком.</w:t>
      </w:r>
    </w:p>
    <w:p w:rsidR="002C2725" w:rsidRPr="00290EAB" w:rsidRDefault="002C2725" w:rsidP="005761EE">
      <w:pPr>
        <w:ind w:firstLine="851"/>
        <w:jc w:val="both"/>
        <w:rPr>
          <w:color w:val="000000" w:themeColor="text1"/>
        </w:rPr>
      </w:pPr>
      <w:r w:rsidRPr="00290EAB">
        <w:rPr>
          <w:color w:val="000000" w:themeColor="text1"/>
        </w:rPr>
        <w:t>2. Просим предоставить субсидию в размере _________________________ рублей.</w:t>
      </w:r>
    </w:p>
    <w:p w:rsidR="002C2725" w:rsidRPr="00290EAB" w:rsidRDefault="002C2725" w:rsidP="005761EE">
      <w:pPr>
        <w:ind w:firstLine="851"/>
        <w:jc w:val="center"/>
        <w:rPr>
          <w:color w:val="000000" w:themeColor="text1"/>
          <w:sz w:val="18"/>
          <w:szCs w:val="18"/>
        </w:rPr>
      </w:pPr>
      <w:r w:rsidRPr="00290EAB">
        <w:rPr>
          <w:color w:val="000000" w:themeColor="text1"/>
          <w:sz w:val="18"/>
          <w:szCs w:val="18"/>
        </w:rPr>
        <w:t xml:space="preserve">                                                                                 (сумма цифрами и прописью)</w:t>
      </w:r>
    </w:p>
    <w:p w:rsidR="002C2725" w:rsidRPr="00290EAB" w:rsidRDefault="002C2725" w:rsidP="005761EE">
      <w:pPr>
        <w:ind w:firstLine="851"/>
        <w:jc w:val="both"/>
        <w:rPr>
          <w:color w:val="000000" w:themeColor="text1"/>
        </w:rPr>
      </w:pPr>
      <w:r w:rsidRPr="00290EAB">
        <w:rPr>
          <w:color w:val="000000" w:themeColor="text1"/>
        </w:rPr>
        <w:t>3. Подтверждаем, что на дату подачи настоящего заявления в  уполномоченный орган ________________________________________________________________________:</w:t>
      </w:r>
    </w:p>
    <w:p w:rsidR="002C2725" w:rsidRPr="00290EAB" w:rsidRDefault="002C2725" w:rsidP="005761EE">
      <w:pPr>
        <w:ind w:firstLine="567"/>
        <w:jc w:val="center"/>
        <w:rPr>
          <w:color w:val="000000" w:themeColor="text1"/>
          <w:sz w:val="20"/>
          <w:szCs w:val="18"/>
        </w:rPr>
      </w:pPr>
      <w:r w:rsidRPr="00290EAB">
        <w:rPr>
          <w:color w:val="000000" w:themeColor="text1"/>
          <w:sz w:val="20"/>
          <w:szCs w:val="18"/>
        </w:rPr>
        <w:t>(полное наименование заявителя)</w:t>
      </w:r>
    </w:p>
    <w:p w:rsidR="002C2725" w:rsidRPr="00290EAB" w:rsidRDefault="002C2725" w:rsidP="005761EE">
      <w:pPr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не является кредитной или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2C2725" w:rsidRPr="00290EAB" w:rsidRDefault="002C2725" w:rsidP="005761EE">
      <w:pPr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не является участником соглашений о разделе продукции;</w:t>
      </w:r>
    </w:p>
    <w:p w:rsidR="002C2725" w:rsidRPr="00290EAB" w:rsidRDefault="002C2725" w:rsidP="005761EE">
      <w:pPr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не осуществляет предпринимательскую деятельность в сфере игорного бизнеса;</w:t>
      </w:r>
    </w:p>
    <w:p w:rsidR="002C2725" w:rsidRPr="00290EAB" w:rsidRDefault="002C2725" w:rsidP="005761EE">
      <w:pPr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2C2725" w:rsidRPr="00290EAB" w:rsidRDefault="002C2725" w:rsidP="005761EE">
      <w:pPr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lastRenderedPageBreak/>
        <w:t>- 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C2725" w:rsidRPr="00290EAB" w:rsidRDefault="002C2725" w:rsidP="005761EE">
      <w:pPr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не находится в стадии реорганизации, ликвидации и банкротства;</w:t>
      </w:r>
    </w:p>
    <w:p w:rsidR="002C2725" w:rsidRPr="00290EAB" w:rsidRDefault="002C2725" w:rsidP="005761EE">
      <w:pPr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не имеет просроченной задолженности по налоговым платежам и иным обязательным платежам в бюджетную систему Российской Федерации;</w:t>
      </w:r>
    </w:p>
    <w:p w:rsidR="002C2725" w:rsidRPr="00290EAB" w:rsidRDefault="002C2725" w:rsidP="005761EE">
      <w:pPr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 обеспечивает уровень заработной платы, выплачиваемой наемным работникам за квартал, предшествующий кварталу, в котором подана заявка, не ниже действующего прожиточного минимума для трудоспособного населения, действующего  на территории Ярославской области в квартале, предшествующем кварталу, в котором подана заявка;</w:t>
      </w:r>
    </w:p>
    <w:p w:rsidR="002C2725" w:rsidRPr="00290EAB" w:rsidRDefault="002C2725" w:rsidP="005761EE">
      <w:pPr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 осуществляет на территории г. Переславля-Залесского  хозяйственную деятельность в течение срока не менее 12 месяцев на дату подачи заявки;</w:t>
      </w:r>
    </w:p>
    <w:p w:rsidR="002C2725" w:rsidRPr="00290EAB" w:rsidRDefault="002C2725" w:rsidP="005761EE">
      <w:pPr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а также подтверждаем, что:</w:t>
      </w:r>
    </w:p>
    <w:p w:rsidR="002C2725" w:rsidRPr="00290EAB" w:rsidRDefault="002C2725" w:rsidP="005761EE">
      <w:pPr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 в отношении заявителя не принималось решений об оказании аналогичной финансовой поддержки (в случае оказания аналогичной финансовой поддержки  сроки ее оказания истекли);</w:t>
      </w:r>
    </w:p>
    <w:p w:rsidR="002C2725" w:rsidRPr="00290EAB" w:rsidRDefault="002C2725" w:rsidP="005761EE">
      <w:pPr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 заявителем не было допущено нарушений порядка и условий предоставления ранее оказанной финансовой поддержки, в том числе связанных с тем, что не было обеспечено использование средств такой поддержки, при условии, что с момента признания заявителя  допустившим указанное нарушений прошло более трех лет);</w:t>
      </w:r>
    </w:p>
    <w:p w:rsidR="002C2725" w:rsidRPr="00290EAB" w:rsidRDefault="002C2725" w:rsidP="005761EE">
      <w:pPr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- деятельность предприятия не приостановлена в порядке, установленном Кодексом Российской Федерации об административных правонарушениях.</w:t>
      </w:r>
    </w:p>
    <w:p w:rsidR="002C2725" w:rsidRPr="00290EAB" w:rsidRDefault="002C2725" w:rsidP="005761EE">
      <w:pPr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4. Подтверждаем достоверность представленной в заявке на предоставление субсидии информации и право уполномоченного органа и комиссии по предоставлению финансовой поддержки субъектам малого и среднего предпринимательства г. Переславль-Залесский запрашивать у заявителя, а также в уполномоченных органах власти и иных организациях (учреждениях) информацию, уточняющую представленные сведения.</w:t>
      </w:r>
    </w:p>
    <w:p w:rsidR="002C2725" w:rsidRPr="00290EAB" w:rsidRDefault="002C2725" w:rsidP="005761EE">
      <w:pPr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5. Даем согласие в случае  предоставления субсидии  обеспечить  в  период действия соглашения о предоставлении субсидии увеличение среднесписочной численности наемных работников до _____ человек на конец года, в котором получена субсидия, до _____ человек на конец первого года, следующего после года получения субсидии, до _____ человек на конец второго года после года получения субсидии.</w:t>
      </w:r>
    </w:p>
    <w:p w:rsidR="002C2725" w:rsidRPr="00290EAB" w:rsidRDefault="002C2725" w:rsidP="005761EE">
      <w:pPr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6. Даем согласие на осуществление уполномоченным органом, уполномоченной рабочей группой и  органами муниципального и государственного финансового контроля проверок соблюдения условий, целей и порядка предоставления субсидии.</w:t>
      </w:r>
    </w:p>
    <w:p w:rsidR="002C2725" w:rsidRPr="00290EAB" w:rsidRDefault="002C2725" w:rsidP="005761EE">
      <w:pPr>
        <w:ind w:firstLine="567"/>
        <w:jc w:val="both"/>
        <w:rPr>
          <w:color w:val="000000" w:themeColor="text1"/>
        </w:rPr>
      </w:pPr>
      <w:r w:rsidRPr="00290EAB">
        <w:rPr>
          <w:color w:val="000000" w:themeColor="text1"/>
        </w:rPr>
        <w:t>7. Уведомлены о том, что неявка в уполномоченный орган для подписания соглашения в течение 15 рабочих дней со дня оповещения о готовности проекта по любым, в том числе не зависящим от заявителя, причинам означает односторонний добровольный отказ заявителя от получения субсидии.</w:t>
      </w:r>
    </w:p>
    <w:p w:rsidR="002C2725" w:rsidRPr="00290EAB" w:rsidRDefault="002C2725" w:rsidP="005761EE">
      <w:pPr>
        <w:ind w:firstLine="567"/>
        <w:rPr>
          <w:color w:val="000000" w:themeColor="text1"/>
        </w:rPr>
      </w:pPr>
      <w:r w:rsidRPr="00290EAB">
        <w:rPr>
          <w:color w:val="000000" w:themeColor="text1"/>
        </w:rPr>
        <w:t xml:space="preserve">Опись документов прилагается на ____ </w:t>
      </w:r>
      <w:proofErr w:type="gramStart"/>
      <w:r w:rsidRPr="00290EAB">
        <w:rPr>
          <w:color w:val="000000" w:themeColor="text1"/>
        </w:rPr>
        <w:t>л</w:t>
      </w:r>
      <w:proofErr w:type="gramEnd"/>
      <w:r w:rsidRPr="00290EAB">
        <w:rPr>
          <w:color w:val="000000" w:themeColor="text1"/>
        </w:rPr>
        <w:t>.</w:t>
      </w:r>
    </w:p>
    <w:p w:rsidR="005761EE" w:rsidRPr="00290EAB" w:rsidRDefault="005761EE" w:rsidP="005761EE">
      <w:pPr>
        <w:ind w:firstLine="567"/>
        <w:rPr>
          <w:color w:val="000000" w:themeColor="text1"/>
          <w:sz w:val="14"/>
        </w:rPr>
      </w:pPr>
    </w:p>
    <w:tbl>
      <w:tblPr>
        <w:tblW w:w="5000" w:type="pct"/>
        <w:tblCellMar>
          <w:left w:w="135" w:type="dxa"/>
          <w:right w:w="135" w:type="dxa"/>
        </w:tblCellMar>
        <w:tblLook w:val="04A0"/>
      </w:tblPr>
      <w:tblGrid>
        <w:gridCol w:w="4443"/>
        <w:gridCol w:w="1925"/>
        <w:gridCol w:w="375"/>
        <w:gridCol w:w="2882"/>
      </w:tblGrid>
      <w:tr w:rsidR="002C2725" w:rsidRPr="00290EAB" w:rsidTr="002C2725">
        <w:tc>
          <w:tcPr>
            <w:tcW w:w="2308" w:type="pct"/>
          </w:tcPr>
          <w:p w:rsidR="002C2725" w:rsidRPr="00290EAB" w:rsidRDefault="002C2725" w:rsidP="00581E95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«____»________________ 20___г.</w:t>
            </w:r>
          </w:p>
        </w:tc>
        <w:tc>
          <w:tcPr>
            <w:tcW w:w="1000" w:type="pct"/>
          </w:tcPr>
          <w:p w:rsidR="002C2725" w:rsidRPr="00290EAB" w:rsidRDefault="002C2725" w:rsidP="00581E95">
            <w:pPr>
              <w:rPr>
                <w:color w:val="000000" w:themeColor="text1"/>
              </w:rPr>
            </w:pPr>
          </w:p>
        </w:tc>
        <w:tc>
          <w:tcPr>
            <w:tcW w:w="195" w:type="pct"/>
          </w:tcPr>
          <w:p w:rsidR="002C2725" w:rsidRPr="00290EAB" w:rsidRDefault="002C2725" w:rsidP="00581E95">
            <w:pPr>
              <w:rPr>
                <w:color w:val="000000" w:themeColor="text1"/>
              </w:rPr>
            </w:pPr>
          </w:p>
        </w:tc>
        <w:tc>
          <w:tcPr>
            <w:tcW w:w="1497" w:type="pct"/>
          </w:tcPr>
          <w:p w:rsidR="002C2725" w:rsidRPr="00290EAB" w:rsidRDefault="002C2725" w:rsidP="00581E95">
            <w:pPr>
              <w:rPr>
                <w:color w:val="000000" w:themeColor="text1"/>
              </w:rPr>
            </w:pPr>
          </w:p>
        </w:tc>
      </w:tr>
      <w:tr w:rsidR="002C2725" w:rsidRPr="00290EAB" w:rsidTr="002C2725">
        <w:tc>
          <w:tcPr>
            <w:tcW w:w="2308" w:type="pct"/>
          </w:tcPr>
          <w:p w:rsidR="002C2725" w:rsidRPr="00290EAB" w:rsidRDefault="002C2725" w:rsidP="00581E95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Руководитель  субъекта малого (среднего) предпринимательства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C2725" w:rsidRPr="00290EAB" w:rsidRDefault="002C2725" w:rsidP="00581E95">
            <w:pPr>
              <w:rPr>
                <w:color w:val="000000" w:themeColor="text1"/>
              </w:rPr>
            </w:pPr>
          </w:p>
        </w:tc>
        <w:tc>
          <w:tcPr>
            <w:tcW w:w="195" w:type="pct"/>
          </w:tcPr>
          <w:p w:rsidR="002C2725" w:rsidRPr="00290EAB" w:rsidRDefault="002C2725" w:rsidP="00581E95">
            <w:pPr>
              <w:rPr>
                <w:color w:val="000000" w:themeColor="text1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C2725" w:rsidRPr="00290EAB" w:rsidRDefault="002C2725" w:rsidP="00581E95">
            <w:pPr>
              <w:rPr>
                <w:color w:val="000000" w:themeColor="text1"/>
              </w:rPr>
            </w:pPr>
          </w:p>
        </w:tc>
      </w:tr>
      <w:tr w:rsidR="002C2725" w:rsidRPr="00290EAB" w:rsidTr="007878E1">
        <w:trPr>
          <w:trHeight w:val="184"/>
        </w:trPr>
        <w:tc>
          <w:tcPr>
            <w:tcW w:w="2308" w:type="pct"/>
            <w:hideMark/>
          </w:tcPr>
          <w:p w:rsidR="002C2725" w:rsidRPr="00290EAB" w:rsidRDefault="002C2725" w:rsidP="00592396">
            <w:pPr>
              <w:rPr>
                <w:color w:val="000000" w:themeColor="text1"/>
                <w:sz w:val="18"/>
                <w:szCs w:val="18"/>
              </w:rPr>
            </w:pPr>
            <w:r w:rsidRPr="00290EAB">
              <w:rPr>
                <w:color w:val="000000" w:themeColor="text1"/>
                <w:sz w:val="18"/>
                <w:szCs w:val="18"/>
              </w:rPr>
              <w:t>М.П.</w:t>
            </w: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C2725" w:rsidRPr="00290EAB" w:rsidRDefault="002C2725" w:rsidP="00592396">
            <w:pPr>
              <w:rPr>
                <w:color w:val="000000" w:themeColor="text1"/>
                <w:sz w:val="18"/>
                <w:szCs w:val="18"/>
              </w:rPr>
            </w:pPr>
            <w:r w:rsidRPr="00290EAB">
              <w:rPr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195" w:type="pct"/>
          </w:tcPr>
          <w:p w:rsidR="002C2725" w:rsidRPr="00290EAB" w:rsidRDefault="002C2725" w:rsidP="0059239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7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C2725" w:rsidRPr="00290EAB" w:rsidRDefault="002C2725" w:rsidP="00592396">
            <w:pPr>
              <w:rPr>
                <w:color w:val="000000" w:themeColor="text1"/>
                <w:sz w:val="18"/>
                <w:szCs w:val="18"/>
              </w:rPr>
            </w:pPr>
            <w:r w:rsidRPr="00290EAB">
              <w:rPr>
                <w:color w:val="000000" w:themeColor="text1"/>
                <w:sz w:val="18"/>
                <w:szCs w:val="18"/>
              </w:rPr>
              <w:t>(расшифровка подписи)</w:t>
            </w:r>
          </w:p>
        </w:tc>
      </w:tr>
    </w:tbl>
    <w:p w:rsidR="002C2725" w:rsidRPr="00290EAB" w:rsidRDefault="002C2725" w:rsidP="002C2725">
      <w:pPr>
        <w:rPr>
          <w:color w:val="000000" w:themeColor="text1"/>
          <w:sz w:val="18"/>
          <w:szCs w:val="18"/>
        </w:rPr>
      </w:pPr>
    </w:p>
    <w:p w:rsidR="002C2725" w:rsidRPr="00290EAB" w:rsidRDefault="002C2725" w:rsidP="002C2725">
      <w:pPr>
        <w:rPr>
          <w:color w:val="000000" w:themeColor="text1"/>
        </w:rPr>
      </w:pPr>
      <w:r w:rsidRPr="00290EAB">
        <w:rPr>
          <w:color w:val="000000" w:themeColor="text1"/>
        </w:rPr>
        <w:t xml:space="preserve">Дата регистрации заявления «_____»_________ 20____ г. </w:t>
      </w:r>
    </w:p>
    <w:p w:rsidR="002C2725" w:rsidRPr="00290EAB" w:rsidRDefault="002C2725" w:rsidP="002C2725">
      <w:pPr>
        <w:rPr>
          <w:color w:val="000000" w:themeColor="text1"/>
        </w:rPr>
      </w:pPr>
      <w:r w:rsidRPr="00290EAB">
        <w:rPr>
          <w:color w:val="000000" w:themeColor="text1"/>
        </w:rPr>
        <w:t>Регистрационный номер (заполняется сотрудником уполномоченного органа, принявшим заявление) ___________</w:t>
      </w:r>
    </w:p>
    <w:tbl>
      <w:tblPr>
        <w:tblW w:w="5004" w:type="pct"/>
        <w:tblCellMar>
          <w:left w:w="135" w:type="dxa"/>
          <w:right w:w="135" w:type="dxa"/>
        </w:tblCellMar>
        <w:tblLook w:val="04A0"/>
      </w:tblPr>
      <w:tblGrid>
        <w:gridCol w:w="3961"/>
        <w:gridCol w:w="370"/>
        <w:gridCol w:w="2838"/>
        <w:gridCol w:w="314"/>
        <w:gridCol w:w="2150"/>
      </w:tblGrid>
      <w:tr w:rsidR="002C2725" w:rsidRPr="00290EAB" w:rsidTr="002C2725"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725" w:rsidRPr="00290EAB" w:rsidRDefault="002C2725" w:rsidP="00581E95">
            <w:pPr>
              <w:rPr>
                <w:color w:val="000000" w:themeColor="text1"/>
              </w:rPr>
            </w:pPr>
          </w:p>
        </w:tc>
        <w:tc>
          <w:tcPr>
            <w:tcW w:w="192" w:type="pct"/>
          </w:tcPr>
          <w:p w:rsidR="002C2725" w:rsidRPr="00290EAB" w:rsidRDefault="002C2725" w:rsidP="00581E95">
            <w:pPr>
              <w:rPr>
                <w:color w:val="000000" w:themeColor="text1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C2725" w:rsidRPr="00290EAB" w:rsidRDefault="002C2725" w:rsidP="00581E95">
            <w:pPr>
              <w:rPr>
                <w:color w:val="000000" w:themeColor="text1"/>
              </w:rPr>
            </w:pPr>
          </w:p>
        </w:tc>
        <w:tc>
          <w:tcPr>
            <w:tcW w:w="163" w:type="pct"/>
          </w:tcPr>
          <w:p w:rsidR="002C2725" w:rsidRPr="00290EAB" w:rsidRDefault="002C2725" w:rsidP="00581E95">
            <w:pPr>
              <w:rPr>
                <w:color w:val="000000" w:themeColor="text1"/>
              </w:rPr>
            </w:pPr>
          </w:p>
        </w:tc>
        <w:tc>
          <w:tcPr>
            <w:tcW w:w="1116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C2725" w:rsidRPr="00290EAB" w:rsidRDefault="002C2725" w:rsidP="00581E95">
            <w:pPr>
              <w:rPr>
                <w:color w:val="000000" w:themeColor="text1"/>
              </w:rPr>
            </w:pPr>
          </w:p>
        </w:tc>
      </w:tr>
      <w:tr w:rsidR="002C2725" w:rsidRPr="00290EAB" w:rsidTr="002C2725">
        <w:tc>
          <w:tcPr>
            <w:tcW w:w="205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725" w:rsidRPr="00290EAB" w:rsidRDefault="002C2725" w:rsidP="00592396">
            <w:pPr>
              <w:rPr>
                <w:color w:val="000000" w:themeColor="text1"/>
                <w:sz w:val="20"/>
                <w:szCs w:val="18"/>
                <w:lang w:eastAsia="ru-RU"/>
              </w:rPr>
            </w:pPr>
            <w:proofErr w:type="gramStart"/>
            <w:r w:rsidRPr="00290EAB">
              <w:rPr>
                <w:color w:val="000000" w:themeColor="text1"/>
                <w:sz w:val="20"/>
                <w:szCs w:val="18"/>
              </w:rPr>
              <w:t xml:space="preserve">(наименование должности  ответственного         </w:t>
            </w:r>
            <w:proofErr w:type="gramEnd"/>
          </w:p>
          <w:p w:rsidR="002C2725" w:rsidRPr="00290EAB" w:rsidRDefault="002C2725" w:rsidP="00592396">
            <w:pPr>
              <w:rPr>
                <w:color w:val="000000" w:themeColor="text1"/>
                <w:sz w:val="20"/>
                <w:szCs w:val="18"/>
              </w:rPr>
            </w:pPr>
            <w:r w:rsidRPr="00290EAB">
              <w:rPr>
                <w:color w:val="000000" w:themeColor="text1"/>
                <w:sz w:val="20"/>
                <w:szCs w:val="18"/>
              </w:rPr>
              <w:t xml:space="preserve">        лица уполномоченного органа)</w:t>
            </w:r>
          </w:p>
        </w:tc>
        <w:tc>
          <w:tcPr>
            <w:tcW w:w="192" w:type="pct"/>
          </w:tcPr>
          <w:p w:rsidR="002C2725" w:rsidRPr="00290EAB" w:rsidRDefault="002C2725" w:rsidP="00592396">
            <w:pPr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473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C2725" w:rsidRPr="00290EAB" w:rsidRDefault="002C2725" w:rsidP="00592396">
            <w:pPr>
              <w:rPr>
                <w:color w:val="000000" w:themeColor="text1"/>
                <w:sz w:val="20"/>
                <w:szCs w:val="18"/>
              </w:rPr>
            </w:pPr>
            <w:r w:rsidRPr="00290EAB">
              <w:rPr>
                <w:color w:val="000000" w:themeColor="text1"/>
                <w:sz w:val="20"/>
                <w:szCs w:val="18"/>
              </w:rPr>
              <w:t>(подпись)</w:t>
            </w:r>
          </w:p>
        </w:tc>
        <w:tc>
          <w:tcPr>
            <w:tcW w:w="163" w:type="pct"/>
          </w:tcPr>
          <w:p w:rsidR="002C2725" w:rsidRPr="00290EAB" w:rsidRDefault="002C2725" w:rsidP="00592396">
            <w:pPr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116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C2725" w:rsidRPr="00290EAB" w:rsidRDefault="002C2725" w:rsidP="00592396">
            <w:pPr>
              <w:rPr>
                <w:color w:val="000000" w:themeColor="text1"/>
                <w:sz w:val="20"/>
                <w:szCs w:val="18"/>
              </w:rPr>
            </w:pPr>
            <w:r w:rsidRPr="00290EAB">
              <w:rPr>
                <w:color w:val="000000" w:themeColor="text1"/>
                <w:sz w:val="20"/>
                <w:szCs w:val="18"/>
              </w:rPr>
              <w:t>(расшифровка подписи)</w:t>
            </w:r>
          </w:p>
        </w:tc>
      </w:tr>
    </w:tbl>
    <w:p w:rsidR="0095080E" w:rsidRPr="00290EAB" w:rsidRDefault="0095080E" w:rsidP="007878E1">
      <w:pPr>
        <w:ind w:left="4253"/>
        <w:rPr>
          <w:color w:val="000000" w:themeColor="text1"/>
          <w:lang w:eastAsia="ru-RU"/>
        </w:rPr>
      </w:pPr>
      <w:r w:rsidRPr="00290EAB">
        <w:rPr>
          <w:color w:val="000000" w:themeColor="text1"/>
        </w:rPr>
        <w:lastRenderedPageBreak/>
        <w:t>Приложение 3 к Порядку «Предоставление субъектам малого и среднего предпринимательства субсидий на субсидирование части затрат, связанных с продвижением продукции (товаров, работ, услуг) на региональные и международные рынки»</w:t>
      </w:r>
    </w:p>
    <w:p w:rsidR="0095080E" w:rsidRPr="00290EAB" w:rsidRDefault="0095080E" w:rsidP="0095080E">
      <w:pPr>
        <w:ind w:left="4536"/>
        <w:rPr>
          <w:color w:val="000000" w:themeColor="text1"/>
        </w:rPr>
      </w:pPr>
    </w:p>
    <w:p w:rsidR="0095080E" w:rsidRPr="00290EAB" w:rsidRDefault="0095080E" w:rsidP="0095080E">
      <w:pPr>
        <w:ind w:left="4536"/>
        <w:rPr>
          <w:color w:val="000000" w:themeColor="text1"/>
        </w:rPr>
      </w:pPr>
      <w:r w:rsidRPr="00290EAB">
        <w:rPr>
          <w:color w:val="000000" w:themeColor="text1"/>
        </w:rPr>
        <w:t>Форма</w:t>
      </w:r>
    </w:p>
    <w:p w:rsidR="0095080E" w:rsidRPr="00290EAB" w:rsidRDefault="0095080E" w:rsidP="0095080E">
      <w:pPr>
        <w:jc w:val="center"/>
        <w:rPr>
          <w:color w:val="000000" w:themeColor="text1"/>
        </w:rPr>
      </w:pPr>
    </w:p>
    <w:p w:rsidR="002C2725" w:rsidRPr="00290EAB" w:rsidRDefault="002C2725" w:rsidP="0095080E">
      <w:pPr>
        <w:jc w:val="center"/>
        <w:rPr>
          <w:b/>
          <w:color w:val="000000" w:themeColor="text1"/>
        </w:rPr>
      </w:pPr>
      <w:r w:rsidRPr="00290EAB">
        <w:rPr>
          <w:b/>
          <w:color w:val="000000" w:themeColor="text1"/>
        </w:rPr>
        <w:t>АНКЕТА</w:t>
      </w:r>
    </w:p>
    <w:p w:rsidR="002C2725" w:rsidRPr="00290EAB" w:rsidRDefault="002C2725" w:rsidP="0095080E">
      <w:pPr>
        <w:jc w:val="center"/>
        <w:rPr>
          <w:b/>
          <w:color w:val="000000" w:themeColor="text1"/>
        </w:rPr>
      </w:pPr>
      <w:r w:rsidRPr="00290EAB">
        <w:rPr>
          <w:b/>
          <w:color w:val="000000" w:themeColor="text1"/>
        </w:rPr>
        <w:t>заявителя, претендующего на получение субсидии на субсидирование части затрат, связанных с продвижением продукции (товаров, работ, услуг) на региональные и международные рынки</w:t>
      </w:r>
    </w:p>
    <w:p w:rsidR="002C2725" w:rsidRPr="00290EAB" w:rsidRDefault="002C2725" w:rsidP="002C2725">
      <w:pPr>
        <w:rPr>
          <w:color w:val="000000" w:themeColor="text1"/>
        </w:rPr>
      </w:pPr>
      <w:r w:rsidRPr="00290EAB">
        <w:rPr>
          <w:color w:val="000000" w:themeColor="text1"/>
        </w:rPr>
        <w:t>Информация о мероприятии</w:t>
      </w:r>
    </w:p>
    <w:tbl>
      <w:tblPr>
        <w:tblW w:w="4876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6804"/>
        <w:gridCol w:w="2553"/>
      </w:tblGrid>
      <w:tr w:rsidR="002C2725" w:rsidRPr="00290EAB" w:rsidTr="007878E1"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 xml:space="preserve">Наименование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</w:tr>
      <w:tr w:rsidR="002C2725" w:rsidRPr="00290EAB" w:rsidTr="007878E1"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 xml:space="preserve">Место проведения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</w:tr>
      <w:tr w:rsidR="002C2725" w:rsidRPr="00290EAB" w:rsidTr="007878E1"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 xml:space="preserve">Срок проведения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</w:tr>
      <w:tr w:rsidR="002C2725" w:rsidRPr="00290EAB" w:rsidTr="007878E1"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Статус (</w:t>
            </w:r>
            <w:proofErr w:type="gramStart"/>
            <w:r w:rsidRPr="00290EAB">
              <w:rPr>
                <w:color w:val="000000" w:themeColor="text1"/>
              </w:rPr>
              <w:t>областное</w:t>
            </w:r>
            <w:proofErr w:type="gramEnd"/>
            <w:r w:rsidRPr="00290EAB">
              <w:rPr>
                <w:color w:val="000000" w:themeColor="text1"/>
              </w:rPr>
              <w:t xml:space="preserve">, межрегиональное, международное)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</w:tr>
      <w:tr w:rsidR="002C2725" w:rsidRPr="00290EAB" w:rsidTr="007878E1">
        <w:trPr>
          <w:trHeight w:val="292"/>
        </w:trPr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 xml:space="preserve">Наименование организации-устроителя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</w:tr>
      <w:tr w:rsidR="002C2725" w:rsidRPr="00290EAB" w:rsidTr="007878E1"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 xml:space="preserve">Цель участия 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</w:tr>
    </w:tbl>
    <w:p w:rsidR="002C2725" w:rsidRPr="00290EAB" w:rsidRDefault="002C2725" w:rsidP="002C2725">
      <w:pPr>
        <w:rPr>
          <w:color w:val="000000" w:themeColor="text1"/>
          <w:lang w:eastAsia="en-US"/>
        </w:rPr>
      </w:pPr>
    </w:p>
    <w:p w:rsidR="002C2725" w:rsidRPr="00290EAB" w:rsidRDefault="002C2725" w:rsidP="002C2725">
      <w:pPr>
        <w:rPr>
          <w:color w:val="000000" w:themeColor="text1"/>
        </w:rPr>
      </w:pPr>
      <w:r w:rsidRPr="00290EAB">
        <w:rPr>
          <w:color w:val="000000" w:themeColor="text1"/>
        </w:rPr>
        <w:t xml:space="preserve">Информация о юридическом лице </w:t>
      </w:r>
      <w:r w:rsidRPr="00290EAB">
        <w:rPr>
          <w:color w:val="000000" w:themeColor="text1"/>
        </w:rPr>
        <w:br/>
        <w:t>(индивидуальном предпринимателе)</w:t>
      </w:r>
    </w:p>
    <w:tbl>
      <w:tblPr>
        <w:tblW w:w="5018" w:type="pct"/>
        <w:tblLook w:val="04A0"/>
      </w:tblPr>
      <w:tblGrid>
        <w:gridCol w:w="81"/>
        <w:gridCol w:w="5242"/>
        <w:gridCol w:w="2198"/>
        <w:gridCol w:w="2063"/>
        <w:gridCol w:w="21"/>
      </w:tblGrid>
      <w:tr w:rsidR="002C2725" w:rsidRPr="00290EAB" w:rsidTr="002C2725">
        <w:trPr>
          <w:gridAfter w:val="1"/>
          <w:wAfter w:w="11" w:type="pct"/>
          <w:trHeight w:val="823"/>
        </w:trPr>
        <w:tc>
          <w:tcPr>
            <w:tcW w:w="4989" w:type="pct"/>
            <w:gridSpan w:val="4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71"/>
              <w:gridCol w:w="2587"/>
            </w:tblGrid>
            <w:tr w:rsidR="002C2725" w:rsidRPr="00290EAB">
              <w:tc>
                <w:tcPr>
                  <w:tcW w:w="3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  <w:r w:rsidRPr="00290EAB">
                    <w:rPr>
                      <w:color w:val="000000" w:themeColor="text1"/>
                    </w:rPr>
                    <w:t>Полное наименование юридического лица (индивидуального предпринимателя)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2C2725" w:rsidRPr="00290EAB">
              <w:tc>
                <w:tcPr>
                  <w:tcW w:w="3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  <w:r w:rsidRPr="00290EAB">
                    <w:rPr>
                      <w:color w:val="000000" w:themeColor="text1"/>
                    </w:rPr>
                    <w:t>Организационно-правовая форма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2C2725" w:rsidRPr="00290EAB">
              <w:tc>
                <w:tcPr>
                  <w:tcW w:w="3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725" w:rsidRPr="00290EAB" w:rsidRDefault="002C2725" w:rsidP="00581E95">
                  <w:pPr>
                    <w:rPr>
                      <w:color w:val="000000" w:themeColor="text1"/>
                    </w:rPr>
                  </w:pPr>
                  <w:r w:rsidRPr="00290EAB">
                    <w:rPr>
                      <w:color w:val="000000" w:themeColor="text1"/>
                    </w:rPr>
                    <w:t xml:space="preserve">Регистрационные данные </w:t>
                  </w:r>
                </w:p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  <w:r w:rsidRPr="00290EAB">
                    <w:rPr>
                      <w:color w:val="000000" w:themeColor="text1"/>
                    </w:rPr>
                    <w:t>(дата, место и орган регистрации)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2C2725" w:rsidRPr="00290EAB">
              <w:trPr>
                <w:trHeight w:val="360"/>
              </w:trPr>
              <w:tc>
                <w:tcPr>
                  <w:tcW w:w="3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  <w:r w:rsidRPr="00290EAB">
                    <w:rPr>
                      <w:color w:val="000000" w:themeColor="text1"/>
                    </w:rPr>
                    <w:t>Юридический адрес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2C2725" w:rsidRPr="00290EAB">
              <w:trPr>
                <w:trHeight w:val="270"/>
              </w:trPr>
              <w:tc>
                <w:tcPr>
                  <w:tcW w:w="3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  <w:r w:rsidRPr="00290EAB">
                    <w:rPr>
                      <w:color w:val="000000" w:themeColor="text1"/>
                    </w:rPr>
                    <w:t>Почтовый адрес для направления корреспонденции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2C2725" w:rsidRPr="00290EAB">
              <w:tc>
                <w:tcPr>
                  <w:tcW w:w="3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  <w:r w:rsidRPr="00290EAB">
                    <w:rPr>
                      <w:color w:val="000000" w:themeColor="text1"/>
                    </w:rPr>
                    <w:t>Телефон/ факс организации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2C2725" w:rsidRPr="00290EAB">
              <w:tc>
                <w:tcPr>
                  <w:tcW w:w="3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  <w:r w:rsidRPr="00290EAB">
                    <w:rPr>
                      <w:color w:val="000000" w:themeColor="text1"/>
                    </w:rPr>
                    <w:t>Адрес электронной почты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2C2725" w:rsidRPr="00290EAB">
              <w:tc>
                <w:tcPr>
                  <w:tcW w:w="3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  <w:r w:rsidRPr="00290EAB">
                    <w:rPr>
                      <w:color w:val="000000" w:themeColor="text1"/>
                    </w:rPr>
                    <w:t>Ф.И.О. руководителя, телефон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2C2725" w:rsidRPr="00290EAB">
              <w:trPr>
                <w:trHeight w:val="221"/>
              </w:trPr>
              <w:tc>
                <w:tcPr>
                  <w:tcW w:w="3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  <w:r w:rsidRPr="00290EAB">
                    <w:rPr>
                      <w:color w:val="000000" w:themeColor="text1"/>
                    </w:rPr>
                    <w:t>Ф.И.О. главного бухгалтера, телефон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2C2725" w:rsidRPr="00290EAB">
              <w:trPr>
                <w:trHeight w:val="429"/>
              </w:trPr>
              <w:tc>
                <w:tcPr>
                  <w:tcW w:w="3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  <w:r w:rsidRPr="00290EAB">
                    <w:rPr>
                      <w:color w:val="000000" w:themeColor="text1"/>
                    </w:rPr>
                    <w:t>Ф.И.О., наименование должности контактного лица, телефон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2C2725" w:rsidRPr="00290EAB">
              <w:trPr>
                <w:trHeight w:val="389"/>
              </w:trPr>
              <w:tc>
                <w:tcPr>
                  <w:tcW w:w="361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725" w:rsidRPr="00290EAB" w:rsidRDefault="002C2725" w:rsidP="00581E95">
                  <w:pPr>
                    <w:rPr>
                      <w:color w:val="000000" w:themeColor="text1"/>
                    </w:rPr>
                  </w:pPr>
                  <w:r w:rsidRPr="00290EAB">
                    <w:rPr>
                      <w:color w:val="000000" w:themeColor="text1"/>
                    </w:rPr>
                    <w:t xml:space="preserve">Состав учредителей (участников) субъекта  малого (среднего) предпринимательства   (юридического лица) с указанием юридического адреса каждого учредителя 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  <w:r w:rsidRPr="00290EAB">
                    <w:rPr>
                      <w:color w:val="000000" w:themeColor="text1"/>
                    </w:rPr>
                    <w:t>доля в уставном капитале, процентов</w:t>
                  </w:r>
                </w:p>
              </w:tc>
            </w:tr>
            <w:tr w:rsidR="002C2725" w:rsidRPr="00290EAB">
              <w:trPr>
                <w:trHeight w:val="25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2725" w:rsidRPr="00290EAB" w:rsidRDefault="002C2725" w:rsidP="00581E95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725" w:rsidRPr="00290EAB" w:rsidRDefault="002C2725" w:rsidP="00581E95">
                  <w:pPr>
                    <w:rPr>
                      <w:color w:val="000000" w:themeColor="text1"/>
                    </w:rPr>
                  </w:pPr>
                </w:p>
              </w:tc>
            </w:tr>
            <w:tr w:rsidR="002C2725" w:rsidRPr="00290EAB">
              <w:tc>
                <w:tcPr>
                  <w:tcW w:w="3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  <w:r w:rsidRPr="00290EAB">
                    <w:rPr>
                      <w:color w:val="000000" w:themeColor="text1"/>
                    </w:rPr>
                    <w:t>Применяемая система налогообложения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2C2725" w:rsidRPr="00290EAB">
              <w:trPr>
                <w:trHeight w:val="1106"/>
              </w:trPr>
              <w:tc>
                <w:tcPr>
                  <w:tcW w:w="3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  <w:r w:rsidRPr="00290EAB">
                    <w:rPr>
                      <w:color w:val="000000" w:themeColor="text1"/>
                    </w:rPr>
                    <w:t xml:space="preserve">Основной вид деятельности в соответствии с Общероссийским классификатором видов экономической деятельности (с расшифровкой), дата начала осуществления данного вида деятельности 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  <w:tr w:rsidR="002C2725" w:rsidRPr="00290EAB">
              <w:trPr>
                <w:trHeight w:val="685"/>
              </w:trPr>
              <w:tc>
                <w:tcPr>
                  <w:tcW w:w="36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  <w:r w:rsidRPr="00290EAB">
                    <w:rPr>
                      <w:color w:val="000000" w:themeColor="text1"/>
                    </w:rPr>
                    <w:t>Среднемесячная заработная плата работников за  квартал, предшествующий кварталу, в котором подана заявка, тыс. рублей*</w:t>
                  </w:r>
                </w:p>
              </w:tc>
              <w:tc>
                <w:tcPr>
                  <w:tcW w:w="13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2725" w:rsidRPr="00290EAB" w:rsidRDefault="002C2725" w:rsidP="00581E95">
                  <w:pPr>
                    <w:rPr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2C2725" w:rsidRPr="00290EAB" w:rsidRDefault="002C2725" w:rsidP="00581E95">
            <w:pPr>
              <w:rPr>
                <w:color w:val="000000" w:themeColor="text1"/>
              </w:rPr>
            </w:pPr>
          </w:p>
          <w:p w:rsidR="002C2725" w:rsidRPr="00290EAB" w:rsidRDefault="002C2725" w:rsidP="00581E95">
            <w:pPr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</w:rPr>
              <w:t>* Среднемесячная заработная плата, выплачиваемая наемным работникам за квартал, предшествующий кварталу, в котором подана заявка, не может быть ниже прожиточного минимума для трудоспособного населения, действующего на территории Ярославской области в квартале, предшествующем кварталу, в котором подана заявка.</w:t>
            </w:r>
          </w:p>
          <w:p w:rsidR="007878E1" w:rsidRPr="00290EAB" w:rsidRDefault="002C2725" w:rsidP="007878E1">
            <w:pPr>
              <w:jc w:val="center"/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lastRenderedPageBreak/>
              <w:t xml:space="preserve">3. Информация о финансовой деятельности юридического лица </w:t>
            </w:r>
          </w:p>
          <w:p w:rsidR="002C2725" w:rsidRPr="00290EAB" w:rsidRDefault="002C2725" w:rsidP="007878E1">
            <w:pPr>
              <w:jc w:val="center"/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(индивидуального предпринимателя)</w:t>
            </w:r>
          </w:p>
          <w:p w:rsidR="007878E1" w:rsidRPr="00290EAB" w:rsidRDefault="007878E1" w:rsidP="007878E1">
            <w:pPr>
              <w:jc w:val="center"/>
              <w:rPr>
                <w:color w:val="000000" w:themeColor="text1"/>
                <w:sz w:val="14"/>
              </w:rPr>
            </w:pPr>
          </w:p>
        </w:tc>
      </w:tr>
      <w:tr w:rsidR="002C2725" w:rsidRPr="00290EAB" w:rsidTr="002C2725">
        <w:trPr>
          <w:gridBefore w:val="1"/>
          <w:wBefore w:w="42" w:type="pct"/>
          <w:trHeight w:val="630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725" w:rsidRPr="00290EAB" w:rsidRDefault="002C2725" w:rsidP="007878E1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lastRenderedPageBreak/>
              <w:t>Наименование показателя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725" w:rsidRPr="00290EAB" w:rsidRDefault="002C2725" w:rsidP="007878E1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За год, предшествующий дате подачи заявки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725" w:rsidRPr="00290EAB" w:rsidRDefault="002C2725" w:rsidP="007878E1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За последний отчетный период текущего года (указать период)</w:t>
            </w:r>
          </w:p>
        </w:tc>
      </w:tr>
      <w:tr w:rsidR="002C2725" w:rsidRPr="00290EAB" w:rsidTr="002C2725">
        <w:trPr>
          <w:gridBefore w:val="1"/>
          <w:wBefore w:w="42" w:type="pct"/>
          <w:trHeight w:val="337"/>
          <w:tblHeader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7878E1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7878E1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2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7878E1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3</w:t>
            </w:r>
          </w:p>
        </w:tc>
      </w:tr>
      <w:tr w:rsidR="002C2725" w:rsidRPr="00290EAB" w:rsidTr="002C2725">
        <w:trPr>
          <w:gridBefore w:val="1"/>
          <w:wBefore w:w="42" w:type="pct"/>
          <w:trHeight w:val="630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Выручка от реализации товаров (выполнения работ, оказания услуг) за прошедший год (без учёта налога на добавленную стоимость), тыс. рублей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</w:tr>
      <w:tr w:rsidR="002C2725" w:rsidRPr="00290EAB" w:rsidTr="002C2725">
        <w:trPr>
          <w:gridBefore w:val="1"/>
          <w:wBefore w:w="42" w:type="pct"/>
          <w:trHeight w:val="808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Уплаченные налоги и платежи во внебюджетные фонды,  тыс. рублей – всего</w:t>
            </w:r>
          </w:p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в том числе по видам бюджета: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</w:tr>
      <w:tr w:rsidR="002C2725" w:rsidRPr="00290EAB" w:rsidTr="002C2725">
        <w:trPr>
          <w:gridBefore w:val="1"/>
          <w:wBefore w:w="42" w:type="pct"/>
          <w:trHeight w:val="423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</w:tr>
      <w:tr w:rsidR="002C2725" w:rsidRPr="00290EAB" w:rsidTr="002C2725">
        <w:trPr>
          <w:gridBefore w:val="1"/>
          <w:wBefore w:w="42" w:type="pct"/>
          <w:trHeight w:val="413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</w:tr>
      <w:tr w:rsidR="002C2725" w:rsidRPr="00290EAB" w:rsidTr="002C2725">
        <w:trPr>
          <w:gridBefore w:val="1"/>
          <w:wBefore w:w="42" w:type="pct"/>
          <w:trHeight w:val="418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- местный бюджет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</w:tr>
      <w:tr w:rsidR="002C2725" w:rsidRPr="00290EAB" w:rsidTr="002C2725">
        <w:trPr>
          <w:gridBefore w:val="1"/>
          <w:wBefore w:w="42" w:type="pct"/>
          <w:trHeight w:val="245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- внебюджетные фонды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</w:tr>
      <w:tr w:rsidR="002C2725" w:rsidRPr="00290EAB" w:rsidTr="002C2725">
        <w:trPr>
          <w:gridBefore w:val="1"/>
          <w:wBefore w:w="42" w:type="pct"/>
          <w:trHeight w:val="1101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Выработка на одного работающего (соотношение выручки от реализации товаров (выполнения работ, оказания услуг) (без учёта налога на добавленную стоимость) и среднесписочной численности сотрудников), тыс. рублей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</w:tr>
      <w:tr w:rsidR="002C2725" w:rsidRPr="00290EAB" w:rsidTr="002C2725">
        <w:trPr>
          <w:gridBefore w:val="1"/>
          <w:wBefore w:w="42" w:type="pct"/>
          <w:trHeight w:val="435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Среднесписочная численность работников, человек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</w:tr>
      <w:tr w:rsidR="002C2725" w:rsidRPr="00290EAB" w:rsidTr="002C2725">
        <w:trPr>
          <w:gridBefore w:val="1"/>
          <w:wBefore w:w="42" w:type="pct"/>
          <w:trHeight w:val="379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Создано рабочих мест, штук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</w:tr>
    </w:tbl>
    <w:p w:rsidR="002C2725" w:rsidRPr="00290EAB" w:rsidRDefault="002C2725" w:rsidP="002C2725">
      <w:pPr>
        <w:rPr>
          <w:color w:val="000000" w:themeColor="text1"/>
          <w:lang w:eastAsia="en-US"/>
        </w:rPr>
      </w:pPr>
    </w:p>
    <w:p w:rsidR="007878E1" w:rsidRPr="00290EAB" w:rsidRDefault="002C2725" w:rsidP="007878E1">
      <w:pPr>
        <w:jc w:val="center"/>
        <w:rPr>
          <w:color w:val="000000" w:themeColor="text1"/>
        </w:rPr>
      </w:pPr>
      <w:r w:rsidRPr="00290EAB">
        <w:rPr>
          <w:color w:val="000000" w:themeColor="text1"/>
        </w:rPr>
        <w:t xml:space="preserve">Обобщённые сведения о затратах на мероприятие, </w:t>
      </w:r>
      <w:r w:rsidR="007878E1" w:rsidRPr="00290EAB">
        <w:rPr>
          <w:color w:val="000000" w:themeColor="text1"/>
        </w:rPr>
        <w:t xml:space="preserve"> </w:t>
      </w:r>
      <w:r w:rsidRPr="00290EAB">
        <w:rPr>
          <w:color w:val="000000" w:themeColor="text1"/>
        </w:rPr>
        <w:t xml:space="preserve">на возмещение </w:t>
      </w:r>
    </w:p>
    <w:p w:rsidR="002C2725" w:rsidRPr="00290EAB" w:rsidRDefault="002C2725" w:rsidP="007878E1">
      <w:pPr>
        <w:jc w:val="center"/>
        <w:rPr>
          <w:color w:val="000000" w:themeColor="text1"/>
        </w:rPr>
      </w:pPr>
      <w:proofErr w:type="gramStart"/>
      <w:r w:rsidRPr="00290EAB">
        <w:rPr>
          <w:color w:val="000000" w:themeColor="text1"/>
        </w:rPr>
        <w:t>которых</w:t>
      </w:r>
      <w:proofErr w:type="gramEnd"/>
      <w:r w:rsidRPr="00290EAB">
        <w:rPr>
          <w:color w:val="000000" w:themeColor="text1"/>
        </w:rPr>
        <w:t xml:space="preserve"> запрашивается субсидия</w:t>
      </w:r>
    </w:p>
    <w:p w:rsidR="007878E1" w:rsidRPr="00290EAB" w:rsidRDefault="007878E1" w:rsidP="007878E1">
      <w:pPr>
        <w:jc w:val="center"/>
        <w:rPr>
          <w:color w:val="000000" w:themeColor="text1"/>
        </w:rPr>
      </w:pPr>
    </w:p>
    <w:tbl>
      <w:tblPr>
        <w:tblW w:w="9498" w:type="dxa"/>
        <w:tblInd w:w="108" w:type="dxa"/>
        <w:tblLook w:val="04A0"/>
      </w:tblPr>
      <w:tblGrid>
        <w:gridCol w:w="5200"/>
        <w:gridCol w:w="4298"/>
      </w:tblGrid>
      <w:tr w:rsidR="002C2725" w:rsidRPr="00290EAB" w:rsidTr="007878E1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Сумма затрат, тыс. рублей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</w:tr>
      <w:tr w:rsidR="002C2725" w:rsidRPr="00290EAB" w:rsidTr="007878E1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Объем собственных средств, тыс.  рублей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</w:tr>
      <w:tr w:rsidR="002C2725" w:rsidRPr="00290EAB" w:rsidTr="007878E1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Размер запрашиваемой субсидии, тыс. рублей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</w:tr>
    </w:tbl>
    <w:p w:rsidR="002C2725" w:rsidRPr="00290EAB" w:rsidRDefault="002C2725" w:rsidP="002C2725">
      <w:pPr>
        <w:rPr>
          <w:color w:val="000000" w:themeColor="text1"/>
          <w:sz w:val="10"/>
          <w:lang w:eastAsia="en-US"/>
        </w:rPr>
      </w:pPr>
    </w:p>
    <w:p w:rsidR="002C2725" w:rsidRPr="00290EAB" w:rsidRDefault="002C2725" w:rsidP="002C2725">
      <w:pPr>
        <w:rPr>
          <w:color w:val="000000" w:themeColor="text1"/>
          <w:lang w:eastAsia="ru-RU"/>
        </w:rPr>
      </w:pPr>
      <w:r w:rsidRPr="00290EAB">
        <w:rPr>
          <w:color w:val="000000" w:themeColor="text1"/>
        </w:rPr>
        <w:t xml:space="preserve">  Субъект малого (среднего) предпринимательства Ярославской области несет предусмотренную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2C2725" w:rsidRPr="00290EAB" w:rsidRDefault="002C2725" w:rsidP="002C2725">
      <w:pPr>
        <w:rPr>
          <w:color w:val="000000" w:themeColor="text1"/>
        </w:rPr>
      </w:pPr>
      <w:r w:rsidRPr="00290EAB">
        <w:rPr>
          <w:color w:val="000000" w:themeColor="text1"/>
        </w:rPr>
        <w:t>«____»__________________ 20___г.</w:t>
      </w:r>
    </w:p>
    <w:p w:rsidR="007878E1" w:rsidRPr="00290EAB" w:rsidRDefault="007878E1" w:rsidP="002C2725">
      <w:pPr>
        <w:rPr>
          <w:color w:val="000000" w:themeColor="text1"/>
          <w:sz w:val="16"/>
          <w:lang w:eastAsia="en-US"/>
        </w:rPr>
      </w:pPr>
    </w:p>
    <w:p w:rsidR="002C2725" w:rsidRPr="00290EAB" w:rsidRDefault="002C2725" w:rsidP="002C2725">
      <w:pPr>
        <w:rPr>
          <w:color w:val="000000" w:themeColor="text1"/>
        </w:rPr>
      </w:pPr>
      <w:r w:rsidRPr="00290EAB">
        <w:rPr>
          <w:color w:val="000000" w:themeColor="text1"/>
        </w:rPr>
        <w:t>М.П.</w:t>
      </w:r>
    </w:p>
    <w:p w:rsidR="002C2725" w:rsidRPr="00290EAB" w:rsidRDefault="002C2725" w:rsidP="002C2725">
      <w:pPr>
        <w:rPr>
          <w:color w:val="000000" w:themeColor="text1"/>
          <w:sz w:val="10"/>
        </w:rPr>
      </w:pPr>
    </w:p>
    <w:p w:rsidR="002C2725" w:rsidRPr="00290EAB" w:rsidRDefault="002C2725" w:rsidP="002C2725">
      <w:pPr>
        <w:rPr>
          <w:color w:val="000000" w:themeColor="text1"/>
        </w:rPr>
      </w:pPr>
      <w:r w:rsidRPr="00290EAB">
        <w:rPr>
          <w:color w:val="000000" w:themeColor="text1"/>
        </w:rPr>
        <w:t>Должность руководителя  субъекта</w:t>
      </w:r>
    </w:p>
    <w:p w:rsidR="002C2725" w:rsidRPr="00290EAB" w:rsidRDefault="002C2725" w:rsidP="002C2725">
      <w:pPr>
        <w:rPr>
          <w:color w:val="000000" w:themeColor="text1"/>
        </w:rPr>
      </w:pPr>
      <w:r w:rsidRPr="00290EAB">
        <w:rPr>
          <w:color w:val="000000" w:themeColor="text1"/>
        </w:rPr>
        <w:t>малого (среднего)  предпринимательства   ______________         ______________________</w:t>
      </w:r>
    </w:p>
    <w:p w:rsidR="002C2725" w:rsidRPr="00290EAB" w:rsidRDefault="002C2725" w:rsidP="002C2725">
      <w:pPr>
        <w:rPr>
          <w:color w:val="000000" w:themeColor="text1"/>
          <w:sz w:val="18"/>
          <w:szCs w:val="18"/>
        </w:rPr>
      </w:pPr>
      <w:r w:rsidRPr="00290EAB">
        <w:rPr>
          <w:color w:val="000000" w:themeColor="text1"/>
          <w:sz w:val="18"/>
          <w:szCs w:val="18"/>
        </w:rPr>
        <w:t xml:space="preserve">         </w:t>
      </w:r>
      <w:r w:rsidR="007878E1" w:rsidRPr="00290EAB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</w:t>
      </w:r>
      <w:r w:rsidRPr="00290EAB">
        <w:rPr>
          <w:color w:val="000000" w:themeColor="text1"/>
          <w:sz w:val="18"/>
          <w:szCs w:val="18"/>
        </w:rPr>
        <w:t xml:space="preserve"> (подпись)                        (расшифровка подписи)</w:t>
      </w:r>
    </w:p>
    <w:p w:rsidR="002C2725" w:rsidRPr="00290EAB" w:rsidRDefault="002C2725" w:rsidP="002C2725">
      <w:pPr>
        <w:rPr>
          <w:color w:val="000000" w:themeColor="text1"/>
        </w:rPr>
      </w:pPr>
      <w:r w:rsidRPr="00290EAB">
        <w:rPr>
          <w:color w:val="000000" w:themeColor="text1"/>
        </w:rPr>
        <w:t xml:space="preserve">Главный бухгалтер </w:t>
      </w:r>
    </w:p>
    <w:p w:rsidR="002C2725" w:rsidRPr="00290EAB" w:rsidRDefault="002C2725" w:rsidP="002C2725">
      <w:pPr>
        <w:rPr>
          <w:color w:val="000000" w:themeColor="text1"/>
        </w:rPr>
      </w:pPr>
      <w:r w:rsidRPr="00290EAB">
        <w:rPr>
          <w:color w:val="000000" w:themeColor="text1"/>
        </w:rPr>
        <w:t xml:space="preserve">субъекта малого (среднего) </w:t>
      </w:r>
    </w:p>
    <w:p w:rsidR="002C2725" w:rsidRPr="00290EAB" w:rsidRDefault="002C2725" w:rsidP="002C2725">
      <w:pPr>
        <w:rPr>
          <w:color w:val="000000" w:themeColor="text1"/>
        </w:rPr>
      </w:pPr>
      <w:r w:rsidRPr="00290EAB">
        <w:rPr>
          <w:color w:val="000000" w:themeColor="text1"/>
        </w:rPr>
        <w:t>предпринимательства                                  _______________          ______________________</w:t>
      </w:r>
    </w:p>
    <w:p w:rsidR="002C2725" w:rsidRPr="00290EAB" w:rsidRDefault="002C2725" w:rsidP="002C2725">
      <w:pPr>
        <w:rPr>
          <w:color w:val="000000" w:themeColor="text1"/>
          <w:sz w:val="18"/>
          <w:szCs w:val="18"/>
          <w:lang w:eastAsia="ru-RU"/>
        </w:rPr>
      </w:pPr>
      <w:r w:rsidRPr="00290EAB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</w:t>
      </w:r>
      <w:r w:rsidR="007878E1" w:rsidRPr="00290EAB">
        <w:rPr>
          <w:color w:val="000000" w:themeColor="text1"/>
          <w:sz w:val="18"/>
          <w:szCs w:val="18"/>
        </w:rPr>
        <w:t xml:space="preserve">              </w:t>
      </w:r>
      <w:r w:rsidRPr="00290EAB">
        <w:rPr>
          <w:color w:val="000000" w:themeColor="text1"/>
          <w:sz w:val="18"/>
          <w:szCs w:val="18"/>
        </w:rPr>
        <w:t xml:space="preserve"> (подпись)</w:t>
      </w:r>
      <w:r w:rsidRPr="00290EAB">
        <w:rPr>
          <w:color w:val="000000" w:themeColor="text1"/>
        </w:rPr>
        <w:t xml:space="preserve">                           </w:t>
      </w:r>
      <w:r w:rsidRPr="00290EAB">
        <w:rPr>
          <w:color w:val="000000" w:themeColor="text1"/>
          <w:sz w:val="18"/>
          <w:szCs w:val="18"/>
        </w:rPr>
        <w:t>(расшифровка подписи)</w:t>
      </w:r>
    </w:p>
    <w:p w:rsidR="002C2725" w:rsidRPr="00290EAB" w:rsidRDefault="002C2725" w:rsidP="002C2725">
      <w:pPr>
        <w:rPr>
          <w:color w:val="000000" w:themeColor="text1"/>
        </w:rPr>
        <w:sectPr w:rsidR="002C2725" w:rsidRPr="00290EAB" w:rsidSect="002C2725">
          <w:type w:val="continuous"/>
          <w:pgSz w:w="11906" w:h="16838"/>
          <w:pgMar w:top="1134" w:right="850" w:bottom="1134" w:left="1701" w:header="567" w:footer="567" w:gutter="0"/>
          <w:pgNumType w:start="1"/>
          <w:cols w:space="720"/>
        </w:sectPr>
      </w:pPr>
    </w:p>
    <w:p w:rsidR="002C2725" w:rsidRPr="00290EAB" w:rsidRDefault="002C2725" w:rsidP="002C2725">
      <w:pPr>
        <w:rPr>
          <w:color w:val="000000" w:themeColor="text1"/>
        </w:rPr>
      </w:pPr>
    </w:p>
    <w:p w:rsidR="002C2725" w:rsidRPr="00290EAB" w:rsidRDefault="002C2725" w:rsidP="00592396">
      <w:pPr>
        <w:ind w:left="9214"/>
        <w:rPr>
          <w:color w:val="000000" w:themeColor="text1"/>
        </w:rPr>
      </w:pPr>
      <w:r w:rsidRPr="00290EAB">
        <w:rPr>
          <w:color w:val="000000" w:themeColor="text1"/>
        </w:rPr>
        <w:t>Приложение 4 к Порядку «Предоставление субъектам малого и среднего предпринимательства субсидий на субсидирование части затрат, связанных с продвижением продукции (товаров, работ, услуг) на региональные и международные рынки»</w:t>
      </w:r>
    </w:p>
    <w:p w:rsidR="002C2725" w:rsidRPr="00290EAB" w:rsidRDefault="002C2725" w:rsidP="00592396">
      <w:pPr>
        <w:ind w:left="9214"/>
        <w:rPr>
          <w:color w:val="000000" w:themeColor="text1"/>
        </w:rPr>
      </w:pPr>
      <w:r w:rsidRPr="00290EAB">
        <w:rPr>
          <w:color w:val="000000" w:themeColor="text1"/>
        </w:rPr>
        <w:t>Форма</w:t>
      </w:r>
    </w:p>
    <w:p w:rsidR="002C2725" w:rsidRPr="00290EAB" w:rsidRDefault="002C2725" w:rsidP="002C2725">
      <w:pPr>
        <w:rPr>
          <w:color w:val="000000" w:themeColor="text1"/>
        </w:rPr>
      </w:pPr>
    </w:p>
    <w:p w:rsidR="002C2725" w:rsidRPr="00290EAB" w:rsidRDefault="002C2725" w:rsidP="002C2725">
      <w:pPr>
        <w:rPr>
          <w:color w:val="000000" w:themeColor="text1"/>
        </w:rPr>
      </w:pPr>
    </w:p>
    <w:p w:rsidR="002C2725" w:rsidRPr="00290EAB" w:rsidRDefault="002C2725" w:rsidP="002C2725">
      <w:pPr>
        <w:rPr>
          <w:color w:val="000000" w:themeColor="text1"/>
        </w:rPr>
      </w:pPr>
    </w:p>
    <w:p w:rsidR="00592396" w:rsidRPr="00290EAB" w:rsidRDefault="00592396" w:rsidP="002C2725">
      <w:pPr>
        <w:rPr>
          <w:color w:val="000000" w:themeColor="text1"/>
        </w:rPr>
      </w:pPr>
    </w:p>
    <w:p w:rsidR="00592396" w:rsidRPr="00290EAB" w:rsidRDefault="00592396" w:rsidP="002C2725">
      <w:pPr>
        <w:rPr>
          <w:color w:val="000000" w:themeColor="text1"/>
        </w:rPr>
      </w:pPr>
    </w:p>
    <w:p w:rsidR="002C2725" w:rsidRPr="00290EAB" w:rsidRDefault="002C2725" w:rsidP="00592396">
      <w:pPr>
        <w:jc w:val="center"/>
        <w:rPr>
          <w:b/>
          <w:color w:val="000000" w:themeColor="text1"/>
        </w:rPr>
      </w:pPr>
    </w:p>
    <w:p w:rsidR="002C2725" w:rsidRPr="00290EAB" w:rsidRDefault="002C2725" w:rsidP="00592396">
      <w:pPr>
        <w:jc w:val="center"/>
        <w:rPr>
          <w:b/>
          <w:color w:val="000000" w:themeColor="text1"/>
        </w:rPr>
      </w:pPr>
    </w:p>
    <w:p w:rsidR="002C2725" w:rsidRPr="00290EAB" w:rsidRDefault="002C2725" w:rsidP="00592396">
      <w:pPr>
        <w:jc w:val="center"/>
        <w:rPr>
          <w:b/>
          <w:color w:val="000000" w:themeColor="text1"/>
        </w:rPr>
      </w:pPr>
      <w:r w:rsidRPr="00290EAB">
        <w:rPr>
          <w:b/>
          <w:color w:val="000000" w:themeColor="text1"/>
        </w:rPr>
        <w:t>РАСЧЁТ</w:t>
      </w:r>
    </w:p>
    <w:p w:rsidR="002C2725" w:rsidRPr="00290EAB" w:rsidRDefault="002C2725" w:rsidP="00592396">
      <w:pPr>
        <w:jc w:val="center"/>
        <w:rPr>
          <w:b/>
          <w:color w:val="000000" w:themeColor="text1"/>
        </w:rPr>
      </w:pPr>
      <w:r w:rsidRPr="00290EAB">
        <w:rPr>
          <w:b/>
          <w:color w:val="000000" w:themeColor="text1"/>
        </w:rPr>
        <w:t>размера субсидии на субсидирование части затрат, связанных с продвижением продукции (товаров, работ, услуг) на региональные и международные рынки,</w:t>
      </w:r>
    </w:p>
    <w:p w:rsidR="002C2725" w:rsidRPr="00290EAB" w:rsidRDefault="002C2725" w:rsidP="00592396">
      <w:pPr>
        <w:jc w:val="center"/>
        <w:rPr>
          <w:b/>
          <w:color w:val="000000" w:themeColor="text1"/>
        </w:rPr>
      </w:pPr>
      <w:r w:rsidRPr="00290EAB">
        <w:rPr>
          <w:b/>
          <w:color w:val="000000" w:themeColor="text1"/>
        </w:rPr>
        <w:t>________________________________________________________________________________________________</w:t>
      </w:r>
    </w:p>
    <w:p w:rsidR="002C2725" w:rsidRPr="00290EAB" w:rsidRDefault="002C2725" w:rsidP="00592396">
      <w:pPr>
        <w:jc w:val="center"/>
        <w:rPr>
          <w:b/>
          <w:color w:val="000000" w:themeColor="text1"/>
        </w:rPr>
      </w:pPr>
      <w:r w:rsidRPr="00290EAB">
        <w:rPr>
          <w:b/>
          <w:color w:val="000000" w:themeColor="text1"/>
        </w:rPr>
        <w:t>(полное наименование субъекта малого (среднего) предпринимательства)</w:t>
      </w:r>
    </w:p>
    <w:p w:rsidR="002C2725" w:rsidRPr="00290EAB" w:rsidRDefault="002C2725" w:rsidP="002C2725">
      <w:pPr>
        <w:rPr>
          <w:color w:val="000000" w:themeColor="text1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4193"/>
        <w:gridCol w:w="1701"/>
        <w:gridCol w:w="992"/>
        <w:gridCol w:w="993"/>
        <w:gridCol w:w="1142"/>
        <w:gridCol w:w="2557"/>
        <w:gridCol w:w="2381"/>
        <w:gridCol w:w="13"/>
      </w:tblGrid>
      <w:tr w:rsidR="002C2725" w:rsidRPr="00290EAB" w:rsidTr="005761EE">
        <w:trPr>
          <w:gridAfter w:val="1"/>
          <w:wAfter w:w="13" w:type="dxa"/>
          <w:trHeight w:val="143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92396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 xml:space="preserve">№ </w:t>
            </w:r>
            <w:r w:rsidRPr="00290EAB">
              <w:rPr>
                <w:color w:val="000000" w:themeColor="text1"/>
              </w:rPr>
              <w:br/>
            </w:r>
            <w:proofErr w:type="spellStart"/>
            <w:proofErr w:type="gramStart"/>
            <w:r w:rsidRPr="00290EAB">
              <w:rPr>
                <w:color w:val="000000" w:themeColor="text1"/>
              </w:rPr>
              <w:t>п</w:t>
            </w:r>
            <w:proofErr w:type="spellEnd"/>
            <w:proofErr w:type="gramEnd"/>
            <w:r w:rsidRPr="00290EAB">
              <w:rPr>
                <w:color w:val="000000" w:themeColor="text1"/>
              </w:rPr>
              <w:t>/</w:t>
            </w:r>
            <w:proofErr w:type="spellStart"/>
            <w:r w:rsidRPr="00290EAB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25" w:rsidRPr="00290EAB" w:rsidRDefault="002C2725" w:rsidP="005761EE">
            <w:pPr>
              <w:jc w:val="center"/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Наименование затрат</w:t>
            </w:r>
          </w:p>
          <w:p w:rsidR="002C2725" w:rsidRPr="00290EAB" w:rsidRDefault="002C2725" w:rsidP="005761E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5" w:rsidRPr="00290EAB" w:rsidRDefault="002C2725" w:rsidP="005761EE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Платёжный документ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5" w:rsidRPr="00290EAB" w:rsidRDefault="002C2725" w:rsidP="005761EE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50 % фактически произведённых затрат без учета налога на добавленную стоимость (рублей)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5" w:rsidRPr="00290EAB" w:rsidRDefault="002C2725" w:rsidP="005761EE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Размер запрашиваемой субсидии (рублей)</w:t>
            </w:r>
          </w:p>
        </w:tc>
      </w:tr>
      <w:tr w:rsidR="002C2725" w:rsidRPr="00290EAB" w:rsidTr="005761EE">
        <w:trPr>
          <w:gridAfter w:val="1"/>
          <w:wAfter w:w="13" w:type="dxa"/>
          <w:tblHeader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5" w:rsidRPr="00290EAB" w:rsidRDefault="002C2725" w:rsidP="0059239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5" w:rsidRPr="00290EAB" w:rsidRDefault="002C2725" w:rsidP="0059239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5" w:rsidRPr="00290EAB" w:rsidRDefault="005761EE" w:rsidP="005761EE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5" w:rsidRPr="00290EAB" w:rsidRDefault="002C2725" w:rsidP="005761EE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5" w:rsidRPr="00290EAB" w:rsidRDefault="002C2725" w:rsidP="005761EE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номер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5" w:rsidRPr="00290EAB" w:rsidRDefault="002C2725" w:rsidP="005761EE">
            <w:pPr>
              <w:jc w:val="center"/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сумма</w:t>
            </w:r>
          </w:p>
          <w:p w:rsidR="002C2725" w:rsidRPr="00290EAB" w:rsidRDefault="002C2725" w:rsidP="005761EE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(рублей)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5" w:rsidRPr="00290EAB" w:rsidRDefault="002C2725" w:rsidP="00592396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5" w:rsidRPr="00290EAB" w:rsidRDefault="002C2725" w:rsidP="00592396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C2725" w:rsidRPr="00290EAB" w:rsidTr="005761EE">
        <w:trPr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92396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92396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92396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92396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92396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92396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92396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7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92396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8</w:t>
            </w:r>
          </w:p>
        </w:tc>
      </w:tr>
      <w:tr w:rsidR="002C2725" w:rsidRPr="00290EAB" w:rsidTr="005761EE">
        <w:trPr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92396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1.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Аренда выставочной площади и оборудования выставочного стенда</w:t>
            </w:r>
          </w:p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</w:tr>
      <w:tr w:rsidR="002C2725" w:rsidRPr="00290EAB" w:rsidTr="005761EE">
        <w:trPr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92396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2.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Оплата работы по изготовлению индивидуальных стендов</w:t>
            </w:r>
          </w:p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</w:tr>
      <w:tr w:rsidR="002C2725" w:rsidRPr="00290EAB" w:rsidTr="005761EE">
        <w:trPr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92396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3.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Оплата регистрационных/ страховых взносов</w:t>
            </w:r>
          </w:p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</w:tr>
      <w:tr w:rsidR="002C2725" w:rsidRPr="00290EAB" w:rsidTr="005761EE">
        <w:trPr>
          <w:trHeight w:val="274"/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92396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7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8</w:t>
            </w:r>
          </w:p>
        </w:tc>
      </w:tr>
      <w:tr w:rsidR="002C2725" w:rsidRPr="00290EAB" w:rsidTr="005761EE">
        <w:trPr>
          <w:trHeight w:val="980"/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92396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4.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 xml:space="preserve"> Затраты на рекламно-презентационные материалы 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</w:tr>
      <w:tr w:rsidR="002C2725" w:rsidRPr="00290EAB" w:rsidTr="005761EE">
        <w:trPr>
          <w:trHeight w:val="62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92396">
            <w:pPr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5.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Транспортные расходы на доставку экспонатов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</w:tr>
      <w:tr w:rsidR="002C2725" w:rsidRPr="00290EAB" w:rsidTr="005761EE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</w:tr>
      <w:tr w:rsidR="002C2725" w:rsidRPr="00290EAB" w:rsidTr="005761EE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Максимальный размер субсидии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40000,00</w:t>
            </w:r>
          </w:p>
        </w:tc>
      </w:tr>
    </w:tbl>
    <w:p w:rsidR="002C2725" w:rsidRPr="00290EAB" w:rsidRDefault="002C2725" w:rsidP="002C2725">
      <w:pPr>
        <w:rPr>
          <w:color w:val="000000" w:themeColor="text1"/>
        </w:rPr>
      </w:pPr>
    </w:p>
    <w:p w:rsidR="002C2725" w:rsidRPr="00290EAB" w:rsidRDefault="002C2725" w:rsidP="002C2725">
      <w:pPr>
        <w:rPr>
          <w:color w:val="000000" w:themeColor="text1"/>
          <w:lang w:eastAsia="en-US"/>
        </w:rPr>
      </w:pPr>
      <w:r w:rsidRPr="00290EAB">
        <w:rPr>
          <w:color w:val="000000" w:themeColor="text1"/>
        </w:rPr>
        <w:t>Размер предоставляемой субсидии _____________________________________________________________ рублей.</w:t>
      </w:r>
    </w:p>
    <w:p w:rsidR="002C2725" w:rsidRPr="00290EAB" w:rsidRDefault="002C2725" w:rsidP="002C2725">
      <w:pPr>
        <w:rPr>
          <w:color w:val="000000" w:themeColor="text1"/>
          <w:sz w:val="20"/>
          <w:szCs w:val="20"/>
          <w:lang w:eastAsia="ru-RU"/>
        </w:rPr>
      </w:pPr>
      <w:r w:rsidRPr="00290EAB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</w:t>
      </w:r>
      <w:r w:rsidR="00592396" w:rsidRPr="00290EAB">
        <w:rPr>
          <w:color w:val="000000" w:themeColor="text1"/>
          <w:sz w:val="20"/>
          <w:szCs w:val="20"/>
        </w:rPr>
        <w:t xml:space="preserve">    </w:t>
      </w:r>
      <w:r w:rsidRPr="00290EAB">
        <w:rPr>
          <w:color w:val="000000" w:themeColor="text1"/>
          <w:sz w:val="20"/>
          <w:szCs w:val="20"/>
        </w:rPr>
        <w:t xml:space="preserve"> (сумма цифрами и прописью)</w:t>
      </w:r>
    </w:p>
    <w:p w:rsidR="002C2725" w:rsidRPr="00290EAB" w:rsidRDefault="002C2725" w:rsidP="002C2725">
      <w:pPr>
        <w:rPr>
          <w:color w:val="000000" w:themeColor="text1"/>
          <w:lang w:eastAsia="en-US"/>
        </w:rPr>
      </w:pPr>
      <w:r w:rsidRPr="00290EAB">
        <w:rPr>
          <w:color w:val="000000" w:themeColor="text1"/>
        </w:rPr>
        <w:t>Расчёт подтверждаю.</w:t>
      </w:r>
    </w:p>
    <w:p w:rsidR="002C2725" w:rsidRPr="00290EAB" w:rsidRDefault="002C2725" w:rsidP="002C2725">
      <w:pPr>
        <w:rPr>
          <w:color w:val="000000" w:themeColor="text1"/>
        </w:rPr>
      </w:pPr>
      <w:r w:rsidRPr="00290EAB">
        <w:rPr>
          <w:color w:val="000000" w:themeColor="text1"/>
        </w:rPr>
        <w:t>«____»__________________ 20___г.</w:t>
      </w:r>
    </w:p>
    <w:p w:rsidR="002C2725" w:rsidRPr="00290EAB" w:rsidRDefault="002C2725" w:rsidP="002C2725">
      <w:pPr>
        <w:rPr>
          <w:color w:val="000000" w:themeColor="text1"/>
        </w:rPr>
      </w:pPr>
    </w:p>
    <w:tbl>
      <w:tblPr>
        <w:tblW w:w="5000" w:type="pct"/>
        <w:tblLook w:val="04A0"/>
      </w:tblPr>
      <w:tblGrid>
        <w:gridCol w:w="8643"/>
        <w:gridCol w:w="2547"/>
        <w:gridCol w:w="603"/>
        <w:gridCol w:w="3276"/>
      </w:tblGrid>
      <w:tr w:rsidR="002C2725" w:rsidRPr="00290EAB" w:rsidTr="002C2725">
        <w:tc>
          <w:tcPr>
            <w:tcW w:w="2868" w:type="pct"/>
            <w:hideMark/>
          </w:tcPr>
          <w:p w:rsidR="002C2725" w:rsidRPr="00290EAB" w:rsidRDefault="002C2725" w:rsidP="00581E95">
            <w:pPr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Руководитель субъекта малого (среднего)</w:t>
            </w:r>
          </w:p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предпринимательства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0" w:type="pct"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</w:tr>
      <w:tr w:rsidR="002C2725" w:rsidRPr="00290EAB" w:rsidTr="005761EE">
        <w:tc>
          <w:tcPr>
            <w:tcW w:w="2868" w:type="pct"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2725" w:rsidRPr="00290EAB" w:rsidRDefault="002C2725" w:rsidP="005761EE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290EAB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00" w:type="pct"/>
            <w:vAlign w:val="center"/>
          </w:tcPr>
          <w:p w:rsidR="002C2725" w:rsidRPr="00290EAB" w:rsidRDefault="002C2725" w:rsidP="005761EE">
            <w:pPr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2725" w:rsidRPr="00290EAB" w:rsidRDefault="002C2725" w:rsidP="005761EE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290EAB">
              <w:rPr>
                <w:color w:val="000000" w:themeColor="text1"/>
                <w:sz w:val="20"/>
              </w:rPr>
              <w:t>(расшифровка подписи)</w:t>
            </w:r>
          </w:p>
        </w:tc>
      </w:tr>
      <w:tr w:rsidR="002C2725" w:rsidRPr="00290EAB" w:rsidTr="005761EE">
        <w:tc>
          <w:tcPr>
            <w:tcW w:w="2868" w:type="pct"/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Главный бухгалтер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725" w:rsidRPr="00290EAB" w:rsidRDefault="002C2725" w:rsidP="005761E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2C2725" w:rsidRPr="00290EAB" w:rsidRDefault="002C2725" w:rsidP="005761E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725" w:rsidRPr="00290EAB" w:rsidRDefault="002C2725" w:rsidP="005761EE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2C2725" w:rsidRPr="00290EAB" w:rsidTr="005761EE">
        <w:tc>
          <w:tcPr>
            <w:tcW w:w="2868" w:type="pct"/>
            <w:hideMark/>
          </w:tcPr>
          <w:p w:rsidR="002C2725" w:rsidRPr="00290EAB" w:rsidRDefault="002C2725" w:rsidP="00581E95">
            <w:pPr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М.П.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2725" w:rsidRPr="00290EAB" w:rsidRDefault="002C2725" w:rsidP="005761EE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290EAB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00" w:type="pct"/>
            <w:vAlign w:val="center"/>
          </w:tcPr>
          <w:p w:rsidR="002C2725" w:rsidRPr="00290EAB" w:rsidRDefault="002C2725" w:rsidP="005761EE">
            <w:pPr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2725" w:rsidRPr="00290EAB" w:rsidRDefault="002C2725" w:rsidP="005761EE">
            <w:pPr>
              <w:jc w:val="center"/>
              <w:rPr>
                <w:color w:val="000000" w:themeColor="text1"/>
                <w:sz w:val="20"/>
                <w:lang w:eastAsia="en-US"/>
              </w:rPr>
            </w:pPr>
            <w:r w:rsidRPr="00290EAB">
              <w:rPr>
                <w:color w:val="000000" w:themeColor="text1"/>
                <w:sz w:val="20"/>
              </w:rPr>
              <w:t>(расшифровка подписи)</w:t>
            </w:r>
          </w:p>
        </w:tc>
      </w:tr>
    </w:tbl>
    <w:p w:rsidR="002C2725" w:rsidRPr="00290EAB" w:rsidRDefault="002C2725" w:rsidP="002C2725">
      <w:pPr>
        <w:rPr>
          <w:color w:val="000000" w:themeColor="text1"/>
          <w:lang w:eastAsia="en-US"/>
        </w:rPr>
      </w:pPr>
      <w:r w:rsidRPr="00290EAB">
        <w:rPr>
          <w:color w:val="000000" w:themeColor="text1"/>
        </w:rPr>
        <w:t xml:space="preserve"> </w:t>
      </w:r>
    </w:p>
    <w:p w:rsidR="002C2725" w:rsidRPr="00290EAB" w:rsidRDefault="002C2725" w:rsidP="002C2725">
      <w:pPr>
        <w:rPr>
          <w:color w:val="000000" w:themeColor="text1"/>
        </w:rPr>
        <w:sectPr w:rsidR="002C2725" w:rsidRPr="00290EAB">
          <w:pgSz w:w="16838" w:h="11906" w:orient="landscape"/>
          <w:pgMar w:top="1418" w:right="851" w:bottom="567" w:left="1134" w:header="567" w:footer="567" w:gutter="0"/>
          <w:pgNumType w:start="1"/>
          <w:cols w:space="720"/>
        </w:sectPr>
      </w:pPr>
    </w:p>
    <w:p w:rsidR="00FC01B6" w:rsidRPr="00290EAB" w:rsidRDefault="00FC01B6" w:rsidP="00FC01B6">
      <w:pPr>
        <w:ind w:left="4395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</w:rPr>
        <w:lastRenderedPageBreak/>
        <w:t xml:space="preserve">Приложение 5 к Порядку «Предоставление субъектам малого и среднего предпринимательства субсидий </w:t>
      </w:r>
      <w:r w:rsidRPr="00290EAB">
        <w:rPr>
          <w:color w:val="000000" w:themeColor="text1"/>
          <w:lang w:eastAsia="ru-RU"/>
        </w:rPr>
        <w:t>на субсидирование части затрат, связанных с продвижением продукции (товаров, работ, услуг) на региональные и международные рынки»</w:t>
      </w:r>
    </w:p>
    <w:p w:rsidR="00FC01B6" w:rsidRPr="00290EAB" w:rsidRDefault="00FC01B6" w:rsidP="00FC01B6">
      <w:pPr>
        <w:ind w:left="4395"/>
        <w:jc w:val="both"/>
        <w:rPr>
          <w:color w:val="000000" w:themeColor="text1"/>
          <w:lang w:eastAsia="ru-RU"/>
        </w:rPr>
      </w:pPr>
    </w:p>
    <w:p w:rsidR="00FC01B6" w:rsidRPr="00290EAB" w:rsidRDefault="00FC01B6" w:rsidP="00FC01B6">
      <w:pPr>
        <w:ind w:left="4395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Форма</w:t>
      </w:r>
    </w:p>
    <w:p w:rsidR="00FC01B6" w:rsidRPr="00290EAB" w:rsidRDefault="00FC01B6" w:rsidP="00FC01B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color w:val="000000" w:themeColor="text1"/>
          <w:lang w:eastAsia="ru-RU"/>
        </w:rPr>
      </w:pPr>
    </w:p>
    <w:p w:rsidR="00FC01B6" w:rsidRPr="00290EAB" w:rsidRDefault="00FC01B6" w:rsidP="00FC01B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color w:val="000000" w:themeColor="text1"/>
          <w:lang w:eastAsia="ru-RU"/>
        </w:rPr>
      </w:pPr>
      <w:r w:rsidRPr="00290EAB">
        <w:rPr>
          <w:b/>
          <w:color w:val="000000" w:themeColor="text1"/>
          <w:lang w:eastAsia="ru-RU"/>
        </w:rPr>
        <w:t>ЗАКЛЮЧЕНИЕ</w:t>
      </w:r>
    </w:p>
    <w:p w:rsidR="00FC01B6" w:rsidRPr="00290EAB" w:rsidRDefault="00FC01B6" w:rsidP="00FC01B6">
      <w:pPr>
        <w:shd w:val="clear" w:color="auto" w:fill="FFFFFF"/>
        <w:contextualSpacing/>
        <w:jc w:val="center"/>
        <w:rPr>
          <w:color w:val="000000" w:themeColor="text1"/>
          <w:lang w:eastAsia="en-US"/>
        </w:rPr>
      </w:pPr>
      <w:r w:rsidRPr="00290EAB">
        <w:rPr>
          <w:color w:val="000000" w:themeColor="text1"/>
        </w:rPr>
        <w:t>__________________________________________________________________</w:t>
      </w:r>
    </w:p>
    <w:p w:rsidR="00FC01B6" w:rsidRPr="00290EAB" w:rsidRDefault="00FC01B6" w:rsidP="00FC01B6">
      <w:pPr>
        <w:shd w:val="clear" w:color="auto" w:fill="FFFFFF"/>
        <w:contextualSpacing/>
        <w:jc w:val="center"/>
        <w:rPr>
          <w:b/>
          <w:color w:val="000000" w:themeColor="text1"/>
        </w:rPr>
      </w:pPr>
      <w:r w:rsidRPr="00290EAB">
        <w:rPr>
          <w:b/>
          <w:color w:val="000000" w:themeColor="text1"/>
        </w:rPr>
        <w:t>(наименование уполномоченной организации)</w:t>
      </w:r>
    </w:p>
    <w:p w:rsidR="00FC01B6" w:rsidRPr="00290EAB" w:rsidRDefault="00FC01B6" w:rsidP="00FC01B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color w:val="000000" w:themeColor="text1"/>
          <w:lang w:eastAsia="ru-RU"/>
        </w:rPr>
      </w:pPr>
      <w:r w:rsidRPr="00290EAB">
        <w:rPr>
          <w:b/>
          <w:color w:val="000000" w:themeColor="text1"/>
          <w:lang w:eastAsia="ru-RU"/>
        </w:rPr>
        <w:t xml:space="preserve">о результатах проверки комплекта документов в составе заявки № ____ на предоставление субсидии </w:t>
      </w:r>
      <w:r w:rsidRPr="00290EAB">
        <w:rPr>
          <w:b/>
          <w:color w:val="000000" w:themeColor="text1"/>
        </w:rPr>
        <w:t xml:space="preserve"> </w:t>
      </w:r>
      <w:r w:rsidRPr="00290EAB">
        <w:rPr>
          <w:b/>
          <w:color w:val="000000" w:themeColor="text1"/>
          <w:lang w:eastAsia="ru-RU"/>
        </w:rPr>
        <w:t>на субсидирование части затрат, связанных с продвижением продукции (товаров, работ, услуг) на региональные и международные рынки, ____________________________________________</w:t>
      </w:r>
    </w:p>
    <w:p w:rsidR="00FC01B6" w:rsidRPr="00290EAB" w:rsidRDefault="00FC01B6" w:rsidP="00FC01B6">
      <w:pPr>
        <w:shd w:val="clear" w:color="auto" w:fill="FFFFFF" w:themeFill="background1"/>
        <w:spacing w:line="240" w:lineRule="atLeast"/>
        <w:ind w:firstLine="7"/>
        <w:jc w:val="center"/>
        <w:rPr>
          <w:b/>
          <w:color w:val="000000" w:themeColor="text1"/>
          <w:lang w:eastAsia="ru-RU"/>
        </w:rPr>
      </w:pPr>
      <w:r w:rsidRPr="00290EAB">
        <w:rPr>
          <w:b/>
          <w:color w:val="000000" w:themeColor="text1"/>
          <w:lang w:eastAsia="ru-RU"/>
        </w:rPr>
        <w:t xml:space="preserve">           (полное наименование заявителя)</w:t>
      </w:r>
    </w:p>
    <w:p w:rsidR="00FC01B6" w:rsidRPr="00290EAB" w:rsidRDefault="00FC01B6" w:rsidP="00FC01B6">
      <w:pPr>
        <w:shd w:val="clear" w:color="auto" w:fill="FFFFFF" w:themeFill="background1"/>
        <w:spacing w:line="240" w:lineRule="atLeast"/>
        <w:ind w:firstLine="7"/>
        <w:jc w:val="both"/>
        <w:rPr>
          <w:color w:val="000000" w:themeColor="text1"/>
          <w:sz w:val="12"/>
          <w:lang w:eastAsia="ru-RU"/>
        </w:rPr>
      </w:pPr>
      <w:r w:rsidRPr="00290EAB">
        <w:rPr>
          <w:b/>
          <w:color w:val="000000" w:themeColor="text1"/>
          <w:lang w:eastAsia="ru-RU"/>
        </w:rPr>
        <w:t xml:space="preserve"> </w:t>
      </w:r>
    </w:p>
    <w:p w:rsidR="00FC01B6" w:rsidRPr="00290EAB" w:rsidRDefault="005761EE" w:rsidP="00FC01B6">
      <w:pPr>
        <w:tabs>
          <w:tab w:val="left" w:pos="993"/>
        </w:tabs>
        <w:spacing w:before="25" w:after="25"/>
        <w:contextualSpacing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ab/>
      </w:r>
      <w:proofErr w:type="gramStart"/>
      <w:r w:rsidR="00FC01B6" w:rsidRPr="00290EAB">
        <w:rPr>
          <w:color w:val="000000" w:themeColor="text1"/>
          <w:lang w:eastAsia="ru-RU"/>
        </w:rPr>
        <w:t xml:space="preserve">В соответствии с Порядком </w:t>
      </w:r>
      <w:r w:rsidR="00FC01B6" w:rsidRPr="00290EAB">
        <w:rPr>
          <w:color w:val="000000" w:themeColor="text1"/>
        </w:rPr>
        <w:t xml:space="preserve">«Предоставление субъектам малого и среднего предпринимательства субсидий </w:t>
      </w:r>
      <w:r w:rsidR="00FC01B6" w:rsidRPr="00290EAB">
        <w:rPr>
          <w:color w:val="000000" w:themeColor="text1"/>
          <w:lang w:eastAsia="ru-RU"/>
        </w:rPr>
        <w:t xml:space="preserve">на субсидирование части затрат, связанных с продвижением продукции (товаров, работ, услуг) на региональные и международные рынки» (далее – Порядок) </w:t>
      </w:r>
      <w:r w:rsidR="00FC01B6" w:rsidRPr="00290EAB">
        <w:rPr>
          <w:rFonts w:eastAsia="Calibri"/>
          <w:color w:val="000000" w:themeColor="text1"/>
        </w:rPr>
        <w:t>уполномоченн</w:t>
      </w:r>
      <w:r w:rsidR="00FC01B6" w:rsidRPr="00290EAB">
        <w:rPr>
          <w:color w:val="000000" w:themeColor="text1"/>
        </w:rPr>
        <w:t>ая</w:t>
      </w:r>
      <w:r w:rsidR="00FC01B6" w:rsidRPr="00290EAB">
        <w:rPr>
          <w:rFonts w:eastAsia="Calibri"/>
          <w:color w:val="000000" w:themeColor="text1"/>
        </w:rPr>
        <w:t xml:space="preserve"> рабоч</w:t>
      </w:r>
      <w:r w:rsidR="00FC01B6" w:rsidRPr="00290EAB">
        <w:rPr>
          <w:color w:val="000000" w:themeColor="text1"/>
        </w:rPr>
        <w:t>ая группа</w:t>
      </w:r>
      <w:r w:rsidR="00FC01B6" w:rsidRPr="00290EAB">
        <w:rPr>
          <w:rFonts w:eastAsia="Calibri"/>
          <w:color w:val="000000" w:themeColor="text1"/>
          <w:spacing w:val="2"/>
        </w:rPr>
        <w:t xml:space="preserve"> по проведению</w:t>
      </w:r>
      <w:r w:rsidR="00FC01B6" w:rsidRPr="00290EAB">
        <w:rPr>
          <w:color w:val="000000" w:themeColor="text1"/>
          <w:spacing w:val="2"/>
        </w:rPr>
        <w:t xml:space="preserve"> </w:t>
      </w:r>
      <w:r w:rsidR="00FC01B6" w:rsidRPr="00290EAB">
        <w:rPr>
          <w:rFonts w:eastAsia="Calibri"/>
          <w:color w:val="000000" w:themeColor="text1"/>
        </w:rPr>
        <w:t>проверки состава и формы документов соискателей,</w:t>
      </w:r>
      <w:r w:rsidR="00FC01B6" w:rsidRPr="00290EAB">
        <w:rPr>
          <w:color w:val="000000" w:themeColor="text1"/>
        </w:rPr>
        <w:t xml:space="preserve"> </w:t>
      </w:r>
      <w:r w:rsidR="00FC01B6" w:rsidRPr="00290EAB">
        <w:rPr>
          <w:rFonts w:eastAsia="Calibri"/>
          <w:color w:val="000000" w:themeColor="text1"/>
        </w:rPr>
        <w:t xml:space="preserve">в том числе по осуществлению выездных проверок субъектов малого и среднего предпринимательства </w:t>
      </w:r>
      <w:r w:rsidR="00FC01B6" w:rsidRPr="00290EAB">
        <w:rPr>
          <w:color w:val="000000" w:themeColor="text1"/>
        </w:rPr>
        <w:t xml:space="preserve"> </w:t>
      </w:r>
      <w:r w:rsidR="00FC01B6" w:rsidRPr="00290EAB">
        <w:rPr>
          <w:rFonts w:eastAsia="Calibri"/>
          <w:color w:val="000000" w:themeColor="text1"/>
        </w:rPr>
        <w:t>- получателей финансовой поддержки в г. Переславле-Залесском</w:t>
      </w:r>
      <w:r w:rsidR="00FC01B6" w:rsidRPr="00290EAB">
        <w:rPr>
          <w:color w:val="000000" w:themeColor="text1"/>
        </w:rPr>
        <w:t xml:space="preserve"> </w:t>
      </w:r>
      <w:r w:rsidR="00FC01B6" w:rsidRPr="00290EAB">
        <w:rPr>
          <w:color w:val="000000" w:themeColor="text1"/>
          <w:lang w:eastAsia="ru-RU"/>
        </w:rPr>
        <w:t>провела проверку</w:t>
      </w:r>
      <w:proofErr w:type="gramEnd"/>
      <w:r w:rsidR="00FC01B6" w:rsidRPr="00290EAB">
        <w:rPr>
          <w:color w:val="000000" w:themeColor="text1"/>
          <w:lang w:eastAsia="ru-RU"/>
        </w:rPr>
        <w:t xml:space="preserve"> документов, представленных  _____________________________________________________________________________.</w:t>
      </w:r>
    </w:p>
    <w:p w:rsidR="00FC01B6" w:rsidRPr="00290EAB" w:rsidRDefault="00FC01B6" w:rsidP="00FC01B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color w:val="000000" w:themeColor="text1"/>
          <w:sz w:val="20"/>
          <w:lang w:eastAsia="ru-RU"/>
        </w:rPr>
      </w:pPr>
      <w:r w:rsidRPr="00290EAB">
        <w:rPr>
          <w:color w:val="000000" w:themeColor="text1"/>
          <w:sz w:val="20"/>
          <w:lang w:eastAsia="ru-RU"/>
        </w:rPr>
        <w:t>(полное наименование заявителя)</w:t>
      </w:r>
    </w:p>
    <w:p w:rsidR="00FC01B6" w:rsidRPr="00290EAB" w:rsidRDefault="00FC01B6" w:rsidP="00FC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lang w:eastAsia="ru-RU"/>
        </w:rPr>
      </w:pPr>
    </w:p>
    <w:p w:rsidR="00FC01B6" w:rsidRPr="00290EAB" w:rsidRDefault="00FC01B6" w:rsidP="00FC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В ходе проверочных мероприятий установлено:</w:t>
      </w:r>
    </w:p>
    <w:p w:rsidR="00FC01B6" w:rsidRPr="00290EAB" w:rsidRDefault="00FC01B6" w:rsidP="00FC01B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12"/>
          <w:lang w:eastAsia="ru-RU"/>
        </w:rPr>
      </w:pPr>
    </w:p>
    <w:p w:rsidR="00FC01B6" w:rsidRPr="00290EAB" w:rsidRDefault="00FC01B6" w:rsidP="00FC01B6">
      <w:pPr>
        <w:pStyle w:val="affc"/>
        <w:numPr>
          <w:ilvl w:val="0"/>
          <w:numId w:val="13"/>
        </w:numPr>
        <w:shd w:val="clear" w:color="auto" w:fill="FFFFFF"/>
        <w:ind w:left="0" w:firstLine="0"/>
        <w:jc w:val="center"/>
        <w:rPr>
          <w:rFonts w:cs="Times New Roman"/>
          <w:color w:val="000000" w:themeColor="text1"/>
          <w:sz w:val="24"/>
          <w:szCs w:val="24"/>
        </w:rPr>
      </w:pPr>
      <w:r w:rsidRPr="00290EAB">
        <w:rPr>
          <w:rFonts w:cs="Times New Roman"/>
          <w:color w:val="000000" w:themeColor="text1"/>
          <w:sz w:val="24"/>
          <w:szCs w:val="24"/>
        </w:rPr>
        <w:t xml:space="preserve">Соответствие заявителя и представленных им документов </w:t>
      </w:r>
      <w:r w:rsidRPr="00290EAB">
        <w:rPr>
          <w:rFonts w:cs="Times New Roman"/>
          <w:color w:val="000000" w:themeColor="text1"/>
          <w:sz w:val="24"/>
          <w:szCs w:val="24"/>
        </w:rPr>
        <w:br/>
        <w:t>требованиям Порядка</w:t>
      </w:r>
    </w:p>
    <w:p w:rsidR="00FC01B6" w:rsidRPr="00290EAB" w:rsidRDefault="00FC01B6" w:rsidP="00FC01B6">
      <w:pPr>
        <w:shd w:val="clear" w:color="auto" w:fill="FFFFFF"/>
        <w:jc w:val="center"/>
        <w:rPr>
          <w:rFonts w:eastAsia="Calibri"/>
          <w:i/>
          <w:color w:val="000000" w:themeColor="text1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5" w:type="dxa"/>
          <w:right w:w="135" w:type="dxa"/>
        </w:tblCellMar>
        <w:tblLook w:val="04A0"/>
      </w:tblPr>
      <w:tblGrid>
        <w:gridCol w:w="700"/>
        <w:gridCol w:w="5957"/>
        <w:gridCol w:w="2829"/>
      </w:tblGrid>
      <w:tr w:rsidR="00FC01B6" w:rsidRPr="00290EAB" w:rsidTr="00FC01B6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6" w:rsidRPr="00290EAB" w:rsidRDefault="00FC01B6">
            <w:pPr>
              <w:shd w:val="clear" w:color="auto" w:fill="FFFFFF"/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 xml:space="preserve">№ </w:t>
            </w:r>
            <w:proofErr w:type="spellStart"/>
            <w:proofErr w:type="gramStart"/>
            <w:r w:rsidRPr="00290EAB">
              <w:rPr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290EAB">
              <w:rPr>
                <w:color w:val="000000" w:themeColor="text1"/>
                <w:lang w:eastAsia="ru-RU"/>
              </w:rPr>
              <w:t>/</w:t>
            </w:r>
            <w:proofErr w:type="spellStart"/>
            <w:r w:rsidRPr="00290EAB">
              <w:rPr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3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Направление проверки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Заключение</w:t>
            </w:r>
          </w:p>
        </w:tc>
      </w:tr>
      <w:tr w:rsidR="00FC01B6" w:rsidRPr="00290EAB" w:rsidTr="00FC01B6">
        <w:trPr>
          <w:tblHeader/>
        </w:trPr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>
            <w:pPr>
              <w:shd w:val="clear" w:color="auto" w:fill="FFFFFF"/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3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2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3</w:t>
            </w:r>
          </w:p>
        </w:tc>
      </w:tr>
      <w:tr w:rsidR="00FC01B6" w:rsidRPr="00290EAB" w:rsidTr="00FC01B6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 w:rsidP="00FC01B6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ind w:left="113" w:firstLine="0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 w:rsidP="005761EE">
            <w:pPr>
              <w:shd w:val="clear" w:color="auto" w:fill="FFFFFF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Заявитель соответствует понятию «субъект малого (среднего) предпринимательства», указанному в Федеральном законе от 24 июля 2017 года № 209-ФЗ «О развитии малого и среднего предпринимательства»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соответствует/</w:t>
            </w:r>
          </w:p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не соответствует</w:t>
            </w:r>
          </w:p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(при несоответствии указать причину)</w:t>
            </w:r>
          </w:p>
        </w:tc>
      </w:tr>
      <w:tr w:rsidR="00FC01B6" w:rsidRPr="00290EAB" w:rsidTr="00FC01B6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 w:rsidP="00FC01B6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ind w:left="113" w:firstLine="0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 w:rsidP="005761EE">
            <w:pPr>
              <w:shd w:val="clear" w:color="auto" w:fill="FFFFFF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Заявитель осуществляет деятельность на территории г. Переславля-Залесского  в течение срока не менее 12 месяцев на дату обращения в уполномоченный орган Администрации г. Переславля-Залесского (далее – уполномоченный орган)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да/ нет</w:t>
            </w:r>
          </w:p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C01B6" w:rsidRPr="00290EAB" w:rsidTr="00FC01B6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 w:rsidP="00FC01B6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ind w:left="113" w:firstLine="0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 w:rsidP="005761EE">
            <w:pPr>
              <w:shd w:val="clear" w:color="auto" w:fill="FFFFFF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Заявитель не имеет просроченной задолженности перед бюджетами всех уровней и внебюджетными фондами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да/ нет</w:t>
            </w:r>
          </w:p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C01B6" w:rsidRPr="00290EAB" w:rsidTr="00FC01B6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 w:rsidP="00FC01B6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ind w:left="113" w:firstLine="0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 w:rsidP="005761EE">
            <w:pPr>
              <w:shd w:val="clear" w:color="auto" w:fill="FFFFFF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 xml:space="preserve">Заявитель обеспечивает уровень заработной платы, выплачиваемой наемным работникам за квартал, предшествующий кварталу, в котором подана заявка, не ниже действующего прожиточного минимума для </w:t>
            </w:r>
            <w:r w:rsidRPr="00290EAB">
              <w:rPr>
                <w:color w:val="000000" w:themeColor="text1"/>
              </w:rPr>
              <w:lastRenderedPageBreak/>
              <w:t>трудоспособного населения, действующего  на территории Ярославской области в квартале, предшествующем кварталу, в котором подана заявка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lastRenderedPageBreak/>
              <w:t>да/ нет</w:t>
            </w:r>
          </w:p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C01B6" w:rsidRPr="00290EAB" w:rsidTr="00FC01B6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 w:rsidP="00FC01B6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ind w:left="113" w:firstLine="0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 w:rsidP="005761EE">
            <w:pPr>
              <w:shd w:val="clear" w:color="auto" w:fill="FFFFFF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Заявитель не имеет просроченной задолженности по выплате заработной  платы перед наемными работниками на дату подачи заявки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да/ нет</w:t>
            </w:r>
          </w:p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C01B6" w:rsidRPr="00290EAB" w:rsidTr="00FC01B6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 w:rsidP="00FC01B6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ind w:left="113" w:firstLine="0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 w:rsidP="005761EE">
            <w:pPr>
              <w:shd w:val="clear" w:color="auto" w:fill="FFFFFF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Деятельность заявителя не приостановлена в соответствии с законодательством Российской Федерации на день подачи заявки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да/ нет</w:t>
            </w:r>
          </w:p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C01B6" w:rsidRPr="00290EAB" w:rsidTr="00FC01B6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 w:rsidP="00FC01B6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ind w:left="113" w:firstLine="0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 w:rsidP="005761EE">
            <w:pPr>
              <w:shd w:val="clear" w:color="auto" w:fill="FFFFFF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 xml:space="preserve">В отношении заявителя не проводится процедура ликвидации, банкротства или реорганизации 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да/ нет</w:t>
            </w:r>
          </w:p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C01B6" w:rsidRPr="00290EAB" w:rsidTr="00FC01B6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 w:rsidP="00FC01B6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ind w:left="113" w:firstLine="0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 w:rsidP="005761EE">
            <w:pPr>
              <w:shd w:val="clear" w:color="auto" w:fill="FFFFFF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Заявитель выражает согласие на осуществление уполномоченным органом как главным распорядителем бюджетных средств и органами государственного финансового контроля проверок соблюдения получателем субсидии условий, целей и порядка её предоставления (за исключением государственных (муниципальных) унитарных предприятий, хозяйственных товариществ и обществ с участием  публично-правовых образований в их уставных (складочных) капиталах)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да/ нет</w:t>
            </w:r>
          </w:p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C01B6" w:rsidRPr="00290EAB" w:rsidTr="00FC01B6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 w:rsidP="00FC01B6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ind w:left="113" w:firstLine="0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 w:rsidP="005761EE">
            <w:pPr>
              <w:shd w:val="clear" w:color="auto" w:fill="FFFFFF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Заявитель выражает согласие принять обязательства по ежегодному увеличению среднесписочной численности работников в течение действия соглашения о предоставлении субсидии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да/ нет</w:t>
            </w:r>
          </w:p>
        </w:tc>
      </w:tr>
      <w:tr w:rsidR="00FC01B6" w:rsidRPr="00290EAB" w:rsidTr="00FC01B6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 w:rsidP="00FC01B6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ind w:left="57" w:firstLine="0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 w:rsidP="005761EE">
            <w:pPr>
              <w:shd w:val="clear" w:color="auto" w:fill="FFFFFF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Заявитель осуществляет деятельность на территории г Переславля-Залесского в течение срока не менее 6 месяцев на дату обращения в уполномоченный орган (по основному виду экономической деятельности в соответствии с пунктом 2.2  раздела 2 Порядка)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61EE" w:rsidRPr="00290EAB" w:rsidRDefault="00FC01B6" w:rsidP="005761EE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да/ нет</w:t>
            </w:r>
          </w:p>
          <w:p w:rsidR="00FC01B6" w:rsidRPr="00290EAB" w:rsidRDefault="00FC01B6" w:rsidP="005761EE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(с указанием вида экономической деятельности)</w:t>
            </w:r>
          </w:p>
        </w:tc>
      </w:tr>
      <w:tr w:rsidR="00FC01B6" w:rsidRPr="00290EAB" w:rsidTr="00FC01B6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 w:rsidP="00FC01B6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ind w:left="57" w:firstLine="0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 w:rsidP="005761EE">
            <w:pPr>
              <w:shd w:val="clear" w:color="auto" w:fill="FFFFFF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 xml:space="preserve">Заявитель не является </w:t>
            </w:r>
            <w:r w:rsidRPr="00290EAB">
              <w:rPr>
                <w:color w:val="000000" w:themeColor="text1"/>
                <w:lang w:eastAsia="ru-RU"/>
              </w:rPr>
              <w:t>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да/ нет</w:t>
            </w:r>
          </w:p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C01B6" w:rsidRPr="00290EAB" w:rsidTr="00FC01B6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 w:rsidP="00FC01B6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ind w:left="57" w:firstLine="0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 w:rsidP="005761EE">
            <w:pPr>
              <w:shd w:val="clear" w:color="auto" w:fill="FFFFFF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  <w:lang w:eastAsia="ru-RU"/>
              </w:rPr>
              <w:t>Заявитель не является участником соглашений о разделе продукции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да/ нет</w:t>
            </w:r>
          </w:p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C01B6" w:rsidRPr="00290EAB" w:rsidTr="00FC01B6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 w:rsidP="00FC01B6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ind w:left="57" w:firstLine="0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 w:rsidP="005761EE">
            <w:pPr>
              <w:shd w:val="clear" w:color="auto" w:fill="FFFFFF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Заявитель не осуществляет предпринимательскую деятельность в сфере игорного бизнеса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да/ нет</w:t>
            </w:r>
          </w:p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C01B6" w:rsidRPr="00290EAB" w:rsidTr="00FC01B6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 w:rsidP="00FC01B6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ind w:left="57" w:firstLine="0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 w:rsidP="005761EE">
            <w:pPr>
              <w:shd w:val="clear" w:color="auto" w:fill="FFFFFF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  <w:lang w:eastAsia="ru-RU"/>
              </w:rPr>
      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да/ нет</w:t>
            </w:r>
          </w:p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C01B6" w:rsidRPr="00290EAB" w:rsidTr="00FC01B6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 w:rsidP="00FC01B6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ind w:left="57" w:firstLine="0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 w:rsidP="005761EE">
            <w:pPr>
              <w:shd w:val="clear" w:color="auto" w:fill="FFFFFF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Заявитель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да/нет</w:t>
            </w:r>
          </w:p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C01B6" w:rsidRPr="00290EAB" w:rsidTr="00FC01B6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 w:rsidP="00FC01B6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ind w:left="57" w:firstLine="0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 w:rsidP="005761EE">
            <w:pPr>
              <w:shd w:val="clear" w:color="auto" w:fill="FFFFFF"/>
              <w:contextualSpacing/>
              <w:jc w:val="both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 xml:space="preserve">Заявителем допущено нарушение порядка и условий предоставления ранее оказанной финансовой </w:t>
            </w:r>
            <w:r w:rsidRPr="00290EAB">
              <w:rPr>
                <w:color w:val="000000" w:themeColor="text1"/>
                <w:lang w:eastAsia="ru-RU"/>
              </w:rPr>
              <w:lastRenderedPageBreak/>
              <w:t>поддержки, в том числе связанное с тем, что не было обеспечено целевое использование средств финансовой поддержки, при условии, что с момента признания заявителя допустившим указанное нарушение прошло менее трех лет</w:t>
            </w: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lastRenderedPageBreak/>
              <w:t>да/ нет</w:t>
            </w:r>
          </w:p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C01B6" w:rsidRPr="00290EAB" w:rsidTr="00FC01B6">
        <w:tc>
          <w:tcPr>
            <w:tcW w:w="3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 w:rsidP="00FC01B6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ind w:left="57" w:firstLine="0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 w:rsidP="005761EE">
            <w:pPr>
              <w:shd w:val="clear" w:color="auto" w:fill="FFFFFF"/>
              <w:contextualSpacing/>
              <w:jc w:val="both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 xml:space="preserve">Заявителю была оказана  аналогичная </w:t>
            </w:r>
            <w:proofErr w:type="gramStart"/>
            <w:r w:rsidRPr="00290EAB">
              <w:rPr>
                <w:color w:val="000000" w:themeColor="text1"/>
                <w:lang w:eastAsia="ru-RU"/>
              </w:rPr>
              <w:t>поддержка</w:t>
            </w:r>
            <w:proofErr w:type="gramEnd"/>
            <w:r w:rsidRPr="00290EAB">
              <w:rPr>
                <w:color w:val="000000" w:themeColor="text1"/>
                <w:lang w:eastAsia="ru-RU"/>
              </w:rPr>
              <w:t xml:space="preserve"> и сроки ее оказания не истекли</w:t>
            </w:r>
          </w:p>
          <w:p w:rsidR="00FC01B6" w:rsidRPr="00290EAB" w:rsidRDefault="00FC01B6" w:rsidP="005761EE">
            <w:pPr>
              <w:shd w:val="clear" w:color="auto" w:fill="FFFFFF"/>
              <w:contextualSpacing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14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да/  нет</w:t>
            </w:r>
          </w:p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 xml:space="preserve"> (с указанием вида и срока аналогичной поддержки)</w:t>
            </w:r>
          </w:p>
        </w:tc>
      </w:tr>
    </w:tbl>
    <w:p w:rsidR="00FC01B6" w:rsidRPr="00290EAB" w:rsidRDefault="00FC01B6" w:rsidP="00FC01B6">
      <w:pPr>
        <w:shd w:val="clear" w:color="auto" w:fill="FFFFFF"/>
        <w:rPr>
          <w:rFonts w:eastAsia="Calibri"/>
          <w:i/>
          <w:color w:val="000000" w:themeColor="text1"/>
          <w:lang w:eastAsia="en-US"/>
        </w:rPr>
      </w:pPr>
    </w:p>
    <w:p w:rsidR="00FC01B6" w:rsidRPr="00290EAB" w:rsidRDefault="00FC01B6" w:rsidP="00FC01B6">
      <w:pPr>
        <w:pStyle w:val="affc"/>
        <w:numPr>
          <w:ilvl w:val="0"/>
          <w:numId w:val="13"/>
        </w:numPr>
        <w:shd w:val="clear" w:color="auto" w:fill="FFFFFF"/>
        <w:jc w:val="center"/>
        <w:rPr>
          <w:rFonts w:cs="Times New Roman"/>
          <w:color w:val="000000" w:themeColor="text1"/>
          <w:sz w:val="24"/>
          <w:szCs w:val="24"/>
        </w:rPr>
      </w:pPr>
      <w:r w:rsidRPr="00290EAB">
        <w:rPr>
          <w:rFonts w:cs="Times New Roman"/>
          <w:color w:val="000000" w:themeColor="text1"/>
          <w:sz w:val="24"/>
          <w:szCs w:val="24"/>
        </w:rPr>
        <w:t>Соответствие заявителя условиям предоставления субсидии</w:t>
      </w:r>
    </w:p>
    <w:p w:rsidR="00FC01B6" w:rsidRPr="00290EAB" w:rsidRDefault="00FC01B6" w:rsidP="00FC01B6">
      <w:pPr>
        <w:shd w:val="clear" w:color="auto" w:fill="FFFFFF"/>
        <w:jc w:val="center"/>
        <w:rPr>
          <w:rFonts w:eastAsia="Calibri"/>
          <w:i/>
          <w:color w:val="000000" w:themeColor="text1"/>
        </w:rPr>
      </w:pPr>
    </w:p>
    <w:tbl>
      <w:tblPr>
        <w:tblW w:w="4928" w:type="pct"/>
        <w:tblCellMar>
          <w:left w:w="135" w:type="dxa"/>
          <w:right w:w="135" w:type="dxa"/>
        </w:tblCellMar>
        <w:tblLook w:val="04A0"/>
      </w:tblPr>
      <w:tblGrid>
        <w:gridCol w:w="920"/>
        <w:gridCol w:w="5703"/>
        <w:gridCol w:w="2863"/>
      </w:tblGrid>
      <w:tr w:rsidR="00FC01B6" w:rsidRPr="00290EAB" w:rsidTr="00FC01B6">
        <w:trPr>
          <w:tblHeader/>
        </w:trPr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>
            <w:pPr>
              <w:shd w:val="clear" w:color="auto" w:fill="FFFFFF"/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 xml:space="preserve">№ </w:t>
            </w:r>
            <w:proofErr w:type="spellStart"/>
            <w:proofErr w:type="gramStart"/>
            <w:r w:rsidRPr="00290EAB">
              <w:rPr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290EAB">
              <w:rPr>
                <w:color w:val="000000" w:themeColor="text1"/>
                <w:lang w:eastAsia="ru-RU"/>
              </w:rPr>
              <w:t>/</w:t>
            </w:r>
            <w:proofErr w:type="spellStart"/>
            <w:r w:rsidRPr="00290EAB">
              <w:rPr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Направление проверки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Заключение</w:t>
            </w:r>
          </w:p>
        </w:tc>
      </w:tr>
      <w:tr w:rsidR="00FC01B6" w:rsidRPr="00290EAB" w:rsidTr="00FC01B6">
        <w:trPr>
          <w:trHeight w:val="934"/>
        </w:trPr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01B6" w:rsidRPr="00290EAB" w:rsidRDefault="00FC01B6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1.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01B6" w:rsidRPr="00290EAB" w:rsidRDefault="00FC01B6">
            <w:pPr>
              <w:shd w:val="clear" w:color="auto" w:fill="FFFFFF" w:themeFill="background1"/>
              <w:spacing w:line="240" w:lineRule="atLeast"/>
              <w:jc w:val="both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Затраты произведены в соответствии с требованиями подпункта 2.1.2 пункта 2.1. раздела 2 Порядка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да/ нет</w:t>
            </w:r>
          </w:p>
        </w:tc>
      </w:tr>
      <w:tr w:rsidR="00FC01B6" w:rsidRPr="00290EAB" w:rsidTr="00FC01B6">
        <w:trPr>
          <w:trHeight w:val="1230"/>
        </w:trPr>
        <w:tc>
          <w:tcPr>
            <w:tcW w:w="48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2.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>
            <w:pPr>
              <w:shd w:val="clear" w:color="auto" w:fill="FFFFFF" w:themeFill="background1"/>
              <w:spacing w:line="240" w:lineRule="atLeast"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290EAB">
              <w:rPr>
                <w:color w:val="000000" w:themeColor="text1"/>
              </w:rPr>
              <w:t>Заявителем в текущем году представлена одна заявка на возмещение части затрат на мероприятие текущего года или мероприятие, состоявшееся не ранее 01 октября года, предшествующего текущему</w:t>
            </w:r>
            <w:proofErr w:type="gramEnd"/>
          </w:p>
        </w:tc>
        <w:tc>
          <w:tcPr>
            <w:tcW w:w="150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290EAB">
              <w:rPr>
                <w:color w:val="000000" w:themeColor="text1"/>
              </w:rPr>
              <w:t>да/ нет</w:t>
            </w:r>
          </w:p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FC01B6" w:rsidRPr="00290EAB" w:rsidTr="00DE5B62">
        <w:trPr>
          <w:trHeight w:val="870"/>
        </w:trPr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3.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>
            <w:pPr>
              <w:shd w:val="clear" w:color="auto" w:fill="FFFFFF" w:themeFill="background1"/>
              <w:spacing w:line="240" w:lineRule="atLeast"/>
              <w:jc w:val="both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Размер субсидии не превышает 50 процентов от суммы фактически произведённых затрат (без учёта налога на добавленную стоимость)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>
            <w:pPr>
              <w:shd w:val="clear" w:color="auto" w:fill="FFFFFF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да/ нет</w:t>
            </w:r>
          </w:p>
        </w:tc>
      </w:tr>
    </w:tbl>
    <w:p w:rsidR="00FC01B6" w:rsidRPr="00290EAB" w:rsidRDefault="00FC01B6" w:rsidP="00FC01B6">
      <w:pPr>
        <w:shd w:val="clear" w:color="auto" w:fill="FFFFFF"/>
        <w:contextualSpacing/>
        <w:rPr>
          <w:color w:val="000000" w:themeColor="text1"/>
          <w:lang w:eastAsia="en-US"/>
        </w:rPr>
      </w:pPr>
    </w:p>
    <w:p w:rsidR="00FC01B6" w:rsidRPr="00290EAB" w:rsidRDefault="00FC01B6" w:rsidP="00FC01B6">
      <w:pPr>
        <w:shd w:val="clear" w:color="auto" w:fill="FFFFFF"/>
        <w:jc w:val="center"/>
        <w:rPr>
          <w:rFonts w:eastAsiaTheme="minorHAnsi"/>
          <w:color w:val="000000" w:themeColor="text1"/>
        </w:rPr>
      </w:pPr>
      <w:r w:rsidRPr="00290EAB">
        <w:rPr>
          <w:color w:val="000000" w:themeColor="text1"/>
          <w:lang w:val="en-US"/>
        </w:rPr>
        <w:t>III</w:t>
      </w:r>
      <w:r w:rsidRPr="00290EAB">
        <w:rPr>
          <w:color w:val="000000" w:themeColor="text1"/>
        </w:rPr>
        <w:t xml:space="preserve">. Запрашиваемый объем субсидии </w:t>
      </w:r>
    </w:p>
    <w:p w:rsidR="00FC01B6" w:rsidRPr="00290EAB" w:rsidRDefault="00FC01B6" w:rsidP="00FC01B6">
      <w:pPr>
        <w:shd w:val="clear" w:color="auto" w:fill="FFFFFF"/>
        <w:jc w:val="center"/>
        <w:rPr>
          <w:color w:val="000000" w:themeColor="text1"/>
        </w:rPr>
      </w:pPr>
    </w:p>
    <w:tbl>
      <w:tblPr>
        <w:tblW w:w="5000" w:type="pct"/>
        <w:tblCellMar>
          <w:left w:w="135" w:type="dxa"/>
          <w:right w:w="135" w:type="dxa"/>
        </w:tblCellMar>
        <w:tblLook w:val="04A0"/>
      </w:tblPr>
      <w:tblGrid>
        <w:gridCol w:w="7434"/>
        <w:gridCol w:w="2191"/>
      </w:tblGrid>
      <w:tr w:rsidR="00FC01B6" w:rsidRPr="00290EAB" w:rsidTr="00FC01B6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 xml:space="preserve">Сумма </w:t>
            </w:r>
            <w:r w:rsidRPr="00290EAB">
              <w:rPr>
                <w:color w:val="000000" w:themeColor="text1"/>
                <w:lang w:eastAsia="ru-RU"/>
              </w:rPr>
              <w:br/>
              <w:t xml:space="preserve">(тыс. рублей) </w:t>
            </w:r>
          </w:p>
        </w:tc>
      </w:tr>
      <w:tr w:rsidR="00FC01B6" w:rsidRPr="00290EAB" w:rsidTr="00FC01B6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Затраты – всего</w:t>
            </w:r>
          </w:p>
          <w:p w:rsidR="00FC01B6" w:rsidRPr="00290EAB" w:rsidRDefault="00F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FC01B6" w:rsidRPr="00290EAB" w:rsidTr="00FC01B6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за счёт собственных средств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FC01B6" w:rsidRPr="00290EAB" w:rsidTr="00FC01B6">
        <w:trPr>
          <w:trHeight w:val="90"/>
        </w:trPr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за счёт субсидии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FC01B6" w:rsidRPr="00290EAB" w:rsidTr="00FC01B6">
        <w:trPr>
          <w:trHeight w:val="90"/>
        </w:trPr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01B6" w:rsidRPr="00290EAB" w:rsidRDefault="00F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 xml:space="preserve">Подтвержденный объем субсидии 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1B6" w:rsidRPr="00290EAB" w:rsidRDefault="00F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eastAsia="ru-RU"/>
              </w:rPr>
            </w:pPr>
          </w:p>
        </w:tc>
      </w:tr>
    </w:tbl>
    <w:p w:rsidR="00FC01B6" w:rsidRPr="00290EAB" w:rsidRDefault="00FC01B6" w:rsidP="00FC01B6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color w:val="000000" w:themeColor="text1"/>
          <w:lang w:eastAsia="ru-RU"/>
        </w:rPr>
      </w:pPr>
    </w:p>
    <w:p w:rsidR="00FC01B6" w:rsidRPr="00290EAB" w:rsidRDefault="00FC01B6" w:rsidP="00FC01B6">
      <w:pPr>
        <w:contextualSpacing/>
        <w:jc w:val="center"/>
        <w:rPr>
          <w:color w:val="000000" w:themeColor="text1"/>
        </w:rPr>
      </w:pPr>
      <w:r w:rsidRPr="00290EAB">
        <w:rPr>
          <w:color w:val="000000" w:themeColor="text1"/>
          <w:lang w:val="en-US"/>
        </w:rPr>
        <w:t>IV</w:t>
      </w:r>
      <w:r w:rsidRPr="00290EAB">
        <w:rPr>
          <w:color w:val="000000" w:themeColor="text1"/>
        </w:rPr>
        <w:t xml:space="preserve">. Причины снижения размера субсидии </w:t>
      </w:r>
    </w:p>
    <w:p w:rsidR="00FC01B6" w:rsidRPr="00290EAB" w:rsidRDefault="00FC01B6" w:rsidP="00FC01B6">
      <w:pPr>
        <w:contextualSpacing/>
        <w:jc w:val="center"/>
        <w:rPr>
          <w:color w:val="000000" w:themeColor="text1"/>
        </w:rPr>
      </w:pPr>
      <w:r w:rsidRPr="00290EAB">
        <w:rPr>
          <w:color w:val="000000" w:themeColor="text1"/>
        </w:rPr>
        <w:t xml:space="preserve">(при необходимости) </w:t>
      </w:r>
    </w:p>
    <w:p w:rsidR="00FC01B6" w:rsidRPr="00290EAB" w:rsidRDefault="00FC01B6" w:rsidP="00FC01B6">
      <w:pPr>
        <w:contextualSpacing/>
        <w:jc w:val="center"/>
        <w:rPr>
          <w:color w:val="000000" w:themeColor="text1"/>
        </w:rPr>
      </w:pPr>
    </w:p>
    <w:p w:rsidR="00FC01B6" w:rsidRPr="00290EAB" w:rsidRDefault="00FC01B6" w:rsidP="00FC01B6">
      <w:pPr>
        <w:contextualSpacing/>
        <w:jc w:val="center"/>
        <w:rPr>
          <w:color w:val="000000" w:themeColor="text1"/>
        </w:rPr>
      </w:pPr>
      <w:r w:rsidRPr="00290EAB">
        <w:rPr>
          <w:color w:val="000000" w:themeColor="text1"/>
        </w:rPr>
        <w:t>_____________________________________________________________________________.</w:t>
      </w:r>
    </w:p>
    <w:p w:rsidR="00FC01B6" w:rsidRPr="00290EAB" w:rsidRDefault="00FC01B6" w:rsidP="00FC01B6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color w:val="000000" w:themeColor="text1"/>
          <w:lang w:eastAsia="ru-RU"/>
        </w:rPr>
      </w:pPr>
    </w:p>
    <w:p w:rsidR="00FC01B6" w:rsidRPr="00290EAB" w:rsidRDefault="00FC01B6" w:rsidP="00FC01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lang w:eastAsia="ru-RU"/>
        </w:rPr>
      </w:pPr>
      <w:r w:rsidRPr="00290EAB">
        <w:rPr>
          <w:color w:val="000000" w:themeColor="text1"/>
          <w:lang w:val="en-US" w:eastAsia="ru-RU"/>
        </w:rPr>
        <w:t>V</w:t>
      </w:r>
      <w:r w:rsidRPr="00290EAB">
        <w:rPr>
          <w:color w:val="000000" w:themeColor="text1"/>
          <w:lang w:eastAsia="ru-RU"/>
        </w:rPr>
        <w:t>. Информация по основным критериям оценки заявки</w:t>
      </w:r>
    </w:p>
    <w:p w:rsidR="00FC01B6" w:rsidRPr="00290EAB" w:rsidRDefault="00FC01B6" w:rsidP="00FC01B6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 w:themeColor="text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5"/>
        <w:gridCol w:w="4561"/>
        <w:gridCol w:w="2127"/>
        <w:gridCol w:w="2186"/>
      </w:tblGrid>
      <w:tr w:rsidR="00FC01B6" w:rsidRPr="00290EAB" w:rsidTr="00FC01B6">
        <w:trPr>
          <w:tblHeader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01B6" w:rsidRPr="00290EAB" w:rsidRDefault="00FC01B6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 xml:space="preserve">№ </w:t>
            </w:r>
            <w:proofErr w:type="spellStart"/>
            <w:proofErr w:type="gramStart"/>
            <w:r w:rsidRPr="00290EAB">
              <w:rPr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290EAB">
              <w:rPr>
                <w:color w:val="000000" w:themeColor="text1"/>
                <w:lang w:eastAsia="ru-RU"/>
              </w:rPr>
              <w:t>/</w:t>
            </w:r>
            <w:proofErr w:type="spellStart"/>
            <w:r w:rsidRPr="00290EAB">
              <w:rPr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01B6" w:rsidRPr="00290EAB" w:rsidRDefault="00FC01B6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 xml:space="preserve">Наименование критерия оценки </w:t>
            </w:r>
          </w:p>
          <w:p w:rsidR="00FC01B6" w:rsidRPr="00290EAB" w:rsidRDefault="00FC01B6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заявки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01B6" w:rsidRPr="00290EAB" w:rsidRDefault="00FC01B6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 xml:space="preserve">Количество </w:t>
            </w:r>
          </w:p>
          <w:p w:rsidR="00FC01B6" w:rsidRPr="00290EAB" w:rsidRDefault="00FC01B6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баллов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01B6" w:rsidRPr="00290EAB" w:rsidRDefault="00FC01B6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Обоснование</w:t>
            </w:r>
          </w:p>
        </w:tc>
      </w:tr>
      <w:tr w:rsidR="00FC01B6" w:rsidRPr="00290EAB" w:rsidTr="00DE5B62">
        <w:trPr>
          <w:trHeight w:val="199"/>
          <w:tblHeader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01B6" w:rsidRPr="00290EAB" w:rsidRDefault="00FC01B6" w:rsidP="00DE5B62">
            <w:pPr>
              <w:jc w:val="center"/>
              <w:rPr>
                <w:color w:val="000000" w:themeColor="text1"/>
                <w:sz w:val="20"/>
                <w:lang w:eastAsia="ru-RU"/>
              </w:rPr>
            </w:pPr>
            <w:r w:rsidRPr="00290EAB">
              <w:rPr>
                <w:color w:val="000000" w:themeColor="text1"/>
                <w:sz w:val="20"/>
                <w:lang w:eastAsia="ru-RU"/>
              </w:rPr>
              <w:t>1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01B6" w:rsidRPr="00290EAB" w:rsidRDefault="00FC01B6" w:rsidP="00DE5B62">
            <w:pPr>
              <w:jc w:val="center"/>
              <w:rPr>
                <w:color w:val="000000" w:themeColor="text1"/>
                <w:sz w:val="20"/>
                <w:lang w:eastAsia="ru-RU"/>
              </w:rPr>
            </w:pPr>
            <w:r w:rsidRPr="00290EAB">
              <w:rPr>
                <w:color w:val="000000" w:themeColor="text1"/>
                <w:sz w:val="20"/>
                <w:lang w:eastAsia="ru-RU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01B6" w:rsidRPr="00290EAB" w:rsidRDefault="00FC01B6" w:rsidP="00DE5B62">
            <w:pPr>
              <w:jc w:val="center"/>
              <w:rPr>
                <w:color w:val="000000" w:themeColor="text1"/>
                <w:sz w:val="20"/>
                <w:lang w:eastAsia="ru-RU"/>
              </w:rPr>
            </w:pPr>
            <w:r w:rsidRPr="00290EAB">
              <w:rPr>
                <w:color w:val="000000" w:themeColor="text1"/>
                <w:sz w:val="20"/>
                <w:lang w:eastAsia="ru-RU"/>
              </w:rPr>
              <w:t>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01B6" w:rsidRPr="00290EAB" w:rsidRDefault="00FC01B6" w:rsidP="00DE5B62">
            <w:pPr>
              <w:jc w:val="center"/>
              <w:rPr>
                <w:color w:val="000000" w:themeColor="text1"/>
                <w:sz w:val="20"/>
                <w:lang w:eastAsia="ru-RU"/>
              </w:rPr>
            </w:pPr>
            <w:r w:rsidRPr="00290EAB">
              <w:rPr>
                <w:color w:val="000000" w:themeColor="text1"/>
                <w:sz w:val="20"/>
                <w:lang w:eastAsia="ru-RU"/>
              </w:rPr>
              <w:t>4</w:t>
            </w:r>
          </w:p>
        </w:tc>
      </w:tr>
      <w:tr w:rsidR="00FC01B6" w:rsidRPr="00290EAB" w:rsidTr="00FC01B6">
        <w:trPr>
          <w:trHeight w:val="84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01B6" w:rsidRPr="00290EAB" w:rsidRDefault="00FC01B6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1.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01B6" w:rsidRPr="00290EAB" w:rsidRDefault="00FC01B6" w:rsidP="005761EE">
            <w:pPr>
              <w:jc w:val="both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 xml:space="preserve">Основной вид экономической деятельности, осуществляемой  субъектом малого (среднего) предпринимательства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01B6" w:rsidRPr="00290EAB" w:rsidRDefault="00FC01B6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C01B6" w:rsidRPr="00290EAB" w:rsidRDefault="00FC01B6">
            <w:pPr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FC01B6" w:rsidRPr="00290EAB" w:rsidTr="00FC01B6">
        <w:trPr>
          <w:trHeight w:val="109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01B6" w:rsidRPr="00290EAB" w:rsidRDefault="00FC01B6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2.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01B6" w:rsidRPr="00290EAB" w:rsidRDefault="00FC01B6" w:rsidP="005761EE">
            <w:pPr>
              <w:jc w:val="both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Среднемесячная заработная плата наемных работников заявителя за квартал, предшествующий кварталу, в котором подана заявка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C01B6" w:rsidRPr="00290EAB" w:rsidRDefault="00FC01B6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C01B6" w:rsidRPr="00290EAB" w:rsidRDefault="00FC01B6">
            <w:pPr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FC01B6" w:rsidRPr="00290EAB" w:rsidTr="00FC01B6">
        <w:trPr>
          <w:trHeight w:val="19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01B6" w:rsidRPr="00290EAB" w:rsidRDefault="00FC01B6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lastRenderedPageBreak/>
              <w:t>3.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01B6" w:rsidRPr="00290EAB" w:rsidRDefault="00FC01B6" w:rsidP="005761EE">
            <w:pPr>
              <w:jc w:val="both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Бюджетная эффективность субсидии (соотношение объема налоговых платежей, включая НДФЛ, уплаченных за предшествующий календарный год (без учета НДС) в бюджеты всех уровней, и объема запрашиваемой субсидии (в процентах))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C01B6" w:rsidRPr="00290EAB" w:rsidRDefault="00FC01B6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C01B6" w:rsidRPr="00290EAB" w:rsidRDefault="00FC01B6">
            <w:pPr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FC01B6" w:rsidRPr="00290EAB" w:rsidTr="00FC01B6">
        <w:trPr>
          <w:trHeight w:val="30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01B6" w:rsidRPr="00290EAB" w:rsidRDefault="00FC01B6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4.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01B6" w:rsidRPr="00290EAB" w:rsidRDefault="00FC01B6" w:rsidP="005761EE">
            <w:pPr>
              <w:jc w:val="both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Выработка на одного работающего за год, предшествующий году, в котором подана заявка (соотношение в</w:t>
            </w:r>
            <w:r w:rsidRPr="00290EAB">
              <w:rPr>
                <w:color w:val="000000" w:themeColor="text1"/>
              </w:rPr>
              <w:t xml:space="preserve">ыручки от реализации товаров (выполнения работ, оказания услуг) (без учёта НДС) </w:t>
            </w:r>
            <w:r w:rsidRPr="00290EAB">
              <w:rPr>
                <w:color w:val="000000" w:themeColor="text1"/>
                <w:lang w:eastAsia="ru-RU"/>
              </w:rPr>
              <w:t>за год, предшествующий году подачи заявки, и среднесписочной численности сотрудников за год, предшествующий году подачи заявки)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C01B6" w:rsidRPr="00290EAB" w:rsidRDefault="00FC01B6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C01B6" w:rsidRPr="00290EAB" w:rsidRDefault="00FC01B6">
            <w:pPr>
              <w:spacing w:line="276" w:lineRule="auto"/>
              <w:ind w:firstLine="708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FC01B6" w:rsidRPr="00290EAB" w:rsidTr="00FC01B6">
        <w:trPr>
          <w:trHeight w:val="99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01B6" w:rsidRPr="00290EAB" w:rsidRDefault="00FC01B6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5.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01B6" w:rsidRPr="00290EAB" w:rsidRDefault="00FC01B6" w:rsidP="005761EE">
            <w:pPr>
              <w:jc w:val="both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Количество  рабочих мест, созданных за год, предшествующий году, в котором подана заявка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C01B6" w:rsidRPr="00290EAB" w:rsidRDefault="00FC01B6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C01B6" w:rsidRPr="00290EAB" w:rsidRDefault="00FC01B6">
            <w:pPr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FC01B6" w:rsidRPr="00290EAB" w:rsidTr="00DE5B62">
        <w:trPr>
          <w:trHeight w:val="25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01B6" w:rsidRPr="00290EAB" w:rsidRDefault="00FC01B6">
            <w:pPr>
              <w:jc w:val="center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6.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C01B6" w:rsidRPr="00290EAB" w:rsidRDefault="00FC01B6" w:rsidP="005761EE">
            <w:pPr>
              <w:jc w:val="both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Итого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C01B6" w:rsidRPr="00290EAB" w:rsidRDefault="00FC01B6">
            <w:pPr>
              <w:jc w:val="center"/>
              <w:rPr>
                <w:color w:val="000000" w:themeColor="text1"/>
                <w:lang w:eastAsia="ru-RU"/>
              </w:rPr>
            </w:pPr>
          </w:p>
        </w:tc>
      </w:tr>
    </w:tbl>
    <w:p w:rsidR="00FC01B6" w:rsidRPr="00290EAB" w:rsidRDefault="00FC01B6" w:rsidP="00FC01B6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 w:themeColor="text1"/>
          <w:lang w:eastAsia="ru-RU"/>
        </w:rPr>
      </w:pPr>
    </w:p>
    <w:p w:rsidR="00FC01B6" w:rsidRPr="00290EAB" w:rsidRDefault="00FC01B6" w:rsidP="00FC01B6">
      <w:pPr>
        <w:shd w:val="clear" w:color="auto" w:fill="FFFFFF"/>
        <w:jc w:val="center"/>
        <w:rPr>
          <w:rFonts w:eastAsiaTheme="minorHAnsi"/>
          <w:color w:val="000000" w:themeColor="text1"/>
          <w:lang w:eastAsia="en-US"/>
        </w:rPr>
      </w:pPr>
      <w:r w:rsidRPr="00290EAB">
        <w:rPr>
          <w:color w:val="000000" w:themeColor="text1"/>
          <w:lang w:val="en-US"/>
        </w:rPr>
        <w:t>VI</w:t>
      </w:r>
      <w:r w:rsidRPr="00290EAB">
        <w:rPr>
          <w:color w:val="000000" w:themeColor="text1"/>
        </w:rPr>
        <w:t>. Основания для отказа в предоставлении субсидии</w:t>
      </w:r>
    </w:p>
    <w:p w:rsidR="00FC01B6" w:rsidRPr="00290EAB" w:rsidRDefault="00FC01B6" w:rsidP="00FC01B6">
      <w:pPr>
        <w:shd w:val="clear" w:color="auto" w:fill="FFFFFF"/>
        <w:rPr>
          <w:color w:val="000000" w:themeColor="text1"/>
        </w:rPr>
      </w:pPr>
    </w:p>
    <w:tbl>
      <w:tblPr>
        <w:tblStyle w:val="affd"/>
        <w:tblW w:w="0" w:type="auto"/>
        <w:tblBorders>
          <w:bottom w:val="none" w:sz="0" w:space="0" w:color="auto"/>
        </w:tblBorders>
        <w:tblLook w:val="04A0"/>
      </w:tblPr>
      <w:tblGrid>
        <w:gridCol w:w="817"/>
        <w:gridCol w:w="5812"/>
        <w:gridCol w:w="2941"/>
      </w:tblGrid>
      <w:tr w:rsidR="00FC01B6" w:rsidRPr="00290EAB" w:rsidTr="00DE5B62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6" w:rsidRPr="00290EAB" w:rsidRDefault="00FC01B6" w:rsidP="00DE5B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0EAB">
              <w:rPr>
                <w:color w:val="000000" w:themeColor="text1"/>
                <w:sz w:val="24"/>
                <w:szCs w:val="24"/>
              </w:rPr>
              <w:t>№</w:t>
            </w:r>
          </w:p>
          <w:p w:rsidR="00FC01B6" w:rsidRPr="00290EAB" w:rsidRDefault="00FC01B6" w:rsidP="00DE5B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90EA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90EAB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90EA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6" w:rsidRPr="00290EAB" w:rsidRDefault="00FC01B6" w:rsidP="00DE5B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90EAB">
              <w:rPr>
                <w:color w:val="000000" w:themeColor="text1"/>
                <w:sz w:val="24"/>
                <w:szCs w:val="24"/>
              </w:rPr>
              <w:t>Направление проверки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6" w:rsidRPr="00290EAB" w:rsidRDefault="00FC01B6" w:rsidP="00DE5B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90EAB">
              <w:rPr>
                <w:color w:val="000000" w:themeColor="text1"/>
                <w:sz w:val="24"/>
                <w:szCs w:val="24"/>
              </w:rPr>
              <w:t>Заключение</w:t>
            </w:r>
          </w:p>
        </w:tc>
      </w:tr>
      <w:tr w:rsidR="00FC01B6" w:rsidRPr="00290EAB" w:rsidTr="00DE5B62">
        <w:trPr>
          <w:trHeight w:val="295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6" w:rsidRPr="00290EAB" w:rsidRDefault="00FC01B6" w:rsidP="00DE5B62">
            <w:pPr>
              <w:jc w:val="center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90EAB"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6" w:rsidRPr="00290EAB" w:rsidRDefault="00FC01B6" w:rsidP="00DE5B62">
            <w:pPr>
              <w:jc w:val="center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90EAB">
              <w:rPr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6" w:rsidRPr="00290EAB" w:rsidRDefault="00FC01B6" w:rsidP="00DE5B62">
            <w:pPr>
              <w:jc w:val="center"/>
              <w:rPr>
                <w:color w:val="000000" w:themeColor="text1"/>
                <w:sz w:val="20"/>
                <w:szCs w:val="24"/>
                <w:lang w:eastAsia="en-US"/>
              </w:rPr>
            </w:pPr>
            <w:r w:rsidRPr="00290EAB">
              <w:rPr>
                <w:color w:val="000000" w:themeColor="text1"/>
                <w:sz w:val="20"/>
                <w:szCs w:val="24"/>
              </w:rPr>
              <w:t>3</w:t>
            </w:r>
          </w:p>
        </w:tc>
      </w:tr>
      <w:tr w:rsidR="00FC01B6" w:rsidRPr="00290EAB" w:rsidTr="005761EE">
        <w:trPr>
          <w:trHeight w:val="8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6" w:rsidRPr="00290EAB" w:rsidRDefault="00FC01B6" w:rsidP="00DE5B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90EAB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6" w:rsidRPr="00290EAB" w:rsidRDefault="00FC01B6" w:rsidP="00DE5B6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90EAB">
              <w:rPr>
                <w:color w:val="000000" w:themeColor="text1"/>
                <w:sz w:val="24"/>
                <w:szCs w:val="24"/>
              </w:rPr>
              <w:t>Не выполнены условия предоставления субсидии, предусмотренные подпунктами 2.1.1-2.1.3 пунктом 2.1  раздела 2 Порядка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6" w:rsidRPr="00290EAB" w:rsidRDefault="00FC01B6" w:rsidP="00DE5B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0EAB">
              <w:rPr>
                <w:color w:val="000000" w:themeColor="text1"/>
                <w:sz w:val="24"/>
                <w:szCs w:val="24"/>
              </w:rPr>
              <w:t>установлено/</w:t>
            </w:r>
          </w:p>
          <w:p w:rsidR="00FC01B6" w:rsidRPr="00290EAB" w:rsidRDefault="00FC01B6" w:rsidP="00DE5B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0EAB">
              <w:rPr>
                <w:color w:val="000000" w:themeColor="text1"/>
                <w:sz w:val="24"/>
                <w:szCs w:val="24"/>
              </w:rPr>
              <w:t xml:space="preserve">не установлено </w:t>
            </w:r>
          </w:p>
          <w:p w:rsidR="00FC01B6" w:rsidRPr="00290EAB" w:rsidRDefault="00FC01B6" w:rsidP="00DE5B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90EAB">
              <w:rPr>
                <w:color w:val="000000" w:themeColor="text1"/>
                <w:sz w:val="24"/>
                <w:szCs w:val="24"/>
              </w:rPr>
              <w:t>(указать пункт Порядка)</w:t>
            </w:r>
          </w:p>
        </w:tc>
      </w:tr>
      <w:tr w:rsidR="00FC01B6" w:rsidRPr="00290EAB" w:rsidTr="005761EE">
        <w:trPr>
          <w:trHeight w:val="7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6" w:rsidRPr="00290EAB" w:rsidRDefault="00FC01B6" w:rsidP="00DE5B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90EAB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6" w:rsidRPr="00290EAB" w:rsidRDefault="00FC01B6" w:rsidP="00DE5B6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90EAB">
              <w:rPr>
                <w:color w:val="000000" w:themeColor="text1"/>
                <w:sz w:val="24"/>
                <w:szCs w:val="24"/>
              </w:rPr>
              <w:t>Заявитель не соответствует требованиям пункта 2.2 раздела 2 Порядка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B6" w:rsidRPr="00290EAB" w:rsidRDefault="00FC01B6" w:rsidP="00DE5B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0EAB">
              <w:rPr>
                <w:color w:val="000000" w:themeColor="text1"/>
                <w:sz w:val="24"/>
                <w:szCs w:val="24"/>
              </w:rPr>
              <w:t>соответствует/</w:t>
            </w:r>
          </w:p>
          <w:p w:rsidR="00FC01B6" w:rsidRPr="00290EAB" w:rsidRDefault="00FC01B6" w:rsidP="00DE5B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0EAB">
              <w:rPr>
                <w:color w:val="000000" w:themeColor="text1"/>
                <w:sz w:val="24"/>
                <w:szCs w:val="24"/>
              </w:rPr>
              <w:t>не соответствует</w:t>
            </w:r>
          </w:p>
          <w:p w:rsidR="00FC01B6" w:rsidRPr="00290EAB" w:rsidRDefault="00FC01B6" w:rsidP="00DE5B62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90EAB">
              <w:rPr>
                <w:color w:val="000000" w:themeColor="text1"/>
                <w:sz w:val="24"/>
                <w:szCs w:val="24"/>
              </w:rPr>
              <w:t>(указать пункт Порядка)</w:t>
            </w:r>
          </w:p>
        </w:tc>
      </w:tr>
      <w:tr w:rsidR="00FC01B6" w:rsidRPr="00290EAB" w:rsidTr="00FC01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6" w:rsidRPr="00290EAB" w:rsidRDefault="00FC01B6" w:rsidP="00DE5B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90EAB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6" w:rsidRPr="00290EAB" w:rsidRDefault="00FC01B6" w:rsidP="00DE5B6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90EAB">
              <w:rPr>
                <w:color w:val="000000" w:themeColor="text1"/>
                <w:sz w:val="24"/>
                <w:szCs w:val="24"/>
              </w:rPr>
              <w:t>Не представлены документы, предусмотренные пунктом 3.1 раздела  3 Порядка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6" w:rsidRPr="00290EAB" w:rsidRDefault="00FC01B6" w:rsidP="00DE5B6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90EAB">
              <w:rPr>
                <w:color w:val="000000" w:themeColor="text1"/>
                <w:sz w:val="24"/>
                <w:szCs w:val="24"/>
              </w:rPr>
              <w:t>представлены</w:t>
            </w:r>
            <w:proofErr w:type="gramEnd"/>
            <w:r w:rsidRPr="00290EAB">
              <w:rPr>
                <w:color w:val="000000" w:themeColor="text1"/>
                <w:sz w:val="24"/>
                <w:szCs w:val="24"/>
              </w:rPr>
              <w:t>/</w:t>
            </w:r>
          </w:p>
          <w:p w:rsidR="00FC01B6" w:rsidRPr="00290EAB" w:rsidRDefault="00FC01B6" w:rsidP="00DE5B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0EAB">
              <w:rPr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 w:rsidRPr="00290EAB">
              <w:rPr>
                <w:color w:val="000000" w:themeColor="text1"/>
                <w:sz w:val="24"/>
                <w:szCs w:val="24"/>
              </w:rPr>
              <w:t>представлены</w:t>
            </w:r>
            <w:proofErr w:type="gramEnd"/>
          </w:p>
          <w:p w:rsidR="00FC01B6" w:rsidRPr="00290EAB" w:rsidRDefault="00FC01B6" w:rsidP="00DE5B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90EAB">
              <w:rPr>
                <w:color w:val="000000" w:themeColor="text1"/>
                <w:sz w:val="24"/>
                <w:szCs w:val="24"/>
              </w:rPr>
              <w:t>(указать пункт Порядка)</w:t>
            </w:r>
          </w:p>
        </w:tc>
      </w:tr>
      <w:tr w:rsidR="00FC01B6" w:rsidRPr="00290EAB" w:rsidTr="00DE5B62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6" w:rsidRPr="00290EAB" w:rsidRDefault="00FC01B6" w:rsidP="00DE5B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90EAB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6" w:rsidRPr="00290EAB" w:rsidRDefault="00FC01B6" w:rsidP="00DE5B6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90EAB">
              <w:rPr>
                <w:color w:val="000000" w:themeColor="text1"/>
                <w:sz w:val="24"/>
                <w:szCs w:val="24"/>
              </w:rPr>
              <w:t>Представлены недостоверные сведения и (или) документы (сведения и (или) документы, которые по своему содержанию противоречат друг другу, заверены (подписаны) неуполномоченным лицом,</w:t>
            </w:r>
            <w:r w:rsidRPr="00290EAB">
              <w:rPr>
                <w:color w:val="000000" w:themeColor="text1"/>
                <w:sz w:val="24"/>
                <w:szCs w:val="24"/>
              </w:rPr>
              <w:br/>
              <w:t>не подтверждены соответствующим уполномоченным органом)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6" w:rsidRPr="00290EAB" w:rsidRDefault="00FC01B6" w:rsidP="00DE5B6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90EAB">
              <w:rPr>
                <w:color w:val="000000" w:themeColor="text1"/>
                <w:sz w:val="24"/>
                <w:szCs w:val="24"/>
              </w:rPr>
              <w:t>представлены</w:t>
            </w:r>
            <w:proofErr w:type="gramEnd"/>
            <w:r w:rsidRPr="00290EAB">
              <w:rPr>
                <w:color w:val="000000" w:themeColor="text1"/>
                <w:sz w:val="24"/>
                <w:szCs w:val="24"/>
              </w:rPr>
              <w:t>/</w:t>
            </w:r>
          </w:p>
          <w:p w:rsidR="00FC01B6" w:rsidRPr="00290EAB" w:rsidRDefault="00FC01B6" w:rsidP="00DE5B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0EAB">
              <w:rPr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 w:rsidRPr="00290EAB">
              <w:rPr>
                <w:color w:val="000000" w:themeColor="text1"/>
                <w:sz w:val="24"/>
                <w:szCs w:val="24"/>
              </w:rPr>
              <w:t>представлены</w:t>
            </w:r>
            <w:proofErr w:type="gramEnd"/>
          </w:p>
          <w:p w:rsidR="00FC01B6" w:rsidRPr="00290EAB" w:rsidRDefault="00FC01B6" w:rsidP="00DE5B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90EAB">
              <w:rPr>
                <w:color w:val="000000" w:themeColor="text1"/>
                <w:sz w:val="24"/>
                <w:szCs w:val="24"/>
              </w:rPr>
              <w:t>(указать пункт Порядка)</w:t>
            </w:r>
          </w:p>
        </w:tc>
      </w:tr>
      <w:tr w:rsidR="00FC01B6" w:rsidRPr="00290EAB" w:rsidTr="00FC01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6" w:rsidRPr="00290EAB" w:rsidRDefault="00FC01B6" w:rsidP="00DE5B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90EAB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6" w:rsidRPr="00290EAB" w:rsidRDefault="00FC01B6" w:rsidP="00DE5B6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90EAB">
              <w:rPr>
                <w:color w:val="000000" w:themeColor="text1"/>
                <w:sz w:val="24"/>
                <w:szCs w:val="24"/>
              </w:rPr>
              <w:t>Заявка набрала менее 350 баллов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B6" w:rsidRPr="00290EAB" w:rsidRDefault="00FC01B6" w:rsidP="00DE5B6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0EAB">
              <w:rPr>
                <w:color w:val="000000" w:themeColor="text1"/>
                <w:sz w:val="24"/>
                <w:szCs w:val="24"/>
              </w:rPr>
              <w:t>да/ нет</w:t>
            </w:r>
          </w:p>
          <w:p w:rsidR="00FC01B6" w:rsidRPr="00290EAB" w:rsidRDefault="00FC01B6" w:rsidP="00DE5B6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90EAB">
              <w:rPr>
                <w:color w:val="000000" w:themeColor="text1"/>
                <w:sz w:val="24"/>
                <w:szCs w:val="24"/>
              </w:rPr>
              <w:t xml:space="preserve"> (указать сумму баллов)</w:t>
            </w:r>
          </w:p>
        </w:tc>
      </w:tr>
    </w:tbl>
    <w:p w:rsidR="00FC01B6" w:rsidRPr="00290EAB" w:rsidRDefault="00FC01B6" w:rsidP="00FC01B6">
      <w:pPr>
        <w:shd w:val="clear" w:color="auto" w:fill="FFFFFF"/>
        <w:rPr>
          <w:color w:val="000000" w:themeColor="text1"/>
          <w:lang w:eastAsia="en-US"/>
        </w:rPr>
      </w:pPr>
    </w:p>
    <w:p w:rsidR="00DE5B62" w:rsidRPr="00290EAB" w:rsidRDefault="00DE5B62" w:rsidP="00FC01B6">
      <w:pPr>
        <w:shd w:val="clear" w:color="auto" w:fill="FFFFFF"/>
        <w:ind w:firstLine="709"/>
        <w:rPr>
          <w:color w:val="000000" w:themeColor="text1"/>
        </w:rPr>
      </w:pPr>
    </w:p>
    <w:p w:rsidR="00DE5B62" w:rsidRPr="00290EAB" w:rsidRDefault="00DE5B62" w:rsidP="00FC01B6">
      <w:pPr>
        <w:shd w:val="clear" w:color="auto" w:fill="FFFFFF"/>
        <w:ind w:firstLine="709"/>
        <w:rPr>
          <w:color w:val="000000" w:themeColor="text1"/>
        </w:rPr>
      </w:pPr>
    </w:p>
    <w:p w:rsidR="00FC01B6" w:rsidRPr="00290EAB" w:rsidRDefault="00FC01B6" w:rsidP="00FC01B6">
      <w:pPr>
        <w:shd w:val="clear" w:color="auto" w:fill="FFFFFF"/>
        <w:ind w:firstLine="709"/>
        <w:rPr>
          <w:color w:val="000000" w:themeColor="text1"/>
        </w:rPr>
      </w:pPr>
      <w:r w:rsidRPr="00290EAB">
        <w:rPr>
          <w:color w:val="000000" w:themeColor="text1"/>
        </w:rPr>
        <w:lastRenderedPageBreak/>
        <w:t>Выводы о результатах экспертизы:</w:t>
      </w:r>
    </w:p>
    <w:p w:rsidR="00FC01B6" w:rsidRPr="00290EAB" w:rsidRDefault="00FC01B6" w:rsidP="00FC01B6">
      <w:pPr>
        <w:shd w:val="clear" w:color="auto" w:fill="FFFFFF"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          </w:t>
      </w:r>
      <w:r w:rsidRPr="00290EAB">
        <w:rPr>
          <w:color w:val="000000" w:themeColor="text1"/>
        </w:rPr>
        <w:tab/>
      </w:r>
      <w:r w:rsidRPr="00290EAB">
        <w:rPr>
          <w:noProof/>
          <w:color w:val="000000" w:themeColor="text1"/>
          <w:lang w:eastAsia="ru-RU"/>
        </w:rPr>
        <w:drawing>
          <wp:inline distT="0" distB="0" distL="0" distR="0">
            <wp:extent cx="161925" cy="1619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EAB">
        <w:rPr>
          <w:color w:val="000000" w:themeColor="text1"/>
        </w:rPr>
        <w:t> заявка (заявитель) не соответствует требованиям Порядка, предоставление субсидии нецелесообразно (с указанием пункта и раздела заключения);</w:t>
      </w:r>
    </w:p>
    <w:p w:rsidR="00FC01B6" w:rsidRPr="00290EAB" w:rsidRDefault="00FC01B6" w:rsidP="00FC01B6">
      <w:pPr>
        <w:shd w:val="clear" w:color="auto" w:fill="FFFFFF"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   </w:t>
      </w:r>
      <w:r w:rsidRPr="00290EAB">
        <w:rPr>
          <w:noProof/>
          <w:color w:val="000000" w:themeColor="text1"/>
          <w:lang w:eastAsia="ru-RU"/>
        </w:rPr>
        <w:t xml:space="preserve">  </w:t>
      </w:r>
      <w:r w:rsidRPr="00290EAB">
        <w:rPr>
          <w:color w:val="000000" w:themeColor="text1"/>
        </w:rPr>
        <w:t xml:space="preserve"> </w:t>
      </w:r>
      <w:r w:rsidRPr="00290EAB">
        <w:rPr>
          <w:color w:val="000000" w:themeColor="text1"/>
        </w:rPr>
        <w:tab/>
      </w:r>
      <w:r w:rsidRPr="00290EAB">
        <w:rPr>
          <w:noProof/>
          <w:color w:val="000000" w:themeColor="text1"/>
          <w:lang w:eastAsia="ru-RU"/>
        </w:rPr>
        <w:drawing>
          <wp:inline distT="0" distB="0" distL="0" distR="0">
            <wp:extent cx="161925" cy="161925"/>
            <wp:effectExtent l="1905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0EAB">
        <w:rPr>
          <w:color w:val="000000" w:themeColor="text1"/>
        </w:rPr>
        <w:t> заявка (заявитель) соответствует требованиям Порядка, уполномоченная рабочая группа рекомендует  предоставить субсидию в размере _______________________________________ рублей.</w:t>
      </w:r>
    </w:p>
    <w:p w:rsidR="00FC01B6" w:rsidRPr="00290EAB" w:rsidRDefault="00FC01B6" w:rsidP="00FC01B6">
      <w:pPr>
        <w:shd w:val="clear" w:color="auto" w:fill="FFFFFF"/>
        <w:spacing w:line="240" w:lineRule="atLeast"/>
        <w:rPr>
          <w:color w:val="000000" w:themeColor="text1"/>
        </w:rPr>
      </w:pPr>
      <w:r w:rsidRPr="00290EAB">
        <w:rPr>
          <w:color w:val="000000" w:themeColor="text1"/>
        </w:rPr>
        <w:t xml:space="preserve">                                                       (сумма цифрами и прописью)</w:t>
      </w:r>
    </w:p>
    <w:p w:rsidR="00FC01B6" w:rsidRPr="00290EAB" w:rsidRDefault="00FC01B6" w:rsidP="00FC01B6">
      <w:pPr>
        <w:shd w:val="clear" w:color="auto" w:fill="FFFFFF"/>
        <w:jc w:val="center"/>
        <w:rPr>
          <w:color w:val="000000" w:themeColor="text1"/>
        </w:rPr>
      </w:pPr>
    </w:p>
    <w:p w:rsidR="00FC01B6" w:rsidRPr="00290EAB" w:rsidRDefault="00FC01B6" w:rsidP="00FC01B6">
      <w:pPr>
        <w:shd w:val="clear" w:color="auto" w:fill="FFFFFF"/>
        <w:jc w:val="center"/>
        <w:rPr>
          <w:color w:val="000000" w:themeColor="text1"/>
        </w:rPr>
      </w:pPr>
      <w:r w:rsidRPr="00290EAB">
        <w:rPr>
          <w:color w:val="000000" w:themeColor="text1"/>
        </w:rPr>
        <w:t xml:space="preserve">Список используемых сокращений </w:t>
      </w:r>
    </w:p>
    <w:p w:rsidR="00FC01B6" w:rsidRPr="00290EAB" w:rsidRDefault="00FC01B6" w:rsidP="00FC01B6">
      <w:pPr>
        <w:shd w:val="clear" w:color="auto" w:fill="FFFFFF"/>
        <w:jc w:val="center"/>
        <w:rPr>
          <w:color w:val="000000" w:themeColor="text1"/>
        </w:rPr>
      </w:pPr>
    </w:p>
    <w:p w:rsidR="00FC01B6" w:rsidRPr="00290EAB" w:rsidRDefault="00FC01B6" w:rsidP="00FC01B6">
      <w:pPr>
        <w:ind w:firstLine="709"/>
        <w:jc w:val="both"/>
        <w:rPr>
          <w:rFonts w:eastAsiaTheme="minorHAnsi"/>
          <w:color w:val="000000" w:themeColor="text1"/>
        </w:rPr>
      </w:pPr>
      <w:r w:rsidRPr="00290EAB">
        <w:rPr>
          <w:color w:val="000000" w:themeColor="text1"/>
        </w:rPr>
        <w:t>НДС – налог на добавленную стоимость</w:t>
      </w:r>
    </w:p>
    <w:p w:rsidR="00FC01B6" w:rsidRPr="00290EAB" w:rsidRDefault="00FC01B6" w:rsidP="00FC01B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8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</w:rPr>
        <w:t>НДФЛ – налог на доходы физических лиц</w:t>
      </w:r>
    </w:p>
    <w:p w:rsidR="00FC01B6" w:rsidRPr="00290EAB" w:rsidRDefault="00FC01B6" w:rsidP="00FC01B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 w:themeColor="text1"/>
          <w:lang w:eastAsia="ru-RU"/>
        </w:rPr>
      </w:pPr>
    </w:p>
    <w:p w:rsidR="00FC01B6" w:rsidRPr="00290EAB" w:rsidRDefault="00FC01B6" w:rsidP="00FC01B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«____»__________________ 20___г.</w:t>
      </w:r>
    </w:p>
    <w:p w:rsidR="00FC01B6" w:rsidRPr="00290EAB" w:rsidRDefault="00FC01B6" w:rsidP="00FC01B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 w:themeColor="text1"/>
          <w:lang w:eastAsia="ru-RU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4820"/>
        <w:gridCol w:w="1275"/>
        <w:gridCol w:w="360"/>
        <w:gridCol w:w="2759"/>
      </w:tblGrid>
      <w:tr w:rsidR="00FC01B6" w:rsidRPr="00290EAB" w:rsidTr="00FC01B6">
        <w:tc>
          <w:tcPr>
            <w:tcW w:w="4820" w:type="dxa"/>
            <w:hideMark/>
          </w:tcPr>
          <w:p w:rsidR="00FC01B6" w:rsidRPr="00290EAB" w:rsidRDefault="00FC01B6" w:rsidP="00DE5B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</w:rPr>
              <w:t>Должность уполномоченного представителя уполномоченной рабочей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C01B6" w:rsidRPr="00290EAB" w:rsidRDefault="00F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360" w:type="dxa"/>
          </w:tcPr>
          <w:p w:rsidR="00FC01B6" w:rsidRPr="00290EAB" w:rsidRDefault="00F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C01B6" w:rsidRPr="00290EAB" w:rsidRDefault="00F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FC01B6" w:rsidRPr="00290EAB" w:rsidTr="00FC01B6">
        <w:tc>
          <w:tcPr>
            <w:tcW w:w="4820" w:type="dxa"/>
          </w:tcPr>
          <w:p w:rsidR="00FC01B6" w:rsidRPr="00290EAB" w:rsidRDefault="00F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FC01B6" w:rsidRPr="00290EAB" w:rsidRDefault="00F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6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290EAB">
              <w:rPr>
                <w:color w:val="000000" w:themeColor="text1"/>
                <w:sz w:val="20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FC01B6" w:rsidRPr="00290EAB" w:rsidRDefault="00F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FC01B6" w:rsidRPr="00290EAB" w:rsidRDefault="00F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290EAB">
              <w:rPr>
                <w:color w:val="000000" w:themeColor="text1"/>
                <w:sz w:val="20"/>
                <w:lang w:eastAsia="ru-RU"/>
              </w:rPr>
              <w:t>(расшифровка подписи)</w:t>
            </w:r>
          </w:p>
        </w:tc>
      </w:tr>
      <w:tr w:rsidR="00FC01B6" w:rsidRPr="00290EAB" w:rsidTr="00FC01B6">
        <w:tc>
          <w:tcPr>
            <w:tcW w:w="4820" w:type="dxa"/>
            <w:hideMark/>
          </w:tcPr>
          <w:p w:rsidR="00FC01B6" w:rsidRPr="00290EAB" w:rsidRDefault="00FC01B6" w:rsidP="00DE5B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color w:val="000000" w:themeColor="text1"/>
                <w:lang w:eastAsia="ru-RU"/>
              </w:rPr>
            </w:pPr>
            <w:r w:rsidRPr="00290EAB">
              <w:rPr>
                <w:color w:val="000000" w:themeColor="text1"/>
                <w:lang w:eastAsia="ru-RU"/>
              </w:rPr>
              <w:t>Исполнитель</w:t>
            </w:r>
            <w:r w:rsidRPr="00290EAB">
              <w:rPr>
                <w:color w:val="000000" w:themeColor="text1"/>
                <w:lang w:eastAsia="ru-RU"/>
              </w:rPr>
              <w:br/>
              <w:t xml:space="preserve">уполномоченной </w:t>
            </w:r>
            <w:r w:rsidRPr="00290EAB">
              <w:rPr>
                <w:color w:val="000000" w:themeColor="text1"/>
              </w:rPr>
              <w:t>рабочей группы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C01B6" w:rsidRPr="00290EAB" w:rsidRDefault="00F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360" w:type="dxa"/>
          </w:tcPr>
          <w:p w:rsidR="00FC01B6" w:rsidRPr="00290EAB" w:rsidRDefault="00F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C01B6" w:rsidRPr="00290EAB" w:rsidRDefault="00F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FC01B6" w:rsidRPr="00290EAB" w:rsidTr="00FC01B6">
        <w:tc>
          <w:tcPr>
            <w:tcW w:w="4820" w:type="dxa"/>
          </w:tcPr>
          <w:p w:rsidR="00FC01B6" w:rsidRPr="00290EAB" w:rsidRDefault="00F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FC01B6" w:rsidRPr="00290EAB" w:rsidRDefault="00F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290EAB">
              <w:rPr>
                <w:color w:val="000000" w:themeColor="text1"/>
                <w:sz w:val="20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FC01B6" w:rsidRPr="00290EAB" w:rsidRDefault="00F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0"/>
                <w:lang w:eastAsia="ru-RU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FC01B6" w:rsidRPr="00290EAB" w:rsidRDefault="00FC01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0"/>
                <w:lang w:eastAsia="ru-RU"/>
              </w:rPr>
            </w:pPr>
            <w:r w:rsidRPr="00290EAB">
              <w:rPr>
                <w:color w:val="000000" w:themeColor="text1"/>
                <w:sz w:val="20"/>
                <w:lang w:eastAsia="ru-RU"/>
              </w:rPr>
              <w:t>(расшифровка подписи)</w:t>
            </w:r>
          </w:p>
        </w:tc>
      </w:tr>
    </w:tbl>
    <w:p w:rsidR="00FC01B6" w:rsidRPr="00290EAB" w:rsidRDefault="00FC01B6" w:rsidP="00FC01B6">
      <w:pPr>
        <w:rPr>
          <w:color w:val="000000" w:themeColor="text1"/>
          <w:lang w:eastAsia="ru-RU"/>
        </w:rPr>
        <w:sectPr w:rsidR="00FC01B6" w:rsidRPr="00290EAB">
          <w:pgSz w:w="11906" w:h="16838"/>
          <w:pgMar w:top="1134" w:right="850" w:bottom="1134" w:left="1701" w:header="567" w:footer="709" w:gutter="0"/>
          <w:pgNumType w:start="1"/>
          <w:cols w:space="720"/>
        </w:sectPr>
      </w:pPr>
    </w:p>
    <w:p w:rsidR="00A6352B" w:rsidRPr="00290EAB" w:rsidRDefault="00A6352B" w:rsidP="00A6352B">
      <w:pPr>
        <w:ind w:left="4395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</w:rPr>
        <w:lastRenderedPageBreak/>
        <w:t xml:space="preserve">Приложение 6 к Порядку «Предоставление субъектам малого и среднего предпринимательства субсидий </w:t>
      </w:r>
      <w:r w:rsidRPr="00290EAB">
        <w:rPr>
          <w:color w:val="000000" w:themeColor="text1"/>
          <w:lang w:eastAsia="ru-RU"/>
        </w:rPr>
        <w:t>на субсидирование части затрат, связанных с продвижением продукции (товаров, работ, услуг) на региональные и международные рынки»</w:t>
      </w:r>
    </w:p>
    <w:p w:rsidR="00A6352B" w:rsidRPr="00290EAB" w:rsidRDefault="00A6352B" w:rsidP="00A6352B">
      <w:pPr>
        <w:ind w:left="4395"/>
        <w:jc w:val="both"/>
        <w:rPr>
          <w:color w:val="000000" w:themeColor="text1"/>
          <w:lang w:eastAsia="ru-RU"/>
        </w:rPr>
      </w:pPr>
    </w:p>
    <w:p w:rsidR="00A6352B" w:rsidRPr="00290EAB" w:rsidRDefault="00A6352B" w:rsidP="00A6352B">
      <w:pPr>
        <w:ind w:left="4395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>Форма</w:t>
      </w:r>
    </w:p>
    <w:p w:rsidR="00A6352B" w:rsidRPr="00290EAB" w:rsidRDefault="00A6352B" w:rsidP="00A6352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lang w:eastAsia="ru-RU"/>
        </w:rPr>
      </w:pPr>
    </w:p>
    <w:p w:rsidR="00A6352B" w:rsidRPr="00290EAB" w:rsidRDefault="00A6352B" w:rsidP="00A6352B">
      <w:pPr>
        <w:shd w:val="clear" w:color="auto" w:fill="FFFFFF"/>
        <w:jc w:val="center"/>
        <w:rPr>
          <w:b/>
          <w:color w:val="000000" w:themeColor="text1"/>
          <w:lang w:eastAsia="en-US"/>
        </w:rPr>
      </w:pPr>
      <w:r w:rsidRPr="00290EAB">
        <w:rPr>
          <w:b/>
          <w:color w:val="000000" w:themeColor="text1"/>
        </w:rPr>
        <w:t>СОГЛАШЕНИЕ № ________________</w:t>
      </w:r>
    </w:p>
    <w:p w:rsidR="00A6352B" w:rsidRPr="00290EAB" w:rsidRDefault="00A6352B" w:rsidP="00A6352B">
      <w:pPr>
        <w:shd w:val="clear" w:color="auto" w:fill="FFFFFF" w:themeFill="background1"/>
        <w:jc w:val="center"/>
        <w:rPr>
          <w:b/>
          <w:color w:val="000000" w:themeColor="text1"/>
        </w:rPr>
      </w:pPr>
      <w:r w:rsidRPr="00290EAB">
        <w:rPr>
          <w:b/>
          <w:color w:val="000000" w:themeColor="text1"/>
        </w:rPr>
        <w:t xml:space="preserve">о предоставлении субсидии </w:t>
      </w:r>
      <w:r w:rsidRPr="00290EAB">
        <w:rPr>
          <w:b/>
          <w:color w:val="000000" w:themeColor="text1"/>
          <w:lang w:eastAsia="ru-RU"/>
        </w:rPr>
        <w:t>на субсидирование части затрат, связанных с продвижением продукции (товаров, работ, услуг) на региональные и международные рынки</w:t>
      </w:r>
    </w:p>
    <w:p w:rsidR="00A6352B" w:rsidRPr="00290EAB" w:rsidRDefault="00A6352B" w:rsidP="00A6352B">
      <w:pPr>
        <w:shd w:val="clear" w:color="auto" w:fill="FFFFFF"/>
        <w:ind w:firstLine="709"/>
        <w:jc w:val="center"/>
        <w:rPr>
          <w:color w:val="000000" w:themeColor="text1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4536"/>
        <w:gridCol w:w="4830"/>
      </w:tblGrid>
      <w:tr w:rsidR="00A6352B" w:rsidRPr="00290EAB" w:rsidTr="00A6352B">
        <w:tc>
          <w:tcPr>
            <w:tcW w:w="4536" w:type="dxa"/>
            <w:hideMark/>
          </w:tcPr>
          <w:p w:rsidR="00A6352B" w:rsidRPr="00290EAB" w:rsidRDefault="00A6352B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>г. Переславль-Залесский</w:t>
            </w:r>
          </w:p>
        </w:tc>
        <w:tc>
          <w:tcPr>
            <w:tcW w:w="4830" w:type="dxa"/>
            <w:hideMark/>
          </w:tcPr>
          <w:p w:rsidR="00A6352B" w:rsidRPr="00290EAB" w:rsidRDefault="00A6352B">
            <w:pPr>
              <w:shd w:val="clear" w:color="auto" w:fill="FFFFFF"/>
              <w:spacing w:line="276" w:lineRule="auto"/>
              <w:ind w:right="-125"/>
              <w:jc w:val="right"/>
              <w:rPr>
                <w:color w:val="000000" w:themeColor="text1"/>
                <w:lang w:eastAsia="en-US"/>
              </w:rPr>
            </w:pPr>
            <w:r w:rsidRPr="00290EAB">
              <w:rPr>
                <w:color w:val="000000" w:themeColor="text1"/>
              </w:rPr>
              <w:t xml:space="preserve">«___»___________20__г. </w:t>
            </w:r>
          </w:p>
        </w:tc>
      </w:tr>
    </w:tbl>
    <w:p w:rsidR="00A6352B" w:rsidRPr="00290EAB" w:rsidRDefault="00A6352B" w:rsidP="00A6352B">
      <w:pPr>
        <w:shd w:val="clear" w:color="auto" w:fill="FFFFFF"/>
        <w:jc w:val="both"/>
        <w:rPr>
          <w:color w:val="000000" w:themeColor="text1"/>
          <w:lang w:eastAsia="en-US"/>
        </w:rPr>
      </w:pPr>
    </w:p>
    <w:p w:rsidR="00A6352B" w:rsidRPr="00290EAB" w:rsidRDefault="00A6352B" w:rsidP="00DE5B62">
      <w:pPr>
        <w:shd w:val="clear" w:color="auto" w:fill="FFFFFF"/>
        <w:ind w:firstLine="708"/>
        <w:jc w:val="both"/>
        <w:rPr>
          <w:color w:val="000000" w:themeColor="text1"/>
        </w:rPr>
      </w:pPr>
      <w:r w:rsidRPr="00290EAB">
        <w:rPr>
          <w:color w:val="000000" w:themeColor="text1"/>
        </w:rPr>
        <w:t>Администрация г. Переславля-Залесского в лице _____________________________,</w:t>
      </w:r>
    </w:p>
    <w:p w:rsidR="00A6352B" w:rsidRPr="00290EAB" w:rsidRDefault="00A6352B" w:rsidP="00A6352B">
      <w:pPr>
        <w:shd w:val="clear" w:color="auto" w:fill="FFFFFF"/>
        <w:jc w:val="center"/>
        <w:rPr>
          <w:color w:val="000000" w:themeColor="text1"/>
          <w:sz w:val="20"/>
        </w:rPr>
      </w:pPr>
      <w:r w:rsidRPr="00290EAB">
        <w:rPr>
          <w:color w:val="000000" w:themeColor="text1"/>
        </w:rPr>
        <w:t xml:space="preserve">           </w:t>
      </w:r>
      <w:r w:rsidRPr="00290EAB">
        <w:rPr>
          <w:color w:val="000000" w:themeColor="text1"/>
          <w:sz w:val="20"/>
        </w:rPr>
        <w:t>(наименование должности и Ф.И.О. руководителя уполномоченного органа)</w:t>
      </w:r>
    </w:p>
    <w:p w:rsidR="00A6352B" w:rsidRPr="00290EAB" w:rsidRDefault="00A6352B" w:rsidP="00A6352B">
      <w:pPr>
        <w:shd w:val="clear" w:color="auto" w:fill="FFFFFF"/>
        <w:jc w:val="both"/>
        <w:rPr>
          <w:color w:val="000000" w:themeColor="text1"/>
        </w:rPr>
      </w:pPr>
      <w:proofErr w:type="gramStart"/>
      <w:r w:rsidRPr="00290EAB">
        <w:rPr>
          <w:color w:val="000000" w:themeColor="text1"/>
        </w:rPr>
        <w:t>действующего</w:t>
      </w:r>
      <w:proofErr w:type="gramEnd"/>
      <w:r w:rsidRPr="00290EAB">
        <w:rPr>
          <w:color w:val="000000" w:themeColor="text1"/>
        </w:rPr>
        <w:t xml:space="preserve"> на основании ____________________________________________________,</w:t>
      </w:r>
    </w:p>
    <w:p w:rsidR="00A6352B" w:rsidRPr="00290EAB" w:rsidRDefault="00A6352B" w:rsidP="00A6352B">
      <w:pPr>
        <w:shd w:val="clear" w:color="auto" w:fill="FFFFFF"/>
        <w:jc w:val="right"/>
        <w:rPr>
          <w:color w:val="000000" w:themeColor="text1"/>
          <w:sz w:val="20"/>
        </w:rPr>
      </w:pPr>
      <w:r w:rsidRPr="00290EAB">
        <w:rPr>
          <w:color w:val="000000" w:themeColor="text1"/>
          <w:sz w:val="20"/>
        </w:rPr>
        <w:t>(наименование нормативног</w:t>
      </w:r>
      <w:proofErr w:type="gramStart"/>
      <w:r w:rsidRPr="00290EAB">
        <w:rPr>
          <w:color w:val="000000" w:themeColor="text1"/>
          <w:sz w:val="20"/>
        </w:rPr>
        <w:t>о(</w:t>
      </w:r>
      <w:proofErr w:type="spellStart"/>
      <w:proofErr w:type="gramEnd"/>
      <w:r w:rsidRPr="00290EAB">
        <w:rPr>
          <w:color w:val="000000" w:themeColor="text1"/>
          <w:sz w:val="20"/>
        </w:rPr>
        <w:t>ых</w:t>
      </w:r>
      <w:proofErr w:type="spellEnd"/>
      <w:r w:rsidRPr="00290EAB">
        <w:rPr>
          <w:color w:val="000000" w:themeColor="text1"/>
          <w:sz w:val="20"/>
        </w:rPr>
        <w:t>) правового(</w:t>
      </w:r>
      <w:proofErr w:type="spellStart"/>
      <w:r w:rsidRPr="00290EAB">
        <w:rPr>
          <w:color w:val="000000" w:themeColor="text1"/>
          <w:sz w:val="20"/>
        </w:rPr>
        <w:t>ых</w:t>
      </w:r>
      <w:proofErr w:type="spellEnd"/>
      <w:r w:rsidRPr="00290EAB">
        <w:rPr>
          <w:color w:val="000000" w:themeColor="text1"/>
          <w:sz w:val="20"/>
        </w:rPr>
        <w:t>) акта(</w:t>
      </w:r>
      <w:proofErr w:type="spellStart"/>
      <w:r w:rsidRPr="00290EAB">
        <w:rPr>
          <w:color w:val="000000" w:themeColor="text1"/>
          <w:sz w:val="20"/>
        </w:rPr>
        <w:t>ов</w:t>
      </w:r>
      <w:proofErr w:type="spellEnd"/>
      <w:r w:rsidRPr="00290EAB">
        <w:rPr>
          <w:color w:val="000000" w:themeColor="text1"/>
          <w:sz w:val="20"/>
        </w:rPr>
        <w:t>))</w:t>
      </w:r>
    </w:p>
    <w:p w:rsidR="00A6352B" w:rsidRPr="00290EAB" w:rsidRDefault="00A6352B" w:rsidP="00A6352B">
      <w:pPr>
        <w:shd w:val="clear" w:color="auto" w:fill="FFFFFF"/>
        <w:jc w:val="both"/>
        <w:rPr>
          <w:color w:val="000000" w:themeColor="text1"/>
        </w:rPr>
      </w:pPr>
      <w:proofErr w:type="gramStart"/>
      <w:r w:rsidRPr="00290EAB">
        <w:rPr>
          <w:color w:val="000000" w:themeColor="text1"/>
        </w:rPr>
        <w:t>именуемый</w:t>
      </w:r>
      <w:proofErr w:type="gramEnd"/>
      <w:r w:rsidRPr="00290EAB">
        <w:rPr>
          <w:color w:val="000000" w:themeColor="text1"/>
        </w:rPr>
        <w:t xml:space="preserve"> в дальнейшем  «Администрация», с одной стороны</w:t>
      </w:r>
      <w:r w:rsidRPr="00290EAB">
        <w:rPr>
          <w:color w:val="000000" w:themeColor="text1"/>
        </w:rPr>
        <w:br/>
        <w:t>и  ___________________________________________________________________________</w:t>
      </w:r>
    </w:p>
    <w:p w:rsidR="00A6352B" w:rsidRPr="00290EAB" w:rsidRDefault="00A6352B" w:rsidP="00A6352B">
      <w:pPr>
        <w:shd w:val="clear" w:color="auto" w:fill="FFFFFF"/>
        <w:jc w:val="center"/>
        <w:rPr>
          <w:color w:val="000000" w:themeColor="text1"/>
          <w:sz w:val="20"/>
        </w:rPr>
      </w:pPr>
      <w:r w:rsidRPr="00290EAB">
        <w:rPr>
          <w:color w:val="000000" w:themeColor="text1"/>
          <w:sz w:val="20"/>
        </w:rPr>
        <w:t>(наименование субъекта малого (среднего) предпринимательства)</w:t>
      </w:r>
    </w:p>
    <w:p w:rsidR="00A6352B" w:rsidRPr="00290EAB" w:rsidRDefault="00A6352B" w:rsidP="00A6352B">
      <w:pPr>
        <w:shd w:val="clear" w:color="auto" w:fill="FFFFFF"/>
        <w:jc w:val="both"/>
        <w:rPr>
          <w:color w:val="000000" w:themeColor="text1"/>
        </w:rPr>
      </w:pPr>
      <w:r w:rsidRPr="00290EAB">
        <w:rPr>
          <w:color w:val="000000" w:themeColor="text1"/>
        </w:rPr>
        <w:t>в лице _______________________________________________________________________</w:t>
      </w:r>
    </w:p>
    <w:p w:rsidR="00A6352B" w:rsidRPr="00290EAB" w:rsidRDefault="00A6352B" w:rsidP="00A6352B">
      <w:pPr>
        <w:shd w:val="clear" w:color="auto" w:fill="FFFFFF"/>
        <w:jc w:val="center"/>
        <w:rPr>
          <w:color w:val="000000" w:themeColor="text1"/>
        </w:rPr>
      </w:pPr>
      <w:r w:rsidRPr="00290EAB">
        <w:rPr>
          <w:color w:val="000000" w:themeColor="text1"/>
        </w:rPr>
        <w:t xml:space="preserve">      </w:t>
      </w:r>
      <w:proofErr w:type="gramStart"/>
      <w:r w:rsidRPr="00290EAB">
        <w:rPr>
          <w:color w:val="000000" w:themeColor="text1"/>
          <w:sz w:val="20"/>
        </w:rPr>
        <w:t xml:space="preserve">(наименование должности и Ф.И.О. руководителя субъекта малого (среднего) </w:t>
      </w:r>
      <w:proofErr w:type="gramEnd"/>
    </w:p>
    <w:p w:rsidR="00A6352B" w:rsidRPr="00290EAB" w:rsidRDefault="00A6352B" w:rsidP="00A6352B">
      <w:pPr>
        <w:shd w:val="clear" w:color="auto" w:fill="FFFFFF"/>
        <w:jc w:val="center"/>
        <w:rPr>
          <w:color w:val="000000" w:themeColor="text1"/>
        </w:rPr>
      </w:pPr>
      <w:r w:rsidRPr="00290EAB">
        <w:rPr>
          <w:color w:val="000000" w:themeColor="text1"/>
        </w:rPr>
        <w:t>_____________________________________________________________________________,</w:t>
      </w:r>
    </w:p>
    <w:p w:rsidR="00A6352B" w:rsidRPr="00290EAB" w:rsidRDefault="00A6352B" w:rsidP="00A6352B">
      <w:pPr>
        <w:shd w:val="clear" w:color="auto" w:fill="FFFFFF"/>
        <w:jc w:val="center"/>
        <w:rPr>
          <w:color w:val="000000" w:themeColor="text1"/>
          <w:sz w:val="20"/>
        </w:rPr>
      </w:pPr>
      <w:r w:rsidRPr="00290EAB">
        <w:rPr>
          <w:color w:val="000000" w:themeColor="text1"/>
          <w:sz w:val="20"/>
        </w:rPr>
        <w:t>предпринимательства)</w:t>
      </w:r>
    </w:p>
    <w:p w:rsidR="00A6352B" w:rsidRPr="00290EAB" w:rsidRDefault="00A6352B" w:rsidP="00A6352B">
      <w:pPr>
        <w:shd w:val="clear" w:color="auto" w:fill="FFFFFF"/>
        <w:jc w:val="both"/>
        <w:rPr>
          <w:color w:val="000000" w:themeColor="text1"/>
        </w:rPr>
      </w:pPr>
      <w:proofErr w:type="gramStart"/>
      <w:r w:rsidRPr="00290EAB">
        <w:rPr>
          <w:color w:val="000000" w:themeColor="text1"/>
        </w:rPr>
        <w:t>действующего</w:t>
      </w:r>
      <w:proofErr w:type="gramEnd"/>
      <w:r w:rsidRPr="00290EAB">
        <w:rPr>
          <w:color w:val="000000" w:themeColor="text1"/>
        </w:rPr>
        <w:t xml:space="preserve"> на основании ____________________________________________________,</w:t>
      </w:r>
    </w:p>
    <w:p w:rsidR="00A6352B" w:rsidRPr="00290EAB" w:rsidRDefault="00A6352B" w:rsidP="00A6352B">
      <w:pPr>
        <w:shd w:val="clear" w:color="auto" w:fill="FFFFFF"/>
        <w:jc w:val="right"/>
        <w:rPr>
          <w:color w:val="000000" w:themeColor="text1"/>
        </w:rPr>
      </w:pPr>
      <w:r w:rsidRPr="00290EAB">
        <w:rPr>
          <w:color w:val="000000" w:themeColor="text1"/>
        </w:rPr>
        <w:t>(наименование нормативног</w:t>
      </w:r>
      <w:proofErr w:type="gramStart"/>
      <w:r w:rsidRPr="00290EAB">
        <w:rPr>
          <w:color w:val="000000" w:themeColor="text1"/>
        </w:rPr>
        <w:t>о(</w:t>
      </w:r>
      <w:proofErr w:type="spellStart"/>
      <w:proofErr w:type="gramEnd"/>
      <w:r w:rsidRPr="00290EAB">
        <w:rPr>
          <w:color w:val="000000" w:themeColor="text1"/>
        </w:rPr>
        <w:t>ых</w:t>
      </w:r>
      <w:proofErr w:type="spellEnd"/>
      <w:r w:rsidRPr="00290EAB">
        <w:rPr>
          <w:color w:val="000000" w:themeColor="text1"/>
        </w:rPr>
        <w:t>) правового(</w:t>
      </w:r>
      <w:proofErr w:type="spellStart"/>
      <w:r w:rsidRPr="00290EAB">
        <w:rPr>
          <w:color w:val="000000" w:themeColor="text1"/>
        </w:rPr>
        <w:t>ых</w:t>
      </w:r>
      <w:proofErr w:type="spellEnd"/>
      <w:r w:rsidRPr="00290EAB">
        <w:rPr>
          <w:color w:val="000000" w:themeColor="text1"/>
        </w:rPr>
        <w:t>) акта(</w:t>
      </w:r>
      <w:proofErr w:type="spellStart"/>
      <w:r w:rsidRPr="00290EAB">
        <w:rPr>
          <w:color w:val="000000" w:themeColor="text1"/>
        </w:rPr>
        <w:t>ов</w:t>
      </w:r>
      <w:proofErr w:type="spellEnd"/>
      <w:r w:rsidRPr="00290EAB">
        <w:rPr>
          <w:color w:val="000000" w:themeColor="text1"/>
        </w:rPr>
        <w:t>))</w:t>
      </w:r>
    </w:p>
    <w:p w:rsidR="00A6352B" w:rsidRPr="00290EAB" w:rsidRDefault="00A6352B" w:rsidP="00A6352B">
      <w:pPr>
        <w:shd w:val="clear" w:color="auto" w:fill="FFFFFF"/>
        <w:jc w:val="both"/>
        <w:rPr>
          <w:color w:val="000000" w:themeColor="text1"/>
        </w:rPr>
      </w:pPr>
      <w:r w:rsidRPr="00290EAB">
        <w:rPr>
          <w:color w:val="000000" w:themeColor="text1"/>
        </w:rPr>
        <w:t>именуемый в дальнейшем «Получатель», с другой стороны, совместно именуемые в дальнейшем «Стороны», заключили настоящее Соглашение о нижеследующем: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  <w:sz w:val="8"/>
        </w:rPr>
      </w:pPr>
    </w:p>
    <w:p w:rsidR="00A6352B" w:rsidRPr="00290EAB" w:rsidRDefault="00A6352B" w:rsidP="00A6352B">
      <w:pPr>
        <w:shd w:val="clear" w:color="auto" w:fill="FFFFFF"/>
        <w:jc w:val="center"/>
        <w:rPr>
          <w:color w:val="000000" w:themeColor="text1"/>
        </w:rPr>
      </w:pPr>
      <w:r w:rsidRPr="00290EAB">
        <w:rPr>
          <w:color w:val="000000" w:themeColor="text1"/>
        </w:rPr>
        <w:t>1. Предмет Соглашения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  <w:sz w:val="12"/>
        </w:rPr>
      </w:pP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>1.1. На основании _______________________________________________________,</w:t>
      </w:r>
    </w:p>
    <w:p w:rsidR="00A6352B" w:rsidRPr="00290EAB" w:rsidRDefault="00A6352B" w:rsidP="00A6352B">
      <w:pPr>
        <w:shd w:val="clear" w:color="auto" w:fill="FFFFFF"/>
        <w:ind w:firstLine="709"/>
        <w:jc w:val="center"/>
        <w:rPr>
          <w:color w:val="000000" w:themeColor="text1"/>
          <w:sz w:val="20"/>
        </w:rPr>
      </w:pPr>
      <w:r w:rsidRPr="00290EAB">
        <w:rPr>
          <w:color w:val="000000" w:themeColor="text1"/>
        </w:rPr>
        <w:t xml:space="preserve">                                   </w:t>
      </w:r>
      <w:r w:rsidRPr="00290EAB">
        <w:rPr>
          <w:color w:val="000000" w:themeColor="text1"/>
          <w:sz w:val="20"/>
        </w:rPr>
        <w:t>(наименование нормативного правовог</w:t>
      </w:r>
      <w:proofErr w:type="gramStart"/>
      <w:r w:rsidRPr="00290EAB">
        <w:rPr>
          <w:color w:val="000000" w:themeColor="text1"/>
          <w:sz w:val="20"/>
        </w:rPr>
        <w:t>о(</w:t>
      </w:r>
      <w:proofErr w:type="spellStart"/>
      <w:proofErr w:type="gramEnd"/>
      <w:r w:rsidRPr="00290EAB">
        <w:rPr>
          <w:color w:val="000000" w:themeColor="text1"/>
          <w:sz w:val="20"/>
        </w:rPr>
        <w:t>ых</w:t>
      </w:r>
      <w:proofErr w:type="spellEnd"/>
      <w:r w:rsidRPr="00290EAB">
        <w:rPr>
          <w:color w:val="000000" w:themeColor="text1"/>
          <w:sz w:val="20"/>
        </w:rPr>
        <w:t>) акта(</w:t>
      </w:r>
      <w:proofErr w:type="spellStart"/>
      <w:r w:rsidRPr="00290EAB">
        <w:rPr>
          <w:color w:val="000000" w:themeColor="text1"/>
          <w:sz w:val="20"/>
        </w:rPr>
        <w:t>ов</w:t>
      </w:r>
      <w:proofErr w:type="spellEnd"/>
      <w:r w:rsidRPr="00290EAB">
        <w:rPr>
          <w:color w:val="000000" w:themeColor="text1"/>
          <w:sz w:val="20"/>
        </w:rPr>
        <w:t>))</w:t>
      </w:r>
    </w:p>
    <w:p w:rsidR="00A6352B" w:rsidRPr="00290EAB" w:rsidRDefault="00A6352B" w:rsidP="00A635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</w:rPr>
        <w:t xml:space="preserve">протокола заседания </w:t>
      </w:r>
      <w:r w:rsidRPr="00290EAB">
        <w:rPr>
          <w:color w:val="000000" w:themeColor="text1"/>
          <w:spacing w:val="2"/>
        </w:rPr>
        <w:t xml:space="preserve">комиссии по предоставлению финансовой поддержки субъектам малого и среднего предпринимательства г. Переславля-Залесского (далее – комиссия) </w:t>
      </w:r>
      <w:r w:rsidRPr="00290EAB">
        <w:rPr>
          <w:color w:val="000000" w:themeColor="text1"/>
        </w:rPr>
        <w:t xml:space="preserve">от ____ ___________ 20__ года №_____ Получателю из городского бюджета предоставляется субсидия </w:t>
      </w:r>
      <w:r w:rsidRPr="00290EAB">
        <w:rPr>
          <w:color w:val="000000" w:themeColor="text1"/>
          <w:lang w:eastAsia="ru-RU"/>
        </w:rPr>
        <w:t>на субсидирование части затрат, связанных с продвижением продукции (товаров, работ, услуг) на региональные и международные рынки</w:t>
      </w:r>
      <w:r w:rsidRPr="00290EAB">
        <w:rPr>
          <w:color w:val="000000" w:themeColor="text1"/>
        </w:rPr>
        <w:t xml:space="preserve">   (далее – субсидия),                                 в размере _________________________________________________________________руб.</w:t>
      </w:r>
    </w:p>
    <w:p w:rsidR="00A6352B" w:rsidRPr="00290EAB" w:rsidRDefault="00A6352B" w:rsidP="00A6352B">
      <w:pPr>
        <w:shd w:val="clear" w:color="auto" w:fill="FFFFFF"/>
        <w:ind w:firstLine="709"/>
        <w:jc w:val="center"/>
        <w:rPr>
          <w:color w:val="000000" w:themeColor="text1"/>
          <w:sz w:val="20"/>
          <w:lang w:eastAsia="en-US"/>
        </w:rPr>
      </w:pPr>
      <w:r w:rsidRPr="00290EAB">
        <w:rPr>
          <w:color w:val="000000" w:themeColor="text1"/>
          <w:sz w:val="20"/>
        </w:rPr>
        <w:t>(сумма цифрами и прописью)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>1.2. Поддержка в форме субсидии предоставляется Получателю на безвозвратной и безвозмездной основе.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>1.3. Предоставление субсидии не ведёт к изменению формы собственности финансируемых объектов.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1.4. В соответствии с настоящим Соглашением субсидия предоставляется согласно договору, заключенному </w:t>
      </w:r>
      <w:proofErr w:type="gramStart"/>
      <w:r w:rsidRPr="00290EAB">
        <w:rPr>
          <w:color w:val="000000" w:themeColor="text1"/>
        </w:rPr>
        <w:t>с</w:t>
      </w:r>
      <w:proofErr w:type="gramEnd"/>
      <w:r w:rsidRPr="00290EAB">
        <w:rPr>
          <w:color w:val="000000" w:themeColor="text1"/>
        </w:rPr>
        <w:t xml:space="preserve"> ______________________________________________________</w:t>
      </w:r>
    </w:p>
    <w:p w:rsidR="00A6352B" w:rsidRPr="00290EAB" w:rsidRDefault="00A6352B" w:rsidP="00A6352B">
      <w:pPr>
        <w:shd w:val="clear" w:color="auto" w:fill="FFFFFF"/>
        <w:ind w:firstLine="709"/>
        <w:jc w:val="center"/>
        <w:rPr>
          <w:color w:val="000000" w:themeColor="text1"/>
          <w:sz w:val="20"/>
          <w:szCs w:val="20"/>
        </w:rPr>
      </w:pPr>
      <w:proofErr w:type="gramStart"/>
      <w:r w:rsidRPr="00290EAB">
        <w:rPr>
          <w:color w:val="000000" w:themeColor="text1"/>
          <w:sz w:val="20"/>
          <w:szCs w:val="20"/>
        </w:rPr>
        <w:t xml:space="preserve">(указываются </w:t>
      </w:r>
      <w:r w:rsidRPr="00290EAB">
        <w:rPr>
          <w:color w:val="000000" w:themeColor="text1"/>
          <w:sz w:val="20"/>
        </w:rPr>
        <w:t>наименование организации,</w:t>
      </w:r>
      <w:proofErr w:type="gramEnd"/>
    </w:p>
    <w:p w:rsidR="00A6352B" w:rsidRPr="00290EAB" w:rsidRDefault="00A6352B" w:rsidP="00A6352B">
      <w:pPr>
        <w:shd w:val="clear" w:color="auto" w:fill="FFFFFF"/>
        <w:jc w:val="both"/>
        <w:rPr>
          <w:color w:val="000000" w:themeColor="text1"/>
        </w:rPr>
      </w:pPr>
      <w:r w:rsidRPr="00290EAB">
        <w:rPr>
          <w:color w:val="000000" w:themeColor="text1"/>
        </w:rPr>
        <w:t>_____________________________________________________________________________</w:t>
      </w:r>
    </w:p>
    <w:p w:rsidR="00A6352B" w:rsidRPr="00290EAB" w:rsidRDefault="00A6352B" w:rsidP="00A6352B">
      <w:pPr>
        <w:shd w:val="clear" w:color="auto" w:fill="FFFFFF"/>
        <w:jc w:val="center"/>
        <w:rPr>
          <w:color w:val="000000" w:themeColor="text1"/>
        </w:rPr>
      </w:pPr>
      <w:r w:rsidRPr="00290EAB">
        <w:rPr>
          <w:color w:val="000000" w:themeColor="text1"/>
          <w:sz w:val="20"/>
        </w:rPr>
        <w:t xml:space="preserve"> номер и дата договора, по которому  предоставляется субсидия)</w:t>
      </w:r>
    </w:p>
    <w:p w:rsidR="00A6352B" w:rsidRDefault="00A6352B" w:rsidP="00A6352B">
      <w:pPr>
        <w:shd w:val="clear" w:color="auto" w:fill="FFFFFF"/>
        <w:ind w:firstLine="709"/>
        <w:jc w:val="center"/>
        <w:rPr>
          <w:color w:val="000000" w:themeColor="text1"/>
        </w:rPr>
      </w:pPr>
      <w:r w:rsidRPr="00290EAB">
        <w:rPr>
          <w:color w:val="000000" w:themeColor="text1"/>
        </w:rPr>
        <w:lastRenderedPageBreak/>
        <w:t>2. Права и обязанности Сторон</w:t>
      </w:r>
    </w:p>
    <w:p w:rsidR="00352C5D" w:rsidRPr="00290EAB" w:rsidRDefault="00352C5D" w:rsidP="00A6352B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>2.1. Администрация обязуется перечислить Получателю в установленном порядке средства в размере, определённом протоколом заседания комиссии от «__» _____  20___ года №_____.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>2.2. Права и обязанности Получателя: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>2.2.1. Для осуществления контроля представить в отдел экономического развития и поддержки предпринимательства управления экономики Администрации г. Переславля-Залесского (далее - уполномоченный орган) следующую информацию и документы: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2.2.1.1. Ежегодно, в течение двух лет после года перечисления субсидии, в срок до 05 апреля года, следующего за </w:t>
      </w:r>
      <w:proofErr w:type="gramStart"/>
      <w:r w:rsidRPr="00290EAB">
        <w:rPr>
          <w:color w:val="000000" w:themeColor="text1"/>
        </w:rPr>
        <w:t>отчётным</w:t>
      </w:r>
      <w:proofErr w:type="gramEnd"/>
      <w:r w:rsidRPr="00290EAB">
        <w:rPr>
          <w:color w:val="000000" w:themeColor="text1"/>
        </w:rPr>
        <w:t>: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>- индивидуальным предпринимателям: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>сведения об изменениях финансово-экономических показателей по форме согласно приложению 9  к  Программе «Развитие субъектов малого и среднего предпринимательства города Переславля-Залесского на 2013-2017 годы»</w:t>
      </w:r>
      <w:r w:rsidRPr="00290EAB">
        <w:rPr>
          <w:color w:val="000000" w:themeColor="text1"/>
          <w:lang w:eastAsia="ru-RU"/>
        </w:rPr>
        <w:t>» (далее – Программа)</w:t>
      </w:r>
      <w:r w:rsidRPr="00290EAB">
        <w:rPr>
          <w:color w:val="000000" w:themeColor="text1"/>
        </w:rPr>
        <w:t>;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>копии налоговых деклараций с отметкой налогового органа о принятии или подтверждении передачи документов в электронном виде по телекоммуникационным каналам связи (при наличии указанных документов);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>- юридическим лицам: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>для организаций, использующих общую систему налогообложения, − бухгалтерскую отчётность по форме 1 «Бухгалтерский баланс» и форме 2 «Отчёт о прибылях и убытках» за отчётный период с отметкой налогового органа;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>для организаций, использующих специальный налоговый режим, − копию налоговой декларации по налогу, уплачиваемому в связи с применением специальной системы налогообложения за отчётный период, с отметкой налогового органа, заверенную печатью организации;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>сведения об изменениях финансово-экономических показателей по форме согласно приложению 9  к  Программе.</w:t>
      </w:r>
    </w:p>
    <w:p w:rsidR="00A6352B" w:rsidRPr="00290EAB" w:rsidRDefault="00A6352B" w:rsidP="00A6352B">
      <w:pPr>
        <w:shd w:val="clear" w:color="auto" w:fill="FFFFFF"/>
        <w:ind w:firstLine="851"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  2.2.1.2. Заполненную анкету получателя финансовой поддержки по форме согласно приложению 10 к  Программе: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>- первый раз на момент оказания финансовой поддержки;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- ежегодно, в течение двух последующих календарных лет за соответствующий отчётный период (январь – декабрь), до 12 января года, следующего за </w:t>
      </w:r>
      <w:proofErr w:type="gramStart"/>
      <w:r w:rsidRPr="00290EAB">
        <w:rPr>
          <w:color w:val="000000" w:themeColor="text1"/>
        </w:rPr>
        <w:t>отчётным</w:t>
      </w:r>
      <w:proofErr w:type="gramEnd"/>
      <w:r w:rsidRPr="00290EAB">
        <w:rPr>
          <w:color w:val="000000" w:themeColor="text1"/>
        </w:rPr>
        <w:t>.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  2.2.2. В течение трёх дней с момента принятия решения о реорганизации либо ликвидации субъекта малого (среднего) предпринимательства уведомить об этом уполномоченный орган .</w:t>
      </w:r>
    </w:p>
    <w:p w:rsidR="00A6352B" w:rsidRPr="00290EAB" w:rsidRDefault="00A6352B" w:rsidP="00A6352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</w:rPr>
        <w:t xml:space="preserve">2.2.3. </w:t>
      </w:r>
      <w:r w:rsidRPr="00290EAB">
        <w:rPr>
          <w:color w:val="000000" w:themeColor="text1"/>
          <w:lang w:eastAsia="ru-RU"/>
        </w:rPr>
        <w:t>Обеспечить на период действия настоящего Соглашения:</w:t>
      </w:r>
    </w:p>
    <w:p w:rsidR="00A6352B" w:rsidRPr="00290EAB" w:rsidRDefault="00A6352B" w:rsidP="00A6352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lang w:eastAsia="ru-RU"/>
        </w:rPr>
      </w:pPr>
      <w:r w:rsidRPr="00290EAB">
        <w:rPr>
          <w:color w:val="000000" w:themeColor="text1"/>
          <w:lang w:eastAsia="ru-RU"/>
        </w:rPr>
        <w:t xml:space="preserve">- увеличение среднесписочной численности наемных работников </w:t>
      </w:r>
      <w:r w:rsidRPr="00290EAB">
        <w:rPr>
          <w:color w:val="000000" w:themeColor="text1"/>
          <w:lang w:eastAsia="ru-RU"/>
        </w:rPr>
        <w:br/>
        <w:t>до _____ человек на конец года, в котором получена субсидия, до _____ человек на конец первого года, следующего после года получения субсидии; до _____ человек на конец второго года, следующего  после года получения субсидии;</w:t>
      </w:r>
    </w:p>
    <w:p w:rsidR="00A6352B" w:rsidRPr="00290EAB" w:rsidRDefault="00A6352B" w:rsidP="00A6352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290EAB">
        <w:rPr>
          <w:color w:val="000000" w:themeColor="text1"/>
          <w:lang w:eastAsia="ru-RU"/>
        </w:rPr>
        <w:t>- отсутствие на отчетную дату просроченной задолженности по налоговым и иным обязательным платежам в бюджетную систему Российской Федерации.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2.2.4. Предоставить  уполномоченному органу, уполномоченной рабочей группе и </w:t>
      </w:r>
      <w:r w:rsidRPr="00290EAB">
        <w:rPr>
          <w:color w:val="000000" w:themeColor="text1"/>
          <w:lang w:eastAsia="ru-RU"/>
        </w:rPr>
        <w:t xml:space="preserve"> органам муниципального и государственного финансового контроля</w:t>
      </w:r>
      <w:r w:rsidRPr="00290EAB">
        <w:rPr>
          <w:color w:val="000000" w:themeColor="text1"/>
        </w:rPr>
        <w:t xml:space="preserve"> возможность осуществления проверок соблюдения Получателем условий, целей и порядка предоставления субсидии, в том числе осуществления непосредственного и документального </w:t>
      </w:r>
      <w:proofErr w:type="gramStart"/>
      <w:r w:rsidRPr="00290EAB">
        <w:rPr>
          <w:color w:val="000000" w:themeColor="text1"/>
        </w:rPr>
        <w:t>контроля за</w:t>
      </w:r>
      <w:proofErr w:type="gramEnd"/>
      <w:r w:rsidRPr="00290EAB">
        <w:rPr>
          <w:color w:val="000000" w:themeColor="text1"/>
        </w:rPr>
        <w:t xml:space="preserve"> её использованием.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2.2.5. Оказывать уполномоченному органу, уполномоченной рабочей группе и </w:t>
      </w:r>
      <w:r w:rsidRPr="00290EAB">
        <w:rPr>
          <w:color w:val="000000" w:themeColor="text1"/>
          <w:lang w:eastAsia="ru-RU"/>
        </w:rPr>
        <w:t xml:space="preserve"> органам муниципального и государственного финансового контроля </w:t>
      </w:r>
      <w:r w:rsidRPr="00290EAB">
        <w:rPr>
          <w:color w:val="000000" w:themeColor="text1"/>
        </w:rPr>
        <w:t xml:space="preserve">содействие при </w:t>
      </w:r>
      <w:r w:rsidRPr="00290EAB">
        <w:rPr>
          <w:color w:val="000000" w:themeColor="text1"/>
        </w:rPr>
        <w:lastRenderedPageBreak/>
        <w:t>проведении проверок исполнения условий настоящего Соглашения, в том числе предоставлять информацию и документы, необходимые для проведения проверок, по их запросам и в установленные ими сроки.</w:t>
      </w:r>
    </w:p>
    <w:p w:rsidR="00A6352B" w:rsidRPr="00290EAB" w:rsidRDefault="00A6352B" w:rsidP="00A6352B">
      <w:pPr>
        <w:shd w:val="clear" w:color="auto" w:fill="FFFFFF"/>
        <w:rPr>
          <w:color w:val="000000" w:themeColor="text1"/>
        </w:rPr>
      </w:pPr>
    </w:p>
    <w:p w:rsidR="00A6352B" w:rsidRPr="00290EAB" w:rsidRDefault="00A6352B" w:rsidP="00A6352B">
      <w:pPr>
        <w:shd w:val="clear" w:color="auto" w:fill="FFFFFF"/>
        <w:jc w:val="center"/>
        <w:rPr>
          <w:color w:val="000000" w:themeColor="text1"/>
        </w:rPr>
      </w:pPr>
      <w:r w:rsidRPr="00290EAB">
        <w:rPr>
          <w:color w:val="000000" w:themeColor="text1"/>
        </w:rPr>
        <w:t>3. Ответственность Сторон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  <w:sz w:val="8"/>
        </w:rPr>
      </w:pP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>3.1. Стороны несут ответственность за неисполнение или ненадлежащее исполнение возложенных на них обязанностей на основании и в порядке, которые определены действующим законодательством.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>3.2. В случае несоблюдения условий предоставления субсидии она подлежит возврату в бюджет в порядке, определённом действующим законодательством.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6352B" w:rsidRPr="00290EAB" w:rsidRDefault="00A6352B" w:rsidP="00A6352B">
      <w:pPr>
        <w:shd w:val="clear" w:color="auto" w:fill="FFFFFF"/>
        <w:jc w:val="center"/>
        <w:rPr>
          <w:color w:val="000000" w:themeColor="text1"/>
        </w:rPr>
      </w:pPr>
      <w:r w:rsidRPr="00290EAB">
        <w:rPr>
          <w:color w:val="000000" w:themeColor="text1"/>
        </w:rPr>
        <w:t>4. Прочие условия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  <w:sz w:val="14"/>
        </w:rPr>
      </w:pP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>4.1. Споры и разногласия по настоящему Соглашению решаются путём переговоров, а в случае недостижения соглашения по спорным вопросам – в соответствии с действующим законодательством.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>4.2. В случае изменения юридических адресов и банковских реквизитов Стороны обязуются сообщить об этом друг другу в трёхдневный срок.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>4.3. Все изменения и дополнения к настоящему Соглашению производятся в письменной форме путём подписания дополнительного соглашения, являющегося неотъемлемой частью настоящего Соглашения.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>4.4. Настоящее Соглашение составлено в двух экземплярах, имеющих одинаковую юридическую силу, один из которых выдаётся Получателю, а другой хранится в Администрации</w:t>
      </w:r>
      <w:r w:rsidR="008936CC">
        <w:rPr>
          <w:color w:val="000000" w:themeColor="text1"/>
        </w:rPr>
        <w:t xml:space="preserve"> </w:t>
      </w:r>
      <w:r w:rsidR="008936CC">
        <w:rPr>
          <w:color w:val="000000" w:themeColor="text1"/>
          <w:lang w:eastAsia="ru-RU"/>
        </w:rPr>
        <w:t>города Переславля-Залесского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>4.5. </w:t>
      </w:r>
      <w:proofErr w:type="gramStart"/>
      <w:r w:rsidRPr="00290EAB">
        <w:rPr>
          <w:color w:val="000000" w:themeColor="text1"/>
        </w:rPr>
        <w:t>Контроль за</w:t>
      </w:r>
      <w:proofErr w:type="gramEnd"/>
      <w:r w:rsidRPr="00290EAB">
        <w:rPr>
          <w:color w:val="000000" w:themeColor="text1"/>
        </w:rPr>
        <w:t xml:space="preserve"> целевым использованием субсидии осуществляется в соответствии с действующим законодательством Российской Федерации.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4.6. Обнаруженные при проверке излишне выплаченные суммы субсидии подлежат возврату с расчётного счёта субъекта малого (среднего) предпринимательства в </w:t>
      </w:r>
      <w:r w:rsidR="00341F14" w:rsidRPr="00290EAB">
        <w:rPr>
          <w:color w:val="000000" w:themeColor="text1"/>
        </w:rPr>
        <w:t>городской</w:t>
      </w:r>
      <w:r w:rsidRPr="00290EAB">
        <w:rPr>
          <w:color w:val="000000" w:themeColor="text1"/>
        </w:rPr>
        <w:t xml:space="preserve"> бюджет.</w:t>
      </w:r>
    </w:p>
    <w:p w:rsidR="00A6352B" w:rsidRPr="00290EAB" w:rsidRDefault="00A6352B" w:rsidP="00A6352B">
      <w:pPr>
        <w:shd w:val="clear" w:color="auto" w:fill="FFFFFF"/>
        <w:jc w:val="center"/>
        <w:rPr>
          <w:color w:val="000000" w:themeColor="text1"/>
        </w:rPr>
      </w:pPr>
      <w:r w:rsidRPr="00290EAB">
        <w:rPr>
          <w:color w:val="000000" w:themeColor="text1"/>
        </w:rPr>
        <w:t>5. Срок действия Соглашения и порядок его расторжения</w:t>
      </w:r>
    </w:p>
    <w:p w:rsidR="00DE5B62" w:rsidRPr="00290EAB" w:rsidRDefault="00DE5B62" w:rsidP="00A6352B">
      <w:pPr>
        <w:shd w:val="clear" w:color="auto" w:fill="FFFFFF"/>
        <w:ind w:firstLine="709"/>
        <w:jc w:val="both"/>
        <w:rPr>
          <w:color w:val="000000" w:themeColor="text1"/>
          <w:sz w:val="20"/>
        </w:rPr>
      </w:pP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>5.1. Настоящее Соглашение вступает в силу с момента его подписания Сторонами и действует до исполнения Сторонами обязательств.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5.2. Основанием для расторжения настоящего Соглашения в одностороннем порядке является обнаружение фактов, указанных в </w:t>
      </w:r>
      <w:r w:rsidRPr="00290EAB">
        <w:rPr>
          <w:color w:val="000000" w:themeColor="text1"/>
        </w:rPr>
        <w:br/>
        <w:t>пункте 3.2 раздела 3 настоящего Соглашения.</w:t>
      </w:r>
    </w:p>
    <w:p w:rsidR="00A6352B" w:rsidRPr="00290EAB" w:rsidRDefault="00A6352B" w:rsidP="00A6352B">
      <w:pPr>
        <w:shd w:val="clear" w:color="auto" w:fill="FFFFFF"/>
        <w:ind w:firstLine="709"/>
        <w:jc w:val="both"/>
        <w:rPr>
          <w:color w:val="000000" w:themeColor="text1"/>
          <w:sz w:val="8"/>
        </w:rPr>
      </w:pPr>
    </w:p>
    <w:p w:rsidR="00A6352B" w:rsidRPr="00290EAB" w:rsidRDefault="00A6352B" w:rsidP="00A6352B">
      <w:pPr>
        <w:shd w:val="clear" w:color="auto" w:fill="FFFFFF"/>
        <w:jc w:val="center"/>
        <w:rPr>
          <w:color w:val="000000" w:themeColor="text1"/>
        </w:rPr>
      </w:pPr>
      <w:r w:rsidRPr="00290EAB">
        <w:rPr>
          <w:color w:val="000000" w:themeColor="text1"/>
        </w:rPr>
        <w:t>6. Адреса, банковские реквизиты и подписи Сторон</w:t>
      </w:r>
    </w:p>
    <w:p w:rsidR="00A6352B" w:rsidRPr="00290EAB" w:rsidRDefault="00A6352B" w:rsidP="00A6352B">
      <w:pPr>
        <w:shd w:val="clear" w:color="auto" w:fill="FFFFFF"/>
        <w:jc w:val="center"/>
        <w:rPr>
          <w:color w:val="000000" w:themeColor="text1"/>
          <w:sz w:val="8"/>
        </w:rPr>
      </w:pPr>
    </w:p>
    <w:p w:rsidR="00A6352B" w:rsidRPr="00290EAB" w:rsidRDefault="00A6352B" w:rsidP="00A6352B">
      <w:pPr>
        <w:rPr>
          <w:color w:val="000000" w:themeColor="text1"/>
        </w:rPr>
        <w:sectPr w:rsidR="00A6352B" w:rsidRPr="00290EAB">
          <w:pgSz w:w="11906" w:h="16838"/>
          <w:pgMar w:top="1134" w:right="849" w:bottom="1560" w:left="1701" w:header="567" w:footer="709" w:gutter="0"/>
          <w:pgNumType w:start="1"/>
          <w:cols w:space="720"/>
        </w:sectPr>
      </w:pPr>
    </w:p>
    <w:p w:rsidR="00A6352B" w:rsidRPr="00290EAB" w:rsidRDefault="008936CC" w:rsidP="00A6352B">
      <w:pPr>
        <w:shd w:val="clear" w:color="auto" w:fill="FFFFFF"/>
        <w:rPr>
          <w:color w:val="000000" w:themeColor="text1"/>
        </w:rPr>
      </w:pPr>
      <w:r>
        <w:rPr>
          <w:color w:val="000000" w:themeColor="text1"/>
          <w:lang w:eastAsia="ru-RU"/>
        </w:rPr>
        <w:lastRenderedPageBreak/>
        <w:t>Администрации города Переславля-Залесского</w:t>
      </w:r>
      <w:proofErr w:type="gramStart"/>
      <w:r w:rsidRPr="00806CEF">
        <w:rPr>
          <w:color w:val="000000" w:themeColor="text1"/>
          <w:lang w:eastAsia="ru-RU"/>
        </w:rPr>
        <w:t xml:space="preserve"> </w:t>
      </w:r>
      <w:r w:rsidRPr="005B6A33">
        <w:t>:</w:t>
      </w:r>
      <w:proofErr w:type="gramEnd"/>
      <w:r w:rsidRPr="005B6A33">
        <w:t xml:space="preserve"> __________________</w:t>
      </w:r>
    </w:p>
    <w:p w:rsidR="00A6352B" w:rsidRPr="00290EAB" w:rsidRDefault="00A6352B" w:rsidP="00A6352B">
      <w:pPr>
        <w:shd w:val="clear" w:color="auto" w:fill="FFFFFF"/>
        <w:rPr>
          <w:color w:val="000000" w:themeColor="text1"/>
        </w:rPr>
      </w:pPr>
      <w:r w:rsidRPr="00290EAB">
        <w:rPr>
          <w:color w:val="000000" w:themeColor="text1"/>
        </w:rPr>
        <w:t>Адрес:             Телефон /факс:</w:t>
      </w:r>
    </w:p>
    <w:p w:rsidR="00A6352B" w:rsidRPr="00290EAB" w:rsidRDefault="00A6352B" w:rsidP="00A6352B">
      <w:pPr>
        <w:shd w:val="clear" w:color="auto" w:fill="FFFFFF"/>
        <w:rPr>
          <w:color w:val="000000" w:themeColor="text1"/>
        </w:rPr>
      </w:pPr>
      <w:r w:rsidRPr="00290EAB">
        <w:rPr>
          <w:color w:val="000000" w:themeColor="text1"/>
        </w:rPr>
        <w:t>ИНН/КПП</w:t>
      </w:r>
    </w:p>
    <w:p w:rsidR="00A6352B" w:rsidRPr="00290EAB" w:rsidRDefault="00A6352B" w:rsidP="00A6352B">
      <w:pPr>
        <w:shd w:val="clear" w:color="auto" w:fill="FFFFFF"/>
        <w:rPr>
          <w:color w:val="000000" w:themeColor="text1"/>
        </w:rPr>
      </w:pPr>
      <w:r w:rsidRPr="00290EAB">
        <w:rPr>
          <w:color w:val="000000" w:themeColor="text1"/>
        </w:rPr>
        <w:t>Банк:</w:t>
      </w:r>
    </w:p>
    <w:p w:rsidR="00A6352B" w:rsidRPr="00290EAB" w:rsidRDefault="00A6352B" w:rsidP="00A6352B">
      <w:pPr>
        <w:shd w:val="clear" w:color="auto" w:fill="FFFFFF"/>
        <w:rPr>
          <w:color w:val="000000" w:themeColor="text1"/>
        </w:rPr>
      </w:pPr>
      <w:r w:rsidRPr="00290EAB">
        <w:rPr>
          <w:color w:val="000000" w:themeColor="text1"/>
        </w:rPr>
        <w:t>Лицевой счёт:</w:t>
      </w:r>
    </w:p>
    <w:p w:rsidR="00A6352B" w:rsidRPr="00290EAB" w:rsidRDefault="00A6352B" w:rsidP="00A6352B">
      <w:pPr>
        <w:shd w:val="clear" w:color="auto" w:fill="FFFFFF"/>
        <w:rPr>
          <w:color w:val="000000" w:themeColor="text1"/>
        </w:rPr>
      </w:pPr>
      <w:r w:rsidRPr="00290EAB">
        <w:rPr>
          <w:color w:val="000000" w:themeColor="text1"/>
        </w:rPr>
        <w:t>Расчётный счёт:</w:t>
      </w:r>
    </w:p>
    <w:p w:rsidR="00A6352B" w:rsidRPr="00290EAB" w:rsidRDefault="00A6352B" w:rsidP="00A6352B">
      <w:pPr>
        <w:shd w:val="clear" w:color="auto" w:fill="FFFFFF"/>
        <w:rPr>
          <w:color w:val="000000" w:themeColor="text1"/>
        </w:rPr>
      </w:pPr>
      <w:r w:rsidRPr="00290EAB">
        <w:rPr>
          <w:color w:val="000000" w:themeColor="text1"/>
        </w:rPr>
        <w:t>Корреспондентский счёт:</w:t>
      </w:r>
    </w:p>
    <w:p w:rsidR="00A6352B" w:rsidRPr="00290EAB" w:rsidRDefault="00A6352B" w:rsidP="00A6352B">
      <w:pPr>
        <w:shd w:val="clear" w:color="auto" w:fill="FFFFFF"/>
        <w:rPr>
          <w:color w:val="000000" w:themeColor="text1"/>
        </w:rPr>
      </w:pPr>
      <w:r w:rsidRPr="00290EAB">
        <w:rPr>
          <w:color w:val="000000" w:themeColor="text1"/>
        </w:rPr>
        <w:t>БИК:</w:t>
      </w:r>
    </w:p>
    <w:p w:rsidR="00A6352B" w:rsidRPr="00290EAB" w:rsidRDefault="00A6352B" w:rsidP="00A6352B">
      <w:pPr>
        <w:shd w:val="clear" w:color="auto" w:fill="FFFFFF"/>
        <w:rPr>
          <w:color w:val="000000" w:themeColor="text1"/>
        </w:rPr>
      </w:pPr>
      <w:r w:rsidRPr="00290EAB">
        <w:rPr>
          <w:color w:val="000000" w:themeColor="text1"/>
        </w:rPr>
        <w:t xml:space="preserve">Наименование должности руководителя </w:t>
      </w:r>
    </w:p>
    <w:p w:rsidR="00A6352B" w:rsidRPr="00290EAB" w:rsidRDefault="00A6352B" w:rsidP="00A6352B">
      <w:pPr>
        <w:shd w:val="clear" w:color="auto" w:fill="FFFFFF"/>
        <w:rPr>
          <w:color w:val="000000" w:themeColor="text1"/>
        </w:rPr>
      </w:pPr>
      <w:r w:rsidRPr="00290EAB">
        <w:rPr>
          <w:color w:val="000000" w:themeColor="text1"/>
        </w:rPr>
        <w:t>Уполномоченного органа</w:t>
      </w:r>
    </w:p>
    <w:p w:rsidR="00A6352B" w:rsidRPr="00290EAB" w:rsidRDefault="00A6352B" w:rsidP="00A6352B">
      <w:pPr>
        <w:shd w:val="clear" w:color="auto" w:fill="FFFFFF"/>
        <w:jc w:val="both"/>
        <w:rPr>
          <w:color w:val="000000" w:themeColor="text1"/>
        </w:rPr>
      </w:pPr>
      <w:r w:rsidRPr="00290EAB">
        <w:rPr>
          <w:color w:val="000000" w:themeColor="text1"/>
        </w:rPr>
        <w:t>_________  _____________________</w:t>
      </w:r>
    </w:p>
    <w:p w:rsidR="00A6352B" w:rsidRPr="00290EAB" w:rsidRDefault="00A6352B" w:rsidP="00A6352B">
      <w:pPr>
        <w:shd w:val="clear" w:color="auto" w:fill="FFFFFF"/>
        <w:jc w:val="both"/>
        <w:rPr>
          <w:color w:val="000000" w:themeColor="text1"/>
          <w:sz w:val="18"/>
        </w:rPr>
      </w:pPr>
      <w:r w:rsidRPr="00290EAB">
        <w:rPr>
          <w:color w:val="000000" w:themeColor="text1"/>
          <w:sz w:val="18"/>
        </w:rPr>
        <w:t xml:space="preserve">  (подпись)       (расшифровка подписи)</w:t>
      </w:r>
    </w:p>
    <w:p w:rsidR="00A6352B" w:rsidRPr="00290EAB" w:rsidRDefault="00A6352B" w:rsidP="00A6352B">
      <w:pPr>
        <w:shd w:val="clear" w:color="auto" w:fill="FFFFFF"/>
        <w:rPr>
          <w:color w:val="000000" w:themeColor="text1"/>
        </w:rPr>
      </w:pPr>
      <w:r w:rsidRPr="00290EAB">
        <w:rPr>
          <w:color w:val="000000" w:themeColor="text1"/>
        </w:rPr>
        <w:t xml:space="preserve">М.П. </w:t>
      </w:r>
    </w:p>
    <w:p w:rsidR="00DE5B62" w:rsidRPr="00290EAB" w:rsidRDefault="00DE5B62" w:rsidP="00A6352B">
      <w:pPr>
        <w:shd w:val="clear" w:color="auto" w:fill="FFFFFF"/>
        <w:rPr>
          <w:color w:val="000000" w:themeColor="text1"/>
          <w:sz w:val="2"/>
        </w:rPr>
      </w:pPr>
    </w:p>
    <w:p w:rsidR="00A6352B" w:rsidRPr="00290EAB" w:rsidRDefault="00A6352B" w:rsidP="00A6352B">
      <w:pPr>
        <w:shd w:val="clear" w:color="auto" w:fill="FFFFFF"/>
        <w:rPr>
          <w:color w:val="000000" w:themeColor="text1"/>
        </w:rPr>
      </w:pPr>
      <w:r w:rsidRPr="00290EAB">
        <w:rPr>
          <w:color w:val="000000" w:themeColor="text1"/>
        </w:rPr>
        <w:lastRenderedPageBreak/>
        <w:t>Получатель:</w:t>
      </w:r>
    </w:p>
    <w:p w:rsidR="00A6352B" w:rsidRPr="00290EAB" w:rsidRDefault="00A6352B" w:rsidP="00A6352B">
      <w:pPr>
        <w:shd w:val="clear" w:color="auto" w:fill="FFFFFF"/>
        <w:rPr>
          <w:color w:val="000000" w:themeColor="text1"/>
        </w:rPr>
      </w:pPr>
      <w:r w:rsidRPr="00290EAB">
        <w:rPr>
          <w:color w:val="000000" w:themeColor="text1"/>
        </w:rPr>
        <w:t>Наименование:</w:t>
      </w:r>
    </w:p>
    <w:p w:rsidR="00A6352B" w:rsidRPr="00290EAB" w:rsidRDefault="00A6352B" w:rsidP="00A6352B">
      <w:pPr>
        <w:shd w:val="clear" w:color="auto" w:fill="FFFFFF"/>
        <w:rPr>
          <w:color w:val="000000" w:themeColor="text1"/>
        </w:rPr>
      </w:pPr>
      <w:r w:rsidRPr="00290EAB">
        <w:rPr>
          <w:color w:val="000000" w:themeColor="text1"/>
        </w:rPr>
        <w:t>Адрес:                        Телефон /факс:</w:t>
      </w:r>
    </w:p>
    <w:p w:rsidR="00A6352B" w:rsidRPr="00290EAB" w:rsidRDefault="00A6352B" w:rsidP="00A6352B">
      <w:pPr>
        <w:shd w:val="clear" w:color="auto" w:fill="FFFFFF"/>
        <w:rPr>
          <w:color w:val="000000" w:themeColor="text1"/>
        </w:rPr>
      </w:pPr>
      <w:r w:rsidRPr="00290EAB">
        <w:rPr>
          <w:color w:val="000000" w:themeColor="text1"/>
        </w:rPr>
        <w:t>ИНН/КПП</w:t>
      </w:r>
    </w:p>
    <w:p w:rsidR="00A6352B" w:rsidRPr="00290EAB" w:rsidRDefault="00A6352B" w:rsidP="00A6352B">
      <w:pPr>
        <w:shd w:val="clear" w:color="auto" w:fill="FFFFFF"/>
        <w:rPr>
          <w:color w:val="000000" w:themeColor="text1"/>
        </w:rPr>
      </w:pPr>
      <w:r w:rsidRPr="00290EAB">
        <w:rPr>
          <w:color w:val="000000" w:themeColor="text1"/>
        </w:rPr>
        <w:t>Банк:</w:t>
      </w:r>
    </w:p>
    <w:p w:rsidR="00A6352B" w:rsidRPr="00290EAB" w:rsidRDefault="00A6352B" w:rsidP="00A6352B">
      <w:pPr>
        <w:shd w:val="clear" w:color="auto" w:fill="FFFFFF"/>
        <w:rPr>
          <w:color w:val="000000" w:themeColor="text1"/>
        </w:rPr>
      </w:pPr>
      <w:r w:rsidRPr="00290EAB">
        <w:rPr>
          <w:color w:val="000000" w:themeColor="text1"/>
        </w:rPr>
        <w:t>Лицевой счёт:</w:t>
      </w:r>
    </w:p>
    <w:p w:rsidR="00A6352B" w:rsidRPr="00290EAB" w:rsidRDefault="00A6352B" w:rsidP="00A6352B">
      <w:pPr>
        <w:shd w:val="clear" w:color="auto" w:fill="FFFFFF"/>
        <w:rPr>
          <w:color w:val="000000" w:themeColor="text1"/>
        </w:rPr>
      </w:pPr>
      <w:r w:rsidRPr="00290EAB">
        <w:rPr>
          <w:color w:val="000000" w:themeColor="text1"/>
        </w:rPr>
        <w:t>Расчётный счёт:</w:t>
      </w:r>
    </w:p>
    <w:p w:rsidR="00A6352B" w:rsidRPr="00290EAB" w:rsidRDefault="00A6352B" w:rsidP="00A6352B">
      <w:pPr>
        <w:shd w:val="clear" w:color="auto" w:fill="FFFFFF"/>
        <w:rPr>
          <w:color w:val="000000" w:themeColor="text1"/>
        </w:rPr>
      </w:pPr>
      <w:r w:rsidRPr="00290EAB">
        <w:rPr>
          <w:color w:val="000000" w:themeColor="text1"/>
        </w:rPr>
        <w:t>Корреспондентский счёт:</w:t>
      </w:r>
    </w:p>
    <w:p w:rsidR="00A6352B" w:rsidRPr="00290EAB" w:rsidRDefault="00A6352B" w:rsidP="00A6352B">
      <w:pPr>
        <w:shd w:val="clear" w:color="auto" w:fill="FFFFFF"/>
        <w:rPr>
          <w:color w:val="000000" w:themeColor="text1"/>
        </w:rPr>
      </w:pPr>
      <w:r w:rsidRPr="00290EAB">
        <w:rPr>
          <w:color w:val="000000" w:themeColor="text1"/>
        </w:rPr>
        <w:t>БИК:</w:t>
      </w:r>
    </w:p>
    <w:p w:rsidR="00A6352B" w:rsidRPr="00290EAB" w:rsidRDefault="00A6352B" w:rsidP="00A6352B">
      <w:pPr>
        <w:shd w:val="clear" w:color="auto" w:fill="FFFFFF"/>
        <w:rPr>
          <w:color w:val="000000" w:themeColor="text1"/>
        </w:rPr>
      </w:pPr>
      <w:r w:rsidRPr="00290EAB">
        <w:rPr>
          <w:color w:val="000000" w:themeColor="text1"/>
        </w:rPr>
        <w:t>Наименование должности уполномоченного лица  Получателя</w:t>
      </w:r>
    </w:p>
    <w:p w:rsidR="00A6352B" w:rsidRPr="00290EAB" w:rsidRDefault="00A6352B" w:rsidP="00A6352B">
      <w:pPr>
        <w:shd w:val="clear" w:color="auto" w:fill="FFFFFF"/>
        <w:jc w:val="both"/>
        <w:rPr>
          <w:color w:val="000000" w:themeColor="text1"/>
        </w:rPr>
      </w:pPr>
      <w:r w:rsidRPr="00290EAB">
        <w:rPr>
          <w:color w:val="000000" w:themeColor="text1"/>
        </w:rPr>
        <w:t>_________  ___________________</w:t>
      </w:r>
    </w:p>
    <w:p w:rsidR="00A6352B" w:rsidRPr="00290EAB" w:rsidRDefault="00A6352B" w:rsidP="00A6352B">
      <w:pPr>
        <w:shd w:val="clear" w:color="auto" w:fill="FFFFFF"/>
        <w:jc w:val="both"/>
        <w:rPr>
          <w:color w:val="000000" w:themeColor="text1"/>
        </w:rPr>
      </w:pPr>
      <w:r w:rsidRPr="00290EAB">
        <w:rPr>
          <w:color w:val="000000" w:themeColor="text1"/>
        </w:rPr>
        <w:t xml:space="preserve">  </w:t>
      </w:r>
      <w:r w:rsidRPr="00290EAB">
        <w:rPr>
          <w:color w:val="000000" w:themeColor="text1"/>
          <w:sz w:val="18"/>
        </w:rPr>
        <w:t>(подпись)      (расшифровка подписи)</w:t>
      </w:r>
    </w:p>
    <w:p w:rsidR="00DE5B62" w:rsidRPr="00290EAB" w:rsidRDefault="00A6352B" w:rsidP="00DE5B62">
      <w:pPr>
        <w:shd w:val="clear" w:color="auto" w:fill="FFFFFF"/>
      </w:pPr>
      <w:r w:rsidRPr="00290EAB">
        <w:rPr>
          <w:color w:val="000000" w:themeColor="text1"/>
        </w:rPr>
        <w:t xml:space="preserve">   М.П.</w:t>
      </w:r>
    </w:p>
    <w:p w:rsidR="00954C02" w:rsidRPr="00806CEF" w:rsidRDefault="00954C02" w:rsidP="00A6352B">
      <w:pPr>
        <w:rPr>
          <w:color w:val="000000" w:themeColor="text1"/>
        </w:rPr>
        <w:sectPr w:rsidR="00954C02" w:rsidRPr="00806CEF">
          <w:type w:val="continuous"/>
          <w:pgSz w:w="11906" w:h="16838"/>
          <w:pgMar w:top="1134" w:right="849" w:bottom="1560" w:left="1701" w:header="567" w:footer="709" w:gutter="0"/>
          <w:pgNumType w:start="1"/>
          <w:cols w:num="2" w:space="708"/>
        </w:sectPr>
      </w:pPr>
    </w:p>
    <w:p w:rsidR="003A7617" w:rsidRPr="00806CEF" w:rsidRDefault="003A7617" w:rsidP="000B14DC">
      <w:pPr>
        <w:shd w:val="clear" w:color="auto" w:fill="FFFFFF"/>
        <w:rPr>
          <w:color w:val="000000" w:themeColor="text1"/>
        </w:rPr>
      </w:pPr>
    </w:p>
    <w:sectPr w:rsidR="003A7617" w:rsidRPr="00806CEF" w:rsidSect="00954C02">
      <w:type w:val="continuous"/>
      <w:pgSz w:w="11906" w:h="16838"/>
      <w:pgMar w:top="682" w:right="707" w:bottom="1134" w:left="1701" w:header="567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746" w:rsidRDefault="00393746" w:rsidP="00020EC7">
      <w:r>
        <w:separator/>
      </w:r>
    </w:p>
  </w:endnote>
  <w:endnote w:type="continuationSeparator" w:id="0">
    <w:p w:rsidR="00393746" w:rsidRDefault="00393746" w:rsidP="0002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37" w:rsidRDefault="00294037">
    <w:pPr>
      <w:pStyle w:val="af"/>
    </w:pPr>
  </w:p>
  <w:p w:rsidR="00294037" w:rsidRDefault="0029403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746" w:rsidRDefault="00393746" w:rsidP="00020EC7">
      <w:r>
        <w:separator/>
      </w:r>
    </w:p>
  </w:footnote>
  <w:footnote w:type="continuationSeparator" w:id="0">
    <w:p w:rsidR="00393746" w:rsidRDefault="00393746" w:rsidP="0002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37" w:rsidRDefault="00294037">
    <w:pPr>
      <w:pStyle w:val="ad"/>
      <w:jc w:val="center"/>
    </w:pPr>
  </w:p>
  <w:p w:rsidR="00294037" w:rsidRDefault="0029403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B03"/>
    <w:multiLevelType w:val="multilevel"/>
    <w:tmpl w:val="DE68B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CA64DEF"/>
    <w:multiLevelType w:val="hybridMultilevel"/>
    <w:tmpl w:val="FF7AB77E"/>
    <w:lvl w:ilvl="0" w:tplc="371C986A">
      <w:start w:val="1"/>
      <w:numFmt w:val="bullet"/>
      <w:lvlText w:val="-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3DC61652"/>
    <w:multiLevelType w:val="hybridMultilevel"/>
    <w:tmpl w:val="6EBA709A"/>
    <w:lvl w:ilvl="0" w:tplc="8C38B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CE07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08CE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7E4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7A7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BFC40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D6D1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FA71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A469BF"/>
    <w:multiLevelType w:val="hybridMultilevel"/>
    <w:tmpl w:val="3D10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E42369"/>
    <w:multiLevelType w:val="multilevel"/>
    <w:tmpl w:val="35BA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2247B"/>
    <w:multiLevelType w:val="hybridMultilevel"/>
    <w:tmpl w:val="7FD47428"/>
    <w:lvl w:ilvl="0" w:tplc="D7C089B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MMTopic3"/>
      <w:suff w:val="space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7AA30439"/>
    <w:multiLevelType w:val="multilevel"/>
    <w:tmpl w:val="A44EF6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0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4B1"/>
    <w:rsid w:val="00012858"/>
    <w:rsid w:val="00015F01"/>
    <w:rsid w:val="00016F85"/>
    <w:rsid w:val="00020EC7"/>
    <w:rsid w:val="00030790"/>
    <w:rsid w:val="000313DE"/>
    <w:rsid w:val="00046EC4"/>
    <w:rsid w:val="00050004"/>
    <w:rsid w:val="00063C91"/>
    <w:rsid w:val="0006404B"/>
    <w:rsid w:val="00073729"/>
    <w:rsid w:val="000818DA"/>
    <w:rsid w:val="000903ED"/>
    <w:rsid w:val="000A00AC"/>
    <w:rsid w:val="000B14DC"/>
    <w:rsid w:val="000C0E21"/>
    <w:rsid w:val="000C3AC5"/>
    <w:rsid w:val="000F3CD1"/>
    <w:rsid w:val="001230C2"/>
    <w:rsid w:val="00142420"/>
    <w:rsid w:val="001730FD"/>
    <w:rsid w:val="00181D25"/>
    <w:rsid w:val="001A3108"/>
    <w:rsid w:val="001A5801"/>
    <w:rsid w:val="001B6052"/>
    <w:rsid w:val="001C1F98"/>
    <w:rsid w:val="0021315A"/>
    <w:rsid w:val="002150EF"/>
    <w:rsid w:val="00234C3D"/>
    <w:rsid w:val="002451FA"/>
    <w:rsid w:val="00262C3F"/>
    <w:rsid w:val="002644B1"/>
    <w:rsid w:val="002754B1"/>
    <w:rsid w:val="00290523"/>
    <w:rsid w:val="00290EAB"/>
    <w:rsid w:val="00294037"/>
    <w:rsid w:val="002A5A9A"/>
    <w:rsid w:val="002A670A"/>
    <w:rsid w:val="002B6EF1"/>
    <w:rsid w:val="002C2725"/>
    <w:rsid w:val="002D7F51"/>
    <w:rsid w:val="002E727C"/>
    <w:rsid w:val="002E7EEA"/>
    <w:rsid w:val="002F49A7"/>
    <w:rsid w:val="0030463E"/>
    <w:rsid w:val="0032487C"/>
    <w:rsid w:val="003254EE"/>
    <w:rsid w:val="00341F14"/>
    <w:rsid w:val="00343605"/>
    <w:rsid w:val="00352C5D"/>
    <w:rsid w:val="00353D31"/>
    <w:rsid w:val="00363784"/>
    <w:rsid w:val="00393746"/>
    <w:rsid w:val="003A7617"/>
    <w:rsid w:val="003C4284"/>
    <w:rsid w:val="003D3DC6"/>
    <w:rsid w:val="003E297D"/>
    <w:rsid w:val="003F6177"/>
    <w:rsid w:val="00421578"/>
    <w:rsid w:val="0042360D"/>
    <w:rsid w:val="004351E1"/>
    <w:rsid w:val="00465231"/>
    <w:rsid w:val="00472BCC"/>
    <w:rsid w:val="00485CD2"/>
    <w:rsid w:val="00487546"/>
    <w:rsid w:val="004A08EB"/>
    <w:rsid w:val="0053032E"/>
    <w:rsid w:val="00537A29"/>
    <w:rsid w:val="00554489"/>
    <w:rsid w:val="005761EE"/>
    <w:rsid w:val="00581C84"/>
    <w:rsid w:val="00581E95"/>
    <w:rsid w:val="00592396"/>
    <w:rsid w:val="005B124F"/>
    <w:rsid w:val="005D6579"/>
    <w:rsid w:val="005D67BD"/>
    <w:rsid w:val="005E04EC"/>
    <w:rsid w:val="005E08C3"/>
    <w:rsid w:val="005F55DD"/>
    <w:rsid w:val="00605348"/>
    <w:rsid w:val="0061332A"/>
    <w:rsid w:val="00627CC9"/>
    <w:rsid w:val="006439E6"/>
    <w:rsid w:val="006507E1"/>
    <w:rsid w:val="00674137"/>
    <w:rsid w:val="006B0D7E"/>
    <w:rsid w:val="006C024C"/>
    <w:rsid w:val="006F5CBF"/>
    <w:rsid w:val="007135D2"/>
    <w:rsid w:val="0074147C"/>
    <w:rsid w:val="00776A92"/>
    <w:rsid w:val="00782638"/>
    <w:rsid w:val="007878E1"/>
    <w:rsid w:val="007C197E"/>
    <w:rsid w:val="007C437D"/>
    <w:rsid w:val="007C574C"/>
    <w:rsid w:val="007E4C98"/>
    <w:rsid w:val="007E5874"/>
    <w:rsid w:val="007F6230"/>
    <w:rsid w:val="007F7F76"/>
    <w:rsid w:val="00806CEF"/>
    <w:rsid w:val="00821F69"/>
    <w:rsid w:val="00852D3D"/>
    <w:rsid w:val="008936CC"/>
    <w:rsid w:val="008D7E99"/>
    <w:rsid w:val="009140B4"/>
    <w:rsid w:val="00917189"/>
    <w:rsid w:val="0095080E"/>
    <w:rsid w:val="00954C02"/>
    <w:rsid w:val="00962E72"/>
    <w:rsid w:val="00980190"/>
    <w:rsid w:val="009A7B91"/>
    <w:rsid w:val="009B32BD"/>
    <w:rsid w:val="009B7EE8"/>
    <w:rsid w:val="009C4A67"/>
    <w:rsid w:val="009D2DC2"/>
    <w:rsid w:val="009E4387"/>
    <w:rsid w:val="009F1577"/>
    <w:rsid w:val="00A03028"/>
    <w:rsid w:val="00A10410"/>
    <w:rsid w:val="00A2704B"/>
    <w:rsid w:val="00A6352B"/>
    <w:rsid w:val="00A73555"/>
    <w:rsid w:val="00A97894"/>
    <w:rsid w:val="00AA45AC"/>
    <w:rsid w:val="00AA7CBA"/>
    <w:rsid w:val="00AB0343"/>
    <w:rsid w:val="00AC0F49"/>
    <w:rsid w:val="00AE4A1A"/>
    <w:rsid w:val="00B22E4C"/>
    <w:rsid w:val="00B2541B"/>
    <w:rsid w:val="00B27232"/>
    <w:rsid w:val="00B54796"/>
    <w:rsid w:val="00B724E4"/>
    <w:rsid w:val="00B7452C"/>
    <w:rsid w:val="00B83AEE"/>
    <w:rsid w:val="00BC74BA"/>
    <w:rsid w:val="00C01C91"/>
    <w:rsid w:val="00C07F8D"/>
    <w:rsid w:val="00C16D1B"/>
    <w:rsid w:val="00C43111"/>
    <w:rsid w:val="00C43455"/>
    <w:rsid w:val="00C51E18"/>
    <w:rsid w:val="00C52FA9"/>
    <w:rsid w:val="00C57BB2"/>
    <w:rsid w:val="00C60675"/>
    <w:rsid w:val="00C741CF"/>
    <w:rsid w:val="00C95A9D"/>
    <w:rsid w:val="00CA0E32"/>
    <w:rsid w:val="00CA16D2"/>
    <w:rsid w:val="00CB0E84"/>
    <w:rsid w:val="00CF0F5D"/>
    <w:rsid w:val="00CF7A49"/>
    <w:rsid w:val="00D11346"/>
    <w:rsid w:val="00D170BA"/>
    <w:rsid w:val="00D36055"/>
    <w:rsid w:val="00D673EF"/>
    <w:rsid w:val="00D745AD"/>
    <w:rsid w:val="00DA1BDF"/>
    <w:rsid w:val="00DC37BD"/>
    <w:rsid w:val="00DD74C5"/>
    <w:rsid w:val="00DE2491"/>
    <w:rsid w:val="00DE5B62"/>
    <w:rsid w:val="00E06B2E"/>
    <w:rsid w:val="00E06C8C"/>
    <w:rsid w:val="00E12D4F"/>
    <w:rsid w:val="00E279CF"/>
    <w:rsid w:val="00E310F8"/>
    <w:rsid w:val="00E35AE2"/>
    <w:rsid w:val="00EA39CB"/>
    <w:rsid w:val="00EC0602"/>
    <w:rsid w:val="00EC133B"/>
    <w:rsid w:val="00ED39EF"/>
    <w:rsid w:val="00F12D81"/>
    <w:rsid w:val="00F14071"/>
    <w:rsid w:val="00F143DB"/>
    <w:rsid w:val="00F51D2D"/>
    <w:rsid w:val="00F93377"/>
    <w:rsid w:val="00F94F5C"/>
    <w:rsid w:val="00FA545A"/>
    <w:rsid w:val="00FC01B6"/>
    <w:rsid w:val="00FF1DD4"/>
    <w:rsid w:val="00FF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44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2644B1"/>
    <w:pPr>
      <w:keepNext/>
      <w:suppressAutoHyphens w:val="0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2644B1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uiPriority w:val="99"/>
    <w:semiHidden/>
    <w:unhideWhenUsed/>
    <w:qFormat/>
    <w:rsid w:val="002644B1"/>
    <w:pPr>
      <w:suppressAutoHyphens w:val="0"/>
      <w:jc w:val="both"/>
      <w:outlineLvl w:val="2"/>
    </w:pPr>
    <w:rPr>
      <w:rFonts w:ascii="Arial" w:eastAsia="Calibri" w:hAnsi="Arial" w:cs="Arial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644B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2644B1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2644B1"/>
    <w:rPr>
      <w:rFonts w:ascii="Arial" w:eastAsia="Calibri" w:hAnsi="Arial" w:cs="Arial"/>
      <w:b/>
      <w:bCs/>
      <w:sz w:val="24"/>
      <w:szCs w:val="24"/>
      <w:lang w:eastAsia="ru-RU"/>
    </w:rPr>
  </w:style>
  <w:style w:type="character" w:styleId="a4">
    <w:name w:val="Hyperlink"/>
    <w:uiPriority w:val="99"/>
    <w:unhideWhenUsed/>
    <w:rsid w:val="002644B1"/>
    <w:rPr>
      <w:rFonts w:ascii="Arial" w:hAnsi="Arial" w:cs="Arial" w:hint="default"/>
      <w:sz w:val="20"/>
      <w:szCs w:val="20"/>
      <w:u w:val="single"/>
    </w:rPr>
  </w:style>
  <w:style w:type="character" w:styleId="a5">
    <w:name w:val="FollowedHyperlink"/>
    <w:uiPriority w:val="99"/>
    <w:semiHidden/>
    <w:unhideWhenUsed/>
    <w:rsid w:val="002644B1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2644B1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0"/>
    <w:link w:val="HTML1"/>
    <w:uiPriority w:val="99"/>
    <w:semiHidden/>
    <w:unhideWhenUsed/>
    <w:rsid w:val="00264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2644B1"/>
    <w:rPr>
      <w:rFonts w:ascii="Consolas" w:eastAsia="Times New Roman" w:hAnsi="Consolas" w:cs="Consolas"/>
      <w:sz w:val="20"/>
      <w:szCs w:val="20"/>
      <w:lang w:eastAsia="ar-SA"/>
    </w:rPr>
  </w:style>
  <w:style w:type="character" w:styleId="a7">
    <w:name w:val="Strong"/>
    <w:uiPriority w:val="99"/>
    <w:qFormat/>
    <w:rsid w:val="002644B1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0"/>
    <w:unhideWhenUsed/>
    <w:rsid w:val="002644B1"/>
    <w:pPr>
      <w:suppressAutoHyphens w:val="0"/>
      <w:spacing w:after="225"/>
    </w:pPr>
    <w:rPr>
      <w:lang w:eastAsia="ru-RU"/>
    </w:rPr>
  </w:style>
  <w:style w:type="paragraph" w:styleId="11">
    <w:name w:val="toc 1"/>
    <w:basedOn w:val="a0"/>
    <w:next w:val="a0"/>
    <w:autoRedefine/>
    <w:uiPriority w:val="99"/>
    <w:semiHidden/>
    <w:unhideWhenUsed/>
    <w:rsid w:val="002644B1"/>
    <w:pPr>
      <w:widowControl w:val="0"/>
      <w:suppressAutoHyphens w:val="0"/>
      <w:autoSpaceDE w:val="0"/>
      <w:autoSpaceDN w:val="0"/>
      <w:adjustRightInd w:val="0"/>
      <w:spacing w:before="360"/>
    </w:pPr>
    <w:rPr>
      <w:rFonts w:ascii="Cambria" w:eastAsia="Calibri" w:hAnsi="Cambria" w:cs="Arial"/>
      <w:b/>
      <w:bCs/>
      <w:caps/>
      <w:lang w:eastAsia="ru-RU"/>
    </w:rPr>
  </w:style>
  <w:style w:type="paragraph" w:styleId="21">
    <w:name w:val="toc 2"/>
    <w:basedOn w:val="a0"/>
    <w:next w:val="a0"/>
    <w:autoRedefine/>
    <w:uiPriority w:val="99"/>
    <w:semiHidden/>
    <w:unhideWhenUsed/>
    <w:rsid w:val="002644B1"/>
    <w:pPr>
      <w:widowControl w:val="0"/>
      <w:suppressAutoHyphens w:val="0"/>
      <w:autoSpaceDE w:val="0"/>
      <w:autoSpaceDN w:val="0"/>
      <w:adjustRightInd w:val="0"/>
      <w:spacing w:before="240"/>
    </w:pPr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99"/>
    <w:semiHidden/>
    <w:unhideWhenUsed/>
    <w:rsid w:val="002644B1"/>
    <w:pPr>
      <w:widowControl w:val="0"/>
      <w:suppressAutoHyphens w:val="0"/>
      <w:autoSpaceDE w:val="0"/>
      <w:autoSpaceDN w:val="0"/>
      <w:adjustRightInd w:val="0"/>
      <w:ind w:left="180"/>
    </w:pPr>
    <w:rPr>
      <w:rFonts w:ascii="Calibri" w:eastAsia="Calibri" w:hAnsi="Calibri" w:cs="Arial"/>
      <w:sz w:val="20"/>
      <w:szCs w:val="20"/>
      <w:lang w:eastAsia="ru-RU"/>
    </w:rPr>
  </w:style>
  <w:style w:type="paragraph" w:styleId="4">
    <w:name w:val="toc 4"/>
    <w:basedOn w:val="a0"/>
    <w:next w:val="a0"/>
    <w:autoRedefine/>
    <w:uiPriority w:val="99"/>
    <w:semiHidden/>
    <w:unhideWhenUsed/>
    <w:rsid w:val="002644B1"/>
    <w:pPr>
      <w:widowControl w:val="0"/>
      <w:suppressAutoHyphens w:val="0"/>
      <w:autoSpaceDE w:val="0"/>
      <w:autoSpaceDN w:val="0"/>
      <w:adjustRightInd w:val="0"/>
      <w:ind w:left="360"/>
    </w:pPr>
    <w:rPr>
      <w:rFonts w:ascii="Calibri" w:eastAsia="Calibri" w:hAnsi="Calibri" w:cs="Arial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99"/>
    <w:semiHidden/>
    <w:unhideWhenUsed/>
    <w:rsid w:val="002644B1"/>
    <w:pPr>
      <w:widowControl w:val="0"/>
      <w:suppressAutoHyphens w:val="0"/>
      <w:autoSpaceDE w:val="0"/>
      <w:autoSpaceDN w:val="0"/>
      <w:adjustRightInd w:val="0"/>
      <w:ind w:left="540"/>
    </w:pPr>
    <w:rPr>
      <w:rFonts w:ascii="Calibri" w:eastAsia="Calibri" w:hAnsi="Calibri" w:cs="Arial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99"/>
    <w:semiHidden/>
    <w:unhideWhenUsed/>
    <w:rsid w:val="002644B1"/>
    <w:pPr>
      <w:widowControl w:val="0"/>
      <w:suppressAutoHyphens w:val="0"/>
      <w:autoSpaceDE w:val="0"/>
      <w:autoSpaceDN w:val="0"/>
      <w:adjustRightInd w:val="0"/>
      <w:ind w:left="720"/>
    </w:pPr>
    <w:rPr>
      <w:rFonts w:ascii="Calibri" w:eastAsia="Calibri" w:hAnsi="Calibri" w:cs="Arial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99"/>
    <w:semiHidden/>
    <w:unhideWhenUsed/>
    <w:rsid w:val="002644B1"/>
    <w:pPr>
      <w:widowControl w:val="0"/>
      <w:suppressAutoHyphens w:val="0"/>
      <w:autoSpaceDE w:val="0"/>
      <w:autoSpaceDN w:val="0"/>
      <w:adjustRightInd w:val="0"/>
      <w:ind w:left="900"/>
    </w:pPr>
    <w:rPr>
      <w:rFonts w:ascii="Calibri" w:eastAsia="Calibri" w:hAnsi="Calibri" w:cs="Arial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99"/>
    <w:semiHidden/>
    <w:unhideWhenUsed/>
    <w:rsid w:val="002644B1"/>
    <w:pPr>
      <w:widowControl w:val="0"/>
      <w:suppressAutoHyphens w:val="0"/>
      <w:autoSpaceDE w:val="0"/>
      <w:autoSpaceDN w:val="0"/>
      <w:adjustRightInd w:val="0"/>
      <w:ind w:left="1080"/>
    </w:pPr>
    <w:rPr>
      <w:rFonts w:ascii="Calibri" w:eastAsia="Calibri" w:hAnsi="Calibri" w:cs="Arial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99"/>
    <w:semiHidden/>
    <w:unhideWhenUsed/>
    <w:rsid w:val="002644B1"/>
    <w:pPr>
      <w:widowControl w:val="0"/>
      <w:suppressAutoHyphens w:val="0"/>
      <w:autoSpaceDE w:val="0"/>
      <w:autoSpaceDN w:val="0"/>
      <w:adjustRightInd w:val="0"/>
      <w:ind w:left="1260"/>
    </w:pPr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note text"/>
    <w:basedOn w:val="a0"/>
    <w:link w:val="12"/>
    <w:uiPriority w:val="99"/>
    <w:semiHidden/>
    <w:unhideWhenUsed/>
    <w:rsid w:val="002644B1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semiHidden/>
    <w:rsid w:val="002644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text"/>
    <w:basedOn w:val="a0"/>
    <w:link w:val="13"/>
    <w:uiPriority w:val="99"/>
    <w:semiHidden/>
    <w:unhideWhenUsed/>
    <w:rsid w:val="002644B1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644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0"/>
    <w:link w:val="14"/>
    <w:uiPriority w:val="99"/>
    <w:unhideWhenUsed/>
    <w:rsid w:val="002644B1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264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0"/>
    <w:link w:val="15"/>
    <w:uiPriority w:val="99"/>
    <w:unhideWhenUsed/>
    <w:rsid w:val="002644B1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264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caption"/>
    <w:basedOn w:val="a0"/>
    <w:next w:val="a0"/>
    <w:uiPriority w:val="99"/>
    <w:semiHidden/>
    <w:unhideWhenUsed/>
    <w:qFormat/>
    <w:rsid w:val="002644B1"/>
    <w:pPr>
      <w:suppressAutoHyphens w:val="0"/>
      <w:ind w:firstLine="709"/>
      <w:jc w:val="center"/>
    </w:pPr>
    <w:rPr>
      <w:rFonts w:eastAsia="Calibri"/>
      <w:b/>
      <w:sz w:val="28"/>
      <w:szCs w:val="20"/>
      <w:lang w:eastAsia="ru-RU"/>
    </w:rPr>
  </w:style>
  <w:style w:type="paragraph" w:styleId="af2">
    <w:name w:val="endnote text"/>
    <w:basedOn w:val="a0"/>
    <w:link w:val="16"/>
    <w:uiPriority w:val="99"/>
    <w:semiHidden/>
    <w:unhideWhenUsed/>
    <w:rsid w:val="002644B1"/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2644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Title"/>
    <w:basedOn w:val="a0"/>
    <w:link w:val="17"/>
    <w:uiPriority w:val="99"/>
    <w:qFormat/>
    <w:rsid w:val="002644B1"/>
    <w:pPr>
      <w:suppressAutoHyphens w:val="0"/>
      <w:ind w:firstLine="709"/>
      <w:jc w:val="center"/>
    </w:pPr>
    <w:rPr>
      <w:rFonts w:ascii="Calibri" w:eastAsia="Calibri" w:hAnsi="Calibri"/>
      <w:b/>
      <w:sz w:val="26"/>
      <w:szCs w:val="20"/>
      <w:lang w:eastAsia="ru-RU"/>
    </w:rPr>
  </w:style>
  <w:style w:type="character" w:customStyle="1" w:styleId="af5">
    <w:name w:val="Название Знак"/>
    <w:basedOn w:val="a1"/>
    <w:link w:val="af4"/>
    <w:uiPriority w:val="99"/>
    <w:rsid w:val="00264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6">
    <w:name w:val="Body Text"/>
    <w:basedOn w:val="a0"/>
    <w:link w:val="18"/>
    <w:uiPriority w:val="99"/>
    <w:semiHidden/>
    <w:unhideWhenUsed/>
    <w:rsid w:val="002644B1"/>
    <w:pPr>
      <w:suppressAutoHyphens w:val="0"/>
      <w:spacing w:after="120"/>
    </w:pPr>
    <w:rPr>
      <w:lang w:eastAsia="ru-RU"/>
    </w:rPr>
  </w:style>
  <w:style w:type="character" w:customStyle="1" w:styleId="af7">
    <w:name w:val="Основной текст Знак"/>
    <w:basedOn w:val="a1"/>
    <w:link w:val="af6"/>
    <w:uiPriority w:val="99"/>
    <w:semiHidden/>
    <w:rsid w:val="00264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ody Text Indent"/>
    <w:basedOn w:val="a0"/>
    <w:link w:val="af9"/>
    <w:uiPriority w:val="99"/>
    <w:unhideWhenUsed/>
    <w:rsid w:val="002644B1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264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Subtitle"/>
    <w:basedOn w:val="a0"/>
    <w:next w:val="a0"/>
    <w:link w:val="19"/>
    <w:uiPriority w:val="99"/>
    <w:qFormat/>
    <w:rsid w:val="002644B1"/>
    <w:pPr>
      <w:widowControl w:val="0"/>
      <w:suppressAutoHyphens w:val="0"/>
      <w:autoSpaceDE w:val="0"/>
      <w:autoSpaceDN w:val="0"/>
      <w:adjustRightInd w:val="0"/>
      <w:spacing w:after="60"/>
      <w:jc w:val="center"/>
      <w:outlineLvl w:val="1"/>
    </w:pPr>
    <w:rPr>
      <w:rFonts w:ascii="Cambria" w:eastAsia="Calibri" w:hAnsi="Cambria"/>
      <w:lang w:eastAsia="ru-RU"/>
    </w:rPr>
  </w:style>
  <w:style w:type="character" w:customStyle="1" w:styleId="afb">
    <w:name w:val="Подзаголовок Знак"/>
    <w:basedOn w:val="a1"/>
    <w:link w:val="afa"/>
    <w:uiPriority w:val="99"/>
    <w:rsid w:val="002644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22">
    <w:name w:val="Body Text 2"/>
    <w:basedOn w:val="a0"/>
    <w:link w:val="210"/>
    <w:uiPriority w:val="99"/>
    <w:semiHidden/>
    <w:unhideWhenUsed/>
    <w:rsid w:val="002644B1"/>
    <w:pPr>
      <w:suppressAutoHyphens w:val="0"/>
      <w:spacing w:before="120"/>
      <w:ind w:right="5102"/>
      <w:jc w:val="center"/>
    </w:pPr>
    <w:rPr>
      <w:rFonts w:ascii="Calibri" w:eastAsia="Calibri" w:hAnsi="Calibri"/>
      <w:sz w:val="26"/>
      <w:szCs w:val="20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264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0"/>
    <w:link w:val="310"/>
    <w:uiPriority w:val="99"/>
    <w:semiHidden/>
    <w:unhideWhenUsed/>
    <w:rsid w:val="002644B1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eastAsia="Calibri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2644B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4">
    <w:name w:val="Body Text Indent 2"/>
    <w:basedOn w:val="a0"/>
    <w:link w:val="211"/>
    <w:uiPriority w:val="99"/>
    <w:semiHidden/>
    <w:unhideWhenUsed/>
    <w:rsid w:val="002644B1"/>
    <w:pPr>
      <w:suppressAutoHyphens w:val="0"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264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0"/>
    <w:link w:val="311"/>
    <w:uiPriority w:val="99"/>
    <w:semiHidden/>
    <w:unhideWhenUsed/>
    <w:rsid w:val="002644B1"/>
    <w:pPr>
      <w:suppressAutoHyphens w:val="0"/>
      <w:spacing w:after="120"/>
      <w:ind w:left="283"/>
    </w:pPr>
    <w:rPr>
      <w:rFonts w:ascii="Calibri" w:eastAsia="Calibri" w:hAnsi="Calibri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2644B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c">
    <w:name w:val="Plain Text"/>
    <w:basedOn w:val="a0"/>
    <w:link w:val="1a"/>
    <w:uiPriority w:val="99"/>
    <w:semiHidden/>
    <w:unhideWhenUsed/>
    <w:rsid w:val="002644B1"/>
    <w:pPr>
      <w:suppressAutoHyphens w:val="0"/>
    </w:pPr>
    <w:rPr>
      <w:rFonts w:ascii="Calibri" w:hAnsi="Calibri" w:cs="Calibri"/>
      <w:sz w:val="22"/>
      <w:szCs w:val="22"/>
      <w:lang w:val="de-AT" w:eastAsia="de-AT"/>
    </w:rPr>
  </w:style>
  <w:style w:type="character" w:customStyle="1" w:styleId="afd">
    <w:name w:val="Текст Знак"/>
    <w:basedOn w:val="a1"/>
    <w:link w:val="afc"/>
    <w:uiPriority w:val="99"/>
    <w:semiHidden/>
    <w:rsid w:val="002644B1"/>
    <w:rPr>
      <w:rFonts w:ascii="Consolas" w:eastAsia="Times New Roman" w:hAnsi="Consolas" w:cs="Consolas"/>
      <w:sz w:val="21"/>
      <w:szCs w:val="21"/>
      <w:lang w:eastAsia="ar-SA"/>
    </w:rPr>
  </w:style>
  <w:style w:type="paragraph" w:styleId="afe">
    <w:name w:val="annotation subject"/>
    <w:basedOn w:val="ab"/>
    <w:next w:val="ab"/>
    <w:link w:val="1b"/>
    <w:uiPriority w:val="99"/>
    <w:semiHidden/>
    <w:unhideWhenUsed/>
    <w:rsid w:val="002644B1"/>
    <w:rPr>
      <w:b/>
      <w:bCs/>
    </w:rPr>
  </w:style>
  <w:style w:type="character" w:customStyle="1" w:styleId="aff">
    <w:name w:val="Тема примечания Знак"/>
    <w:basedOn w:val="ac"/>
    <w:link w:val="afe"/>
    <w:uiPriority w:val="99"/>
    <w:semiHidden/>
    <w:rsid w:val="002644B1"/>
    <w:rPr>
      <w:b/>
      <w:bCs/>
    </w:rPr>
  </w:style>
  <w:style w:type="paragraph" w:styleId="aff0">
    <w:name w:val="Balloon Text"/>
    <w:basedOn w:val="a0"/>
    <w:link w:val="1c"/>
    <w:uiPriority w:val="99"/>
    <w:semiHidden/>
    <w:unhideWhenUsed/>
    <w:rsid w:val="002644B1"/>
    <w:pPr>
      <w:widowControl w:val="0"/>
      <w:suppressAutoHyphens w:val="0"/>
      <w:autoSpaceDE w:val="0"/>
      <w:autoSpaceDN w:val="0"/>
      <w:adjustRightInd w:val="0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2644B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d">
    <w:name w:val="Абзац списка1"/>
    <w:basedOn w:val="a0"/>
    <w:uiPriority w:val="99"/>
    <w:rsid w:val="002644B1"/>
    <w:pPr>
      <w:suppressAutoHyphens w:val="0"/>
      <w:spacing w:after="200" w:line="276" w:lineRule="auto"/>
      <w:ind w:left="720"/>
      <w:contextualSpacing/>
    </w:pPr>
    <w:rPr>
      <w:rFonts w:eastAsia="Calibri" w:cs="Calibri"/>
      <w:sz w:val="28"/>
      <w:szCs w:val="22"/>
      <w:lang w:eastAsia="en-US"/>
    </w:rPr>
  </w:style>
  <w:style w:type="paragraph" w:customStyle="1" w:styleId="Heading">
    <w:name w:val="Heading"/>
    <w:uiPriority w:val="99"/>
    <w:rsid w:val="00264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Preformat">
    <w:name w:val="Preformat"/>
    <w:uiPriority w:val="99"/>
    <w:rsid w:val="002644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264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2644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4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e">
    <w:name w:val="Обычный1"/>
    <w:uiPriority w:val="99"/>
    <w:rsid w:val="002644B1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264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644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Normal1">
    <w:name w:val="Normal1"/>
    <w:uiPriority w:val="99"/>
    <w:rsid w:val="002644B1"/>
    <w:pPr>
      <w:suppressAutoHyphens/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1KGK9">
    <w:name w:val="1KG=K9"/>
    <w:uiPriority w:val="99"/>
    <w:rsid w:val="002644B1"/>
    <w:pPr>
      <w:spacing w:after="0" w:line="240" w:lineRule="auto"/>
    </w:pPr>
    <w:rPr>
      <w:rFonts w:ascii="MS Sans Serif" w:eastAsia="Calibri" w:hAnsi="MS Sans Serif" w:cs="Times New Roman"/>
      <w:sz w:val="24"/>
      <w:szCs w:val="20"/>
      <w:lang w:eastAsia="ru-RU"/>
    </w:rPr>
  </w:style>
  <w:style w:type="paragraph" w:customStyle="1" w:styleId="aff2">
    <w:name w:val="Обращение"/>
    <w:basedOn w:val="a0"/>
    <w:next w:val="a0"/>
    <w:uiPriority w:val="99"/>
    <w:rsid w:val="002644B1"/>
    <w:pPr>
      <w:suppressAutoHyphens w:val="0"/>
      <w:spacing w:before="240" w:after="120"/>
      <w:jc w:val="center"/>
    </w:pPr>
    <w:rPr>
      <w:rFonts w:eastAsia="Calibri"/>
      <w:b/>
      <w:sz w:val="26"/>
      <w:szCs w:val="20"/>
      <w:lang w:eastAsia="ru-RU"/>
    </w:rPr>
  </w:style>
  <w:style w:type="paragraph" w:customStyle="1" w:styleId="aff3">
    <w:name w:val="Адресные реквизиты"/>
    <w:basedOn w:val="af6"/>
    <w:next w:val="af6"/>
    <w:uiPriority w:val="99"/>
    <w:rsid w:val="002644B1"/>
    <w:pPr>
      <w:spacing w:after="0"/>
    </w:pPr>
    <w:rPr>
      <w:rFonts w:eastAsia="Calibri"/>
      <w:sz w:val="16"/>
      <w:szCs w:val="20"/>
    </w:rPr>
  </w:style>
  <w:style w:type="paragraph" w:customStyle="1" w:styleId="aff4">
    <w:name w:val="Адресат"/>
    <w:basedOn w:val="a0"/>
    <w:uiPriority w:val="99"/>
    <w:rsid w:val="002644B1"/>
    <w:pPr>
      <w:suppressAutoHyphens w:val="0"/>
      <w:spacing w:before="120"/>
      <w:jc w:val="both"/>
    </w:pPr>
    <w:rPr>
      <w:rFonts w:eastAsia="Calibri"/>
      <w:b/>
      <w:sz w:val="26"/>
      <w:szCs w:val="20"/>
      <w:lang w:eastAsia="ru-RU"/>
    </w:rPr>
  </w:style>
  <w:style w:type="paragraph" w:customStyle="1" w:styleId="ConsNormal">
    <w:name w:val="ConsNormal"/>
    <w:uiPriority w:val="99"/>
    <w:rsid w:val="002644B1"/>
    <w:pPr>
      <w:spacing w:after="0" w:line="240" w:lineRule="auto"/>
      <w:ind w:right="19772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H3">
    <w:name w:val="H3"/>
    <w:basedOn w:val="a0"/>
    <w:next w:val="a0"/>
    <w:uiPriority w:val="99"/>
    <w:rsid w:val="002644B1"/>
    <w:pPr>
      <w:keepNext/>
      <w:spacing w:before="100" w:after="100"/>
    </w:pPr>
    <w:rPr>
      <w:rFonts w:eastAsia="Calibri"/>
      <w:b/>
      <w:sz w:val="28"/>
      <w:szCs w:val="20"/>
    </w:rPr>
  </w:style>
  <w:style w:type="paragraph" w:customStyle="1" w:styleId="26">
    <w:name w:val="Обычный2"/>
    <w:uiPriority w:val="99"/>
    <w:rsid w:val="002644B1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f5">
    <w:name w:val="Знак"/>
    <w:basedOn w:val="a0"/>
    <w:uiPriority w:val="99"/>
    <w:rsid w:val="002644B1"/>
    <w:pPr>
      <w:suppressAutoHyphens w:val="0"/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normal0">
    <w:name w:val="consnormal"/>
    <w:basedOn w:val="a0"/>
    <w:uiPriority w:val="99"/>
    <w:rsid w:val="002644B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onstitle">
    <w:name w:val="constitle"/>
    <w:basedOn w:val="a0"/>
    <w:uiPriority w:val="99"/>
    <w:rsid w:val="002644B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onsnonformat">
    <w:name w:val="consnonformat"/>
    <w:basedOn w:val="a0"/>
    <w:uiPriority w:val="99"/>
    <w:rsid w:val="002644B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ff6">
    <w:name w:val="Таблицы (моноширинный)"/>
    <w:basedOn w:val="a0"/>
    <w:next w:val="a0"/>
    <w:uiPriority w:val="99"/>
    <w:rsid w:val="002644B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  <w:lang w:eastAsia="ru-RU"/>
    </w:rPr>
  </w:style>
  <w:style w:type="paragraph" w:customStyle="1" w:styleId="western">
    <w:name w:val="western"/>
    <w:basedOn w:val="a0"/>
    <w:uiPriority w:val="99"/>
    <w:rsid w:val="002644B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27">
    <w:name w:val="Знак2"/>
    <w:basedOn w:val="a0"/>
    <w:uiPriority w:val="99"/>
    <w:rsid w:val="002644B1"/>
    <w:pPr>
      <w:suppressAutoHyphens w:val="0"/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7">
    <w:name w:val="Содержимое таблицы"/>
    <w:basedOn w:val="a0"/>
    <w:uiPriority w:val="99"/>
    <w:rsid w:val="002644B1"/>
    <w:pPr>
      <w:suppressLineNumbers/>
    </w:pPr>
    <w:rPr>
      <w:rFonts w:eastAsia="Calibri"/>
      <w:szCs w:val="20"/>
    </w:rPr>
  </w:style>
  <w:style w:type="paragraph" w:customStyle="1" w:styleId="1f">
    <w:name w:val="Знак1"/>
    <w:basedOn w:val="a0"/>
    <w:uiPriority w:val="99"/>
    <w:rsid w:val="002644B1"/>
    <w:pPr>
      <w:suppressAutoHyphens w:val="0"/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36">
    <w:name w:val="Обычный3"/>
    <w:uiPriority w:val="99"/>
    <w:rsid w:val="002644B1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40">
    <w:name w:val="Обычный4"/>
    <w:uiPriority w:val="99"/>
    <w:rsid w:val="002644B1"/>
    <w:pPr>
      <w:suppressAutoHyphens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1f0">
    <w:name w:val="Без интервала1"/>
    <w:uiPriority w:val="99"/>
    <w:rsid w:val="002644B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msonospacing0">
    <w:name w:val="msonospacing"/>
    <w:basedOn w:val="a0"/>
    <w:uiPriority w:val="99"/>
    <w:rsid w:val="002644B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u">
    <w:name w:val="u"/>
    <w:basedOn w:val="a0"/>
    <w:uiPriority w:val="99"/>
    <w:rsid w:val="002644B1"/>
    <w:pPr>
      <w:suppressAutoHyphens w:val="0"/>
      <w:ind w:firstLine="390"/>
      <w:jc w:val="both"/>
    </w:pPr>
    <w:rPr>
      <w:rFonts w:eastAsia="Calibri"/>
      <w:lang w:eastAsia="ru-RU"/>
    </w:rPr>
  </w:style>
  <w:style w:type="paragraph" w:customStyle="1" w:styleId="Default">
    <w:name w:val="Default"/>
    <w:basedOn w:val="a0"/>
    <w:uiPriority w:val="99"/>
    <w:rsid w:val="002644B1"/>
    <w:pPr>
      <w:suppressAutoHyphens w:val="0"/>
      <w:autoSpaceDE w:val="0"/>
      <w:autoSpaceDN w:val="0"/>
    </w:pPr>
    <w:rPr>
      <w:rFonts w:ascii="Calibri" w:hAnsi="Calibri"/>
      <w:color w:val="000000"/>
      <w:lang w:eastAsia="ru-RU"/>
    </w:rPr>
  </w:style>
  <w:style w:type="paragraph" w:customStyle="1" w:styleId="Aufzhlung">
    <w:name w:val="Aufzählung"/>
    <w:basedOn w:val="a0"/>
    <w:uiPriority w:val="99"/>
    <w:rsid w:val="002644B1"/>
    <w:pPr>
      <w:numPr>
        <w:numId w:val="1"/>
      </w:numPr>
      <w:suppressAutoHyphens w:val="0"/>
      <w:spacing w:line="276" w:lineRule="auto"/>
      <w:ind w:left="568" w:hanging="284"/>
    </w:pPr>
    <w:rPr>
      <w:rFonts w:ascii="Calibri" w:hAnsi="Calibri"/>
      <w:sz w:val="22"/>
      <w:szCs w:val="22"/>
      <w:lang w:val="de-DE" w:eastAsia="en-US"/>
    </w:rPr>
  </w:style>
  <w:style w:type="character" w:customStyle="1" w:styleId="MMTopic1Zchn">
    <w:name w:val="MM Topic 1 Zchn"/>
    <w:link w:val="MMTopic1"/>
    <w:uiPriority w:val="99"/>
    <w:locked/>
    <w:rsid w:val="002644B1"/>
    <w:rPr>
      <w:rFonts w:ascii="Cambria" w:hAnsi="Cambria"/>
      <w:b/>
      <w:caps/>
      <w:color w:val="365F91"/>
      <w:shd w:val="clear" w:color="auto" w:fill="69AAD5"/>
      <w:lang w:val="de-AT"/>
    </w:rPr>
  </w:style>
  <w:style w:type="paragraph" w:customStyle="1" w:styleId="MMTopic1">
    <w:name w:val="MM Topic 1"/>
    <w:basedOn w:val="1"/>
    <w:link w:val="MMTopic1Zchn"/>
    <w:uiPriority w:val="99"/>
    <w:rsid w:val="002644B1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num" w:pos="360"/>
        <w:tab w:val="left" w:pos="567"/>
      </w:tabs>
      <w:spacing w:line="276" w:lineRule="auto"/>
      <w:contextualSpacing/>
    </w:pPr>
    <w:rPr>
      <w:rFonts w:ascii="Cambria" w:eastAsiaTheme="minorHAnsi" w:hAnsi="Cambria" w:cstheme="minorBidi"/>
      <w:b/>
      <w:caps/>
      <w:color w:val="365F91"/>
      <w:sz w:val="22"/>
      <w:szCs w:val="22"/>
      <w:lang w:val="de-AT" w:eastAsia="en-US"/>
    </w:rPr>
  </w:style>
  <w:style w:type="paragraph" w:customStyle="1" w:styleId="MMTopic2">
    <w:name w:val="MM Topic 2"/>
    <w:basedOn w:val="2"/>
    <w:uiPriority w:val="99"/>
    <w:rsid w:val="002644B1"/>
    <w:pPr>
      <w:keepNext w:val="0"/>
      <w:widowControl/>
      <w:numPr>
        <w:numId w:val="3"/>
      </w:numPr>
      <w:tabs>
        <w:tab w:val="num" w:pos="360"/>
        <w:tab w:val="left" w:pos="567"/>
        <w:tab w:val="num" w:pos="1440"/>
      </w:tabs>
      <w:autoSpaceDE/>
      <w:autoSpaceDN/>
      <w:adjustRightInd/>
      <w:spacing w:before="360" w:after="0" w:line="276" w:lineRule="auto"/>
      <w:ind w:left="1440" w:hanging="360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uiPriority w:val="99"/>
    <w:rsid w:val="002644B1"/>
    <w:pPr>
      <w:numPr>
        <w:ilvl w:val="1"/>
        <w:numId w:val="3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customStyle="1" w:styleId="berschriftgross">
    <w:name w:val="Überschrift gross"/>
    <w:basedOn w:val="a0"/>
    <w:uiPriority w:val="99"/>
    <w:rsid w:val="002644B1"/>
    <w:pPr>
      <w:suppressAutoHyphens w:val="0"/>
      <w:spacing w:before="480" w:after="120" w:line="276" w:lineRule="auto"/>
    </w:pPr>
    <w:rPr>
      <w:rFonts w:ascii="Cambria" w:hAnsi="Cambria"/>
      <w:b/>
      <w:color w:val="69AAD5"/>
      <w:sz w:val="28"/>
      <w:szCs w:val="28"/>
      <w:lang w:val="de-DE" w:eastAsia="en-US"/>
    </w:rPr>
  </w:style>
  <w:style w:type="paragraph" w:customStyle="1" w:styleId="berschriftklein">
    <w:name w:val="Überschrift klein"/>
    <w:basedOn w:val="a0"/>
    <w:uiPriority w:val="99"/>
    <w:rsid w:val="002644B1"/>
    <w:pPr>
      <w:suppressAutoHyphens w:val="0"/>
      <w:spacing w:before="480" w:after="120" w:line="276" w:lineRule="auto"/>
    </w:pPr>
    <w:rPr>
      <w:rFonts w:ascii="Cambria" w:hAnsi="Cambria"/>
      <w:b/>
      <w:color w:val="69AAD5"/>
      <w:sz w:val="22"/>
      <w:szCs w:val="22"/>
      <w:lang w:val="de-DE" w:eastAsia="en-US"/>
    </w:rPr>
  </w:style>
  <w:style w:type="paragraph" w:customStyle="1" w:styleId="TextTabelle">
    <w:name w:val="Text Tabelle"/>
    <w:basedOn w:val="a0"/>
    <w:uiPriority w:val="99"/>
    <w:rsid w:val="002644B1"/>
    <w:pPr>
      <w:suppressAutoHyphens w:val="0"/>
    </w:pPr>
    <w:rPr>
      <w:rFonts w:ascii="Calibri" w:eastAsia="Arial Unicode MS" w:hAnsi="Calibri" w:cs="Arial"/>
      <w:sz w:val="20"/>
      <w:szCs w:val="20"/>
      <w:lang w:val="de-DE" w:eastAsia="en-US"/>
    </w:rPr>
  </w:style>
  <w:style w:type="paragraph" w:customStyle="1" w:styleId="Frage">
    <w:name w:val="Frage"/>
    <w:basedOn w:val="TextTabelle"/>
    <w:uiPriority w:val="99"/>
    <w:rsid w:val="002644B1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paragraph" w:customStyle="1" w:styleId="aff8">
    <w:name w:val="Нормальный (таблица)"/>
    <w:basedOn w:val="a0"/>
    <w:next w:val="a0"/>
    <w:uiPriority w:val="99"/>
    <w:rsid w:val="002644B1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28">
    <w:name w:val="Стиль2"/>
    <w:basedOn w:val="a0"/>
    <w:uiPriority w:val="99"/>
    <w:rsid w:val="002644B1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0"/>
      <w:lang w:eastAsia="ru-RU"/>
    </w:rPr>
  </w:style>
  <w:style w:type="paragraph" w:customStyle="1" w:styleId="a">
    <w:name w:val="Базовый"/>
    <w:uiPriority w:val="99"/>
    <w:rsid w:val="002644B1"/>
    <w:pPr>
      <w:numPr>
        <w:numId w:val="5"/>
      </w:numPr>
      <w:tabs>
        <w:tab w:val="clear" w:pos="360"/>
        <w:tab w:val="left" w:pos="709"/>
      </w:tabs>
      <w:suppressAutoHyphens/>
      <w:spacing w:line="276" w:lineRule="atLeast"/>
      <w:ind w:left="0" w:firstLine="0"/>
    </w:pPr>
    <w:rPr>
      <w:rFonts w:ascii="Calibri" w:eastAsia="Calibri" w:hAnsi="Calibri" w:cs="Calibri"/>
    </w:rPr>
  </w:style>
  <w:style w:type="paragraph" w:customStyle="1" w:styleId="aff9">
    <w:name w:val="Абзац списка Знак"/>
    <w:uiPriority w:val="99"/>
    <w:rsid w:val="002644B1"/>
    <w:pPr>
      <w:spacing w:after="0" w:line="240" w:lineRule="auto"/>
      <w:ind w:firstLine="709"/>
    </w:pPr>
    <w:rPr>
      <w:rFonts w:ascii="Times New Roman" w:eastAsia="Calibri" w:hAnsi="Times New Roman" w:cs="Calibri"/>
      <w:sz w:val="28"/>
      <w:szCs w:val="20"/>
      <w:lang w:eastAsia="ru-RU"/>
    </w:rPr>
  </w:style>
  <w:style w:type="paragraph" w:customStyle="1" w:styleId="1f1">
    <w:name w:val="Заголовок оглавления1"/>
    <w:basedOn w:val="1"/>
    <w:next w:val="a0"/>
    <w:uiPriority w:val="99"/>
    <w:rsid w:val="002644B1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character" w:styleId="affa">
    <w:name w:val="page number"/>
    <w:uiPriority w:val="99"/>
    <w:semiHidden/>
    <w:unhideWhenUsed/>
    <w:rsid w:val="002644B1"/>
    <w:rPr>
      <w:rFonts w:ascii="Times New Roman" w:hAnsi="Times New Roman" w:cs="Times New Roman" w:hint="default"/>
    </w:rPr>
  </w:style>
  <w:style w:type="character" w:customStyle="1" w:styleId="HTML1">
    <w:name w:val="Стандартный HTML Знак1"/>
    <w:link w:val="HTML"/>
    <w:uiPriority w:val="99"/>
    <w:semiHidden/>
    <w:locked/>
    <w:rsid w:val="002644B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Текст сноски Знак1"/>
    <w:link w:val="a9"/>
    <w:uiPriority w:val="99"/>
    <w:semiHidden/>
    <w:locked/>
    <w:rsid w:val="002644B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link w:val="ab"/>
    <w:uiPriority w:val="99"/>
    <w:semiHidden/>
    <w:locked/>
    <w:rsid w:val="002644B1"/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Верхний колонтитул Знак1"/>
    <w:link w:val="ad"/>
    <w:uiPriority w:val="99"/>
    <w:semiHidden/>
    <w:locked/>
    <w:rsid w:val="002644B1"/>
    <w:rPr>
      <w:rFonts w:ascii="Calibri" w:eastAsia="Calibri" w:hAnsi="Calibri" w:cs="Calibri"/>
    </w:rPr>
  </w:style>
  <w:style w:type="character" w:customStyle="1" w:styleId="15">
    <w:name w:val="Нижний колонтитул Знак1"/>
    <w:link w:val="af"/>
    <w:uiPriority w:val="99"/>
    <w:semiHidden/>
    <w:locked/>
    <w:rsid w:val="002644B1"/>
    <w:rPr>
      <w:rFonts w:ascii="Calibri" w:eastAsia="Calibri" w:hAnsi="Calibri" w:cs="Calibri"/>
    </w:rPr>
  </w:style>
  <w:style w:type="character" w:customStyle="1" w:styleId="16">
    <w:name w:val="Текст концевой сноски Знак1"/>
    <w:link w:val="af2"/>
    <w:uiPriority w:val="99"/>
    <w:semiHidden/>
    <w:locked/>
    <w:rsid w:val="002644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азвание Знак1"/>
    <w:link w:val="af4"/>
    <w:uiPriority w:val="99"/>
    <w:locked/>
    <w:rsid w:val="002644B1"/>
    <w:rPr>
      <w:rFonts w:ascii="Calibri" w:eastAsia="Calibri" w:hAnsi="Calibri" w:cs="Times New Roman"/>
      <w:b/>
      <w:sz w:val="26"/>
      <w:szCs w:val="20"/>
      <w:lang w:eastAsia="ru-RU"/>
    </w:rPr>
  </w:style>
  <w:style w:type="character" w:customStyle="1" w:styleId="BodyTextChar">
    <w:name w:val="Body Text Char"/>
    <w:uiPriority w:val="99"/>
    <w:locked/>
    <w:rsid w:val="002644B1"/>
    <w:rPr>
      <w:rFonts w:ascii="Arial" w:eastAsia="Times New Roman" w:hAnsi="Arial" w:cs="Arial" w:hint="default"/>
      <w:sz w:val="18"/>
      <w:szCs w:val="18"/>
      <w:lang w:val="ru-RU" w:eastAsia="ru-RU" w:bidi="ar-SA"/>
    </w:rPr>
  </w:style>
  <w:style w:type="character" w:customStyle="1" w:styleId="19">
    <w:name w:val="Подзаголовок Знак1"/>
    <w:link w:val="afa"/>
    <w:uiPriority w:val="99"/>
    <w:locked/>
    <w:rsid w:val="002644B1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210">
    <w:name w:val="Основной текст 2 Знак1"/>
    <w:link w:val="22"/>
    <w:uiPriority w:val="99"/>
    <w:semiHidden/>
    <w:locked/>
    <w:rsid w:val="002644B1"/>
    <w:rPr>
      <w:rFonts w:ascii="Calibri" w:eastAsia="Calibri" w:hAnsi="Calibri" w:cs="Times New Roman"/>
      <w:sz w:val="26"/>
      <w:szCs w:val="20"/>
      <w:lang w:eastAsia="ru-RU"/>
    </w:rPr>
  </w:style>
  <w:style w:type="character" w:customStyle="1" w:styleId="310">
    <w:name w:val="Основной текст 3 Знак1"/>
    <w:link w:val="32"/>
    <w:uiPriority w:val="99"/>
    <w:semiHidden/>
    <w:locked/>
    <w:rsid w:val="002644B1"/>
    <w:rPr>
      <w:rFonts w:ascii="Arial" w:eastAsia="Calibri" w:hAnsi="Arial" w:cs="Arial"/>
      <w:sz w:val="16"/>
      <w:szCs w:val="16"/>
      <w:lang w:eastAsia="ru-RU"/>
    </w:rPr>
  </w:style>
  <w:style w:type="character" w:customStyle="1" w:styleId="211">
    <w:name w:val="Основной текст с отступом 2 Знак1"/>
    <w:link w:val="24"/>
    <w:uiPriority w:val="99"/>
    <w:semiHidden/>
    <w:locked/>
    <w:rsid w:val="002644B1"/>
    <w:rPr>
      <w:rFonts w:ascii="Calibri" w:eastAsia="Calibri" w:hAnsi="Calibri" w:cs="Calibri"/>
    </w:rPr>
  </w:style>
  <w:style w:type="character" w:customStyle="1" w:styleId="311">
    <w:name w:val="Основной текст с отступом 3 Знак1"/>
    <w:link w:val="34"/>
    <w:uiPriority w:val="99"/>
    <w:semiHidden/>
    <w:locked/>
    <w:rsid w:val="002644B1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1a">
    <w:name w:val="Текст Знак1"/>
    <w:link w:val="afc"/>
    <w:uiPriority w:val="99"/>
    <w:semiHidden/>
    <w:locked/>
    <w:rsid w:val="002644B1"/>
    <w:rPr>
      <w:rFonts w:ascii="Calibri" w:eastAsia="Times New Roman" w:hAnsi="Calibri" w:cs="Calibri"/>
      <w:lang w:val="de-AT" w:eastAsia="de-AT"/>
    </w:rPr>
  </w:style>
  <w:style w:type="character" w:customStyle="1" w:styleId="1b">
    <w:name w:val="Тема примечания Знак1"/>
    <w:link w:val="afe"/>
    <w:uiPriority w:val="99"/>
    <w:semiHidden/>
    <w:locked/>
    <w:rsid w:val="002644B1"/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c">
    <w:name w:val="Текст выноски Знак1"/>
    <w:link w:val="aff0"/>
    <w:uiPriority w:val="99"/>
    <w:semiHidden/>
    <w:locked/>
    <w:rsid w:val="002644B1"/>
    <w:rPr>
      <w:rFonts w:ascii="Tahoma" w:eastAsia="Calibri" w:hAnsi="Tahoma" w:cs="Tahoma"/>
      <w:sz w:val="16"/>
      <w:szCs w:val="16"/>
      <w:lang w:eastAsia="ru-RU"/>
    </w:rPr>
  </w:style>
  <w:style w:type="character" w:customStyle="1" w:styleId="18">
    <w:name w:val="Основной текст Знак1"/>
    <w:link w:val="af6"/>
    <w:uiPriority w:val="99"/>
    <w:semiHidden/>
    <w:locked/>
    <w:rsid w:val="002644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uiPriority w:val="99"/>
    <w:rsid w:val="002644B1"/>
    <w:rPr>
      <w:rFonts w:ascii="Times New Roman" w:hAnsi="Times New Roman" w:cs="Times New Roman" w:hint="default"/>
    </w:rPr>
  </w:style>
  <w:style w:type="character" w:customStyle="1" w:styleId="shorttext">
    <w:name w:val="short_text"/>
    <w:uiPriority w:val="99"/>
    <w:rsid w:val="002644B1"/>
    <w:rPr>
      <w:rFonts w:ascii="Times New Roman" w:hAnsi="Times New Roman" w:cs="Times New Roman" w:hint="default"/>
    </w:rPr>
  </w:style>
  <w:style w:type="character" w:customStyle="1" w:styleId="diccomment">
    <w:name w:val="dic_comment"/>
    <w:uiPriority w:val="99"/>
    <w:rsid w:val="002644B1"/>
    <w:rPr>
      <w:rFonts w:ascii="Times New Roman" w:hAnsi="Times New Roman" w:cs="Times New Roman" w:hint="default"/>
    </w:rPr>
  </w:style>
  <w:style w:type="character" w:customStyle="1" w:styleId="affb">
    <w:name w:val="Цветовое выделение"/>
    <w:uiPriority w:val="99"/>
    <w:rsid w:val="002644B1"/>
    <w:rPr>
      <w:b/>
      <w:bCs w:val="0"/>
      <w:color w:val="000080"/>
    </w:rPr>
  </w:style>
  <w:style w:type="character" w:customStyle="1" w:styleId="itemtext1">
    <w:name w:val="itemtext1"/>
    <w:uiPriority w:val="99"/>
    <w:rsid w:val="002644B1"/>
    <w:rPr>
      <w:rFonts w:ascii="Tahoma" w:hAnsi="Tahoma" w:cs="Tahoma" w:hint="default"/>
      <w:color w:val="000000"/>
      <w:sz w:val="20"/>
      <w:szCs w:val="20"/>
    </w:rPr>
  </w:style>
  <w:style w:type="paragraph" w:customStyle="1" w:styleId="Standard">
    <w:name w:val="Standard"/>
    <w:rsid w:val="00465231"/>
    <w:pPr>
      <w:tabs>
        <w:tab w:val="left" w:pos="709"/>
      </w:tabs>
      <w:suppressAutoHyphens/>
      <w:autoSpaceDN w:val="0"/>
      <w:spacing w:after="0" w:line="276" w:lineRule="atLeast"/>
      <w:ind w:firstLine="709"/>
      <w:textAlignment w:val="baseline"/>
    </w:pPr>
    <w:rPr>
      <w:rFonts w:ascii="Calibri" w:eastAsia="Times New Roman" w:hAnsi="Calibri" w:cs="Calibri"/>
      <w:kern w:val="3"/>
      <w:sz w:val="28"/>
    </w:rPr>
  </w:style>
  <w:style w:type="paragraph" w:styleId="affc">
    <w:name w:val="List Paragraph"/>
    <w:basedOn w:val="a0"/>
    <w:qFormat/>
    <w:rsid w:val="00C57BB2"/>
    <w:pPr>
      <w:suppressAutoHyphens w:val="0"/>
      <w:ind w:left="720" w:firstLine="709"/>
      <w:contextualSpacing/>
    </w:pPr>
    <w:rPr>
      <w:rFonts w:cs="Calibri"/>
      <w:sz w:val="28"/>
      <w:szCs w:val="22"/>
      <w:lang w:eastAsia="en-US"/>
    </w:rPr>
  </w:style>
  <w:style w:type="table" w:styleId="affd">
    <w:name w:val="Table Grid"/>
    <w:basedOn w:val="a2"/>
    <w:uiPriority w:val="59"/>
    <w:rsid w:val="00FC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5A3D38EE60E8B0CBB6765B51D24D9CEF8B1CB77A7B64E6E19336FF70C29B049FCA85F8C1209x5U0G" TargetMode="External"/><Relationship Id="rId13" Type="http://schemas.openxmlformats.org/officeDocument/2006/relationships/hyperlink" Target="consultantplus://offline/ref=FCB463F3F76D9C086550F3B954172892C5313E264D8A06003AB2A61F257FACCB2ADF909FD02962BDD0PF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B463F3F76D9C086550F3B954172892C53E30294F8406003AB2A61F257FACCB2ADF909FD22261B4D0P0L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B463F3F76D9C086550F3B954172892C53E30294F8406003AB2A61F257FACCB2ADF909FD22266B3D0P2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CB463F3F76D9C086550F3B954172892C53E30294F8406003AB2A61F257FACCB2ADF909FD22266B3D0P4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B463F3F76D9C086550F3B954172892C53E30294F8406003AB2A61F257FACCB2ADF909FD22267B2D0P6L" TargetMode="External"/><Relationship Id="rId14" Type="http://schemas.openxmlformats.org/officeDocument/2006/relationships/hyperlink" Target="consultantplus://offline/ref=FCB463F3F76D9C086550F3B954172892C5313E264D8A06003AB2A61F257FACCB2ADF909FD12067B2D0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64479-574B-4C28-893D-E2B389D8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30</Pages>
  <Words>10549</Words>
  <Characters>60130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Ananeva</cp:lastModifiedBy>
  <cp:revision>34</cp:revision>
  <cp:lastPrinted>2016-04-26T05:14:00Z</cp:lastPrinted>
  <dcterms:created xsi:type="dcterms:W3CDTF">2016-04-25T06:54:00Z</dcterms:created>
  <dcterms:modified xsi:type="dcterms:W3CDTF">2016-05-25T04:07:00Z</dcterms:modified>
</cp:coreProperties>
</file>