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80" w:rsidRPr="008E2A80" w:rsidRDefault="008E2A80" w:rsidP="008E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80" w:rsidRPr="008E2A80" w:rsidRDefault="008E2A80" w:rsidP="008E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A80" w:rsidRPr="008E2A80" w:rsidRDefault="008E2A80" w:rsidP="008E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A80" w:rsidRPr="008E2A80" w:rsidRDefault="008E2A80" w:rsidP="008E2A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A80" w:rsidRPr="008E2A80" w:rsidRDefault="008E2A80" w:rsidP="008E2A8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A8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E2A80" w:rsidRPr="008E2A80" w:rsidRDefault="008E2A80" w:rsidP="008E2A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A80" w:rsidRPr="008E2A80" w:rsidRDefault="008E2A80" w:rsidP="008E2A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A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E2A80" w:rsidRPr="008E2A80" w:rsidRDefault="008E2A80" w:rsidP="008E2A8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A80" w:rsidRPr="008E2A80" w:rsidRDefault="008E2A80" w:rsidP="008E2A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A80" w:rsidRPr="008E2A80" w:rsidRDefault="008E2A80" w:rsidP="008E2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A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B4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18.10.2021</w:t>
      </w:r>
      <w:r w:rsidRPr="008E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B44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ПОС.03-1994/21</w:t>
      </w:r>
      <w:r w:rsidRPr="008E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2A80" w:rsidRPr="008E2A80" w:rsidRDefault="008E2A80" w:rsidP="008E2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A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E2A80" w:rsidRPr="008E2A80" w:rsidRDefault="008E2A80" w:rsidP="008E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80" w:rsidRPr="00BF3CA0" w:rsidRDefault="008E2A80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6394" w:rsidRPr="00BF3CA0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BF3CA0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BF3CA0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BF3CA0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594AC5" w:rsidRDefault="00594AC5" w:rsidP="00BF14D2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ограниченной</w:t>
      </w:r>
      <w:r w:rsidR="006152B1" w:rsidRPr="006152B1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 xml:space="preserve">ул. </w:t>
      </w:r>
      <w:r w:rsidR="00BF14D2">
        <w:rPr>
          <w:rStyle w:val="fontstyle01"/>
          <w:sz w:val="26"/>
          <w:szCs w:val="26"/>
        </w:rPr>
        <w:t>Садовая,</w:t>
      </w:r>
      <w:r>
        <w:rPr>
          <w:rStyle w:val="fontstyle01"/>
          <w:sz w:val="26"/>
          <w:szCs w:val="26"/>
        </w:rPr>
        <w:t xml:space="preserve"> ул. Проездная,</w:t>
      </w:r>
    </w:p>
    <w:p w:rsidR="00BF14D2" w:rsidRDefault="00BF14D2" w:rsidP="00BF14D2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пер. </w:t>
      </w:r>
      <w:proofErr w:type="spellStart"/>
      <w:r>
        <w:rPr>
          <w:rStyle w:val="fontstyle01"/>
          <w:sz w:val="26"/>
          <w:szCs w:val="26"/>
        </w:rPr>
        <w:t>Тайницкий</w:t>
      </w:r>
      <w:proofErr w:type="spellEnd"/>
      <w:r>
        <w:rPr>
          <w:rStyle w:val="fontstyle01"/>
          <w:sz w:val="26"/>
          <w:szCs w:val="26"/>
        </w:rPr>
        <w:t>, ул. Валовое кольцо</w:t>
      </w:r>
    </w:p>
    <w:p w:rsidR="00ED3F56" w:rsidRPr="00BF3CA0" w:rsidRDefault="00ED3F56" w:rsidP="006152B1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г. Переславл</w:t>
      </w:r>
      <w:r w:rsidR="00594AC5">
        <w:rPr>
          <w:rStyle w:val="fontstyle01"/>
          <w:sz w:val="26"/>
          <w:szCs w:val="26"/>
        </w:rPr>
        <w:t>я</w:t>
      </w:r>
      <w:r>
        <w:rPr>
          <w:rStyle w:val="fontstyle01"/>
          <w:sz w:val="26"/>
          <w:szCs w:val="26"/>
        </w:rPr>
        <w:t>-Залесск</w:t>
      </w:r>
      <w:r w:rsidR="00594AC5">
        <w:rPr>
          <w:rStyle w:val="fontstyle01"/>
          <w:sz w:val="26"/>
          <w:szCs w:val="26"/>
        </w:rPr>
        <w:t>ого</w:t>
      </w:r>
    </w:p>
    <w:p w:rsidR="006152B1" w:rsidRPr="00BF3CA0" w:rsidRDefault="006152B1" w:rsidP="006152B1">
      <w:pPr>
        <w:spacing w:after="0" w:line="240" w:lineRule="auto"/>
        <w:rPr>
          <w:rStyle w:val="fontstyle01"/>
          <w:sz w:val="26"/>
          <w:szCs w:val="26"/>
        </w:rPr>
      </w:pPr>
      <w:r w:rsidRPr="006152B1">
        <w:rPr>
          <w:rStyle w:val="fontstyle01"/>
          <w:sz w:val="26"/>
          <w:szCs w:val="26"/>
        </w:rPr>
        <w:t xml:space="preserve"> </w:t>
      </w:r>
    </w:p>
    <w:p w:rsidR="008E2A80" w:rsidRDefault="008E2A80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12D5" w:rsidRPr="00BF3CA0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BF3CA0">
        <w:rPr>
          <w:rFonts w:ascii="Times New Roman" w:hAnsi="Times New Roman" w:cs="Times New Roman"/>
          <w:sz w:val="26"/>
          <w:szCs w:val="26"/>
        </w:rPr>
        <w:t>соответствии со</w:t>
      </w:r>
      <w:r w:rsidRPr="00BF3CA0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BF3CA0">
        <w:rPr>
          <w:rFonts w:ascii="Times New Roman" w:hAnsi="Times New Roman" w:cs="Times New Roman"/>
          <w:sz w:val="26"/>
          <w:szCs w:val="26"/>
        </w:rPr>
        <w:t>атьями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BF3CA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 w:rsidRPr="00BF3CA0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 w:rsidRPr="00BF3CA0">
        <w:rPr>
          <w:rFonts w:ascii="Times New Roman" w:hAnsi="Times New Roman" w:cs="Times New Roman"/>
          <w:sz w:val="26"/>
          <w:szCs w:val="26"/>
        </w:rPr>
        <w:t>Ф</w:t>
      </w:r>
      <w:r w:rsidR="009643F9" w:rsidRPr="00BF3CA0">
        <w:rPr>
          <w:rFonts w:ascii="Times New Roman" w:hAnsi="Times New Roman" w:cs="Times New Roman"/>
          <w:sz w:val="26"/>
          <w:szCs w:val="26"/>
        </w:rPr>
        <w:t>едерации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 w:rsidRPr="00BF3CA0">
        <w:rPr>
          <w:rFonts w:ascii="Times New Roman" w:hAnsi="Times New Roman" w:cs="Times New Roman"/>
          <w:sz w:val="26"/>
          <w:szCs w:val="26"/>
        </w:rPr>
        <w:t>.03.</w:t>
      </w:r>
      <w:r w:rsidR="007C773A" w:rsidRPr="00BF3CA0">
        <w:rPr>
          <w:rFonts w:ascii="Times New Roman" w:hAnsi="Times New Roman" w:cs="Times New Roman"/>
          <w:sz w:val="26"/>
          <w:szCs w:val="26"/>
        </w:rPr>
        <w:t>2017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 402 </w:t>
      </w:r>
      <w:r w:rsidR="009643F9" w:rsidRPr="00BF3CA0">
        <w:rPr>
          <w:rFonts w:ascii="Times New Roman" w:hAnsi="Times New Roman" w:cs="Times New Roman"/>
          <w:sz w:val="26"/>
          <w:szCs w:val="26"/>
        </w:rPr>
        <w:t>«</w:t>
      </w:r>
      <w:r w:rsidR="007C773A" w:rsidRPr="00BF3CA0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7C773A" w:rsidRPr="00BF3CA0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19</w:t>
      </w:r>
      <w:r w:rsidR="0058191C" w:rsidRPr="00BF3CA0">
        <w:rPr>
          <w:rFonts w:ascii="Times New Roman" w:hAnsi="Times New Roman" w:cs="Times New Roman"/>
          <w:sz w:val="26"/>
          <w:szCs w:val="26"/>
        </w:rPr>
        <w:t>.01.</w:t>
      </w:r>
      <w:r w:rsidR="007C773A" w:rsidRPr="00BF3CA0">
        <w:rPr>
          <w:rFonts w:ascii="Times New Roman" w:hAnsi="Times New Roman" w:cs="Times New Roman"/>
          <w:sz w:val="26"/>
          <w:szCs w:val="26"/>
        </w:rPr>
        <w:t>2006</w:t>
      </w:r>
      <w:r w:rsidR="0058191C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9643F9" w:rsidRPr="00BF3CA0">
        <w:rPr>
          <w:rFonts w:ascii="Times New Roman" w:hAnsi="Times New Roman" w:cs="Times New Roman"/>
          <w:sz w:val="26"/>
          <w:szCs w:val="26"/>
        </w:rPr>
        <w:t>№</w:t>
      </w:r>
      <w:r w:rsidR="007C773A" w:rsidRPr="00BF3CA0">
        <w:rPr>
          <w:rFonts w:ascii="Times New Roman" w:hAnsi="Times New Roman" w:cs="Times New Roman"/>
          <w:sz w:val="26"/>
          <w:szCs w:val="26"/>
        </w:rPr>
        <w:t> 20</w:t>
      </w:r>
      <w:r w:rsidR="005B2D85" w:rsidRPr="00BF3CA0">
        <w:rPr>
          <w:rFonts w:ascii="Times New Roman" w:hAnsi="Times New Roman" w:cs="Times New Roman"/>
          <w:sz w:val="26"/>
          <w:szCs w:val="26"/>
        </w:rPr>
        <w:t>»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r w:rsidR="00541420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21F5A" w:rsidRPr="00BF3CA0">
        <w:rPr>
          <w:rFonts w:ascii="Times New Roman" w:hAnsi="Times New Roman" w:cs="Times New Roman"/>
          <w:sz w:val="26"/>
          <w:szCs w:val="26"/>
        </w:rPr>
        <w:t>город Переславл</w:t>
      </w:r>
      <w:r w:rsidR="00541420" w:rsidRPr="00BF3CA0">
        <w:rPr>
          <w:rFonts w:ascii="Times New Roman" w:hAnsi="Times New Roman" w:cs="Times New Roman"/>
          <w:sz w:val="26"/>
          <w:szCs w:val="26"/>
        </w:rPr>
        <w:t>ь</w:t>
      </w:r>
      <w:r w:rsidR="00321F5A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541420" w:rsidRPr="00BF3CA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, утвержденным решением Переславль-Залесской  городской Думы от </w:t>
      </w:r>
      <w:r w:rsidR="00541420" w:rsidRPr="00BF3CA0">
        <w:rPr>
          <w:rFonts w:ascii="Times New Roman" w:hAnsi="Times New Roman" w:cs="Times New Roman"/>
          <w:sz w:val="26"/>
          <w:szCs w:val="26"/>
        </w:rPr>
        <w:t>24.12.2020 № 126</w:t>
      </w:r>
      <w:r w:rsidR="00321F5A" w:rsidRPr="00BF3CA0">
        <w:rPr>
          <w:rFonts w:ascii="Times New Roman" w:hAnsi="Times New Roman" w:cs="Times New Roman"/>
          <w:sz w:val="26"/>
          <w:szCs w:val="26"/>
        </w:rPr>
        <w:t>, Правилами землепользования и застройки города Переславля-Залесского, утвержденными решением Переславль-Залесской городской Думы от 22.10.2009 № 122</w:t>
      </w:r>
      <w:r w:rsidR="00E70732"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BF3CA0">
        <w:rPr>
          <w:rFonts w:ascii="Times New Roman" w:hAnsi="Times New Roman" w:cs="Times New Roman"/>
          <w:sz w:val="26"/>
          <w:szCs w:val="26"/>
        </w:rPr>
        <w:t>Переславл</w:t>
      </w:r>
      <w:r w:rsidR="000F08D1" w:rsidRPr="00BF3CA0">
        <w:rPr>
          <w:rFonts w:ascii="Times New Roman" w:hAnsi="Times New Roman" w:cs="Times New Roman"/>
          <w:sz w:val="26"/>
          <w:szCs w:val="26"/>
        </w:rPr>
        <w:t>ь</w:t>
      </w:r>
      <w:r w:rsidR="004D239E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0F08D1" w:rsidRPr="00BF3CA0">
        <w:rPr>
          <w:rFonts w:ascii="Times New Roman" w:hAnsi="Times New Roman" w:cs="Times New Roman"/>
          <w:sz w:val="26"/>
          <w:szCs w:val="26"/>
        </w:rPr>
        <w:t>ий</w:t>
      </w:r>
      <w:r w:rsidR="003164E6" w:rsidRPr="00BF3CA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164E6" w:rsidRPr="00BF3CA0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</w:t>
      </w:r>
      <w:r w:rsidR="00ED3F56">
        <w:rPr>
          <w:rFonts w:ascii="Times New Roman" w:hAnsi="Times New Roman" w:cs="Times New Roman"/>
          <w:sz w:val="26"/>
          <w:szCs w:val="26"/>
        </w:rPr>
        <w:t xml:space="preserve">заявлением </w:t>
      </w:r>
      <w:r w:rsidR="00BF14D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BF14D2">
        <w:rPr>
          <w:rFonts w:ascii="Times New Roman" w:hAnsi="Times New Roman" w:cs="Times New Roman"/>
          <w:sz w:val="26"/>
          <w:szCs w:val="26"/>
        </w:rPr>
        <w:t>ПолиЭР</w:t>
      </w:r>
      <w:proofErr w:type="spellEnd"/>
      <w:r w:rsidR="00BF14D2">
        <w:rPr>
          <w:rFonts w:ascii="Times New Roman" w:hAnsi="Times New Roman" w:cs="Times New Roman"/>
          <w:sz w:val="26"/>
          <w:szCs w:val="26"/>
        </w:rPr>
        <w:t>»</w:t>
      </w:r>
      <w:r w:rsidR="00ED3F56">
        <w:rPr>
          <w:rFonts w:ascii="Times New Roman" w:hAnsi="Times New Roman" w:cs="Times New Roman"/>
          <w:sz w:val="26"/>
          <w:szCs w:val="26"/>
        </w:rPr>
        <w:t xml:space="preserve"> от </w:t>
      </w:r>
      <w:r w:rsidR="00BF14D2">
        <w:rPr>
          <w:rFonts w:ascii="Times New Roman" w:hAnsi="Times New Roman" w:cs="Times New Roman"/>
          <w:sz w:val="26"/>
          <w:szCs w:val="26"/>
        </w:rPr>
        <w:t>06.10</w:t>
      </w:r>
      <w:r w:rsidR="00ED3F56">
        <w:rPr>
          <w:rFonts w:ascii="Times New Roman" w:hAnsi="Times New Roman" w:cs="Times New Roman"/>
          <w:sz w:val="26"/>
          <w:szCs w:val="26"/>
        </w:rPr>
        <w:t>.2021 №</w:t>
      </w:r>
      <w:r w:rsidR="008E2A80">
        <w:rPr>
          <w:rFonts w:ascii="Times New Roman" w:hAnsi="Times New Roman" w:cs="Times New Roman"/>
          <w:sz w:val="26"/>
          <w:szCs w:val="26"/>
        </w:rPr>
        <w:t xml:space="preserve"> вх.03.01-11464/21,</w:t>
      </w:r>
    </w:p>
    <w:p w:rsidR="00E70732" w:rsidRPr="00BF3CA0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BF3CA0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A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BF3CA0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BF14D2" w:rsidRDefault="00DB212D" w:rsidP="00594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7E96" w:rsidRPr="00BF3CA0">
        <w:rPr>
          <w:rFonts w:ascii="Times New Roman" w:hAnsi="Times New Roman" w:cs="Times New Roman"/>
          <w:sz w:val="26"/>
          <w:szCs w:val="26"/>
        </w:rPr>
        <w:t>1.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BF14D2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</w:t>
      </w:r>
      <w:proofErr w:type="spellStart"/>
      <w:r w:rsidR="00BF14D2">
        <w:rPr>
          <w:rFonts w:ascii="Times New Roman" w:hAnsi="Times New Roman" w:cs="Times New Roman"/>
          <w:sz w:val="26"/>
          <w:szCs w:val="26"/>
        </w:rPr>
        <w:t>ПолиЭР</w:t>
      </w:r>
      <w:proofErr w:type="spellEnd"/>
      <w:r w:rsidR="00BF14D2">
        <w:rPr>
          <w:rFonts w:ascii="Times New Roman" w:hAnsi="Times New Roman" w:cs="Times New Roman"/>
          <w:sz w:val="26"/>
          <w:szCs w:val="26"/>
        </w:rPr>
        <w:t xml:space="preserve">» </w:t>
      </w:r>
      <w:r w:rsidR="00E03872" w:rsidRPr="00BF3CA0">
        <w:rPr>
          <w:rFonts w:ascii="Times New Roman" w:hAnsi="Times New Roman" w:cs="Times New Roman"/>
          <w:sz w:val="26"/>
          <w:szCs w:val="26"/>
        </w:rPr>
        <w:t>п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одготовить документацию по планировке </w:t>
      </w:r>
      <w:r w:rsidR="00AF2CEA" w:rsidRPr="00BF14D2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BF14D2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BF14D2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BF14D2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594AC5">
        <w:rPr>
          <w:rStyle w:val="fontstyle01"/>
          <w:sz w:val="26"/>
          <w:szCs w:val="26"/>
        </w:rPr>
        <w:t>ограниченной</w:t>
      </w:r>
      <w:r w:rsidR="00594AC5" w:rsidRPr="006152B1">
        <w:rPr>
          <w:rStyle w:val="fontstyle01"/>
          <w:sz w:val="26"/>
          <w:szCs w:val="26"/>
        </w:rPr>
        <w:t xml:space="preserve"> </w:t>
      </w:r>
      <w:r w:rsidR="00594AC5">
        <w:rPr>
          <w:rStyle w:val="fontstyle01"/>
          <w:sz w:val="26"/>
          <w:szCs w:val="26"/>
        </w:rPr>
        <w:t xml:space="preserve">ул. Садовая, ул. Проездная, пер. </w:t>
      </w:r>
      <w:proofErr w:type="spellStart"/>
      <w:r w:rsidR="00594AC5">
        <w:rPr>
          <w:rStyle w:val="fontstyle01"/>
          <w:sz w:val="26"/>
          <w:szCs w:val="26"/>
        </w:rPr>
        <w:t>Тайницкий</w:t>
      </w:r>
      <w:proofErr w:type="spellEnd"/>
      <w:r w:rsidR="00594AC5">
        <w:rPr>
          <w:rStyle w:val="fontstyle01"/>
          <w:sz w:val="26"/>
          <w:szCs w:val="26"/>
        </w:rPr>
        <w:t xml:space="preserve">, ул. Валовое кольцо </w:t>
      </w:r>
      <w:r w:rsidR="008E2A80">
        <w:rPr>
          <w:rStyle w:val="fontstyle01"/>
          <w:sz w:val="26"/>
          <w:szCs w:val="26"/>
        </w:rPr>
        <w:t xml:space="preserve">                  </w:t>
      </w:r>
      <w:proofErr w:type="gramStart"/>
      <w:r w:rsidR="00594AC5">
        <w:rPr>
          <w:rStyle w:val="fontstyle01"/>
          <w:sz w:val="26"/>
          <w:szCs w:val="26"/>
        </w:rPr>
        <w:t>г</w:t>
      </w:r>
      <w:proofErr w:type="gramEnd"/>
      <w:r w:rsidR="00594AC5">
        <w:rPr>
          <w:rStyle w:val="fontstyle01"/>
          <w:sz w:val="26"/>
          <w:szCs w:val="26"/>
        </w:rPr>
        <w:t xml:space="preserve">. Переславля-Залесского </w:t>
      </w:r>
      <w:r w:rsidR="00882363" w:rsidRPr="00BF14D2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E03872" w:rsidRPr="00BF14D2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882363" w:rsidRPr="00BF14D2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4D239E" w:rsidRPr="00BF14D2">
        <w:rPr>
          <w:rFonts w:ascii="Times New Roman" w:hAnsi="Times New Roman" w:cs="Times New Roman"/>
          <w:sz w:val="26"/>
          <w:szCs w:val="26"/>
        </w:rPr>
        <w:t>в соответствии с техническим</w:t>
      </w:r>
      <w:r w:rsidR="007C773A" w:rsidRPr="00BF14D2">
        <w:rPr>
          <w:rFonts w:ascii="Times New Roman" w:hAnsi="Times New Roman" w:cs="Times New Roman"/>
          <w:sz w:val="26"/>
          <w:szCs w:val="26"/>
        </w:rPr>
        <w:t>и</w:t>
      </w:r>
      <w:r w:rsidR="004D239E" w:rsidRPr="00BF14D2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BF14D2">
        <w:rPr>
          <w:rFonts w:ascii="Times New Roman" w:hAnsi="Times New Roman" w:cs="Times New Roman"/>
          <w:sz w:val="26"/>
          <w:szCs w:val="26"/>
        </w:rPr>
        <w:t>я</w:t>
      </w:r>
      <w:r w:rsidR="004D239E" w:rsidRPr="00BF14D2">
        <w:rPr>
          <w:rFonts w:ascii="Times New Roman" w:hAnsi="Times New Roman" w:cs="Times New Roman"/>
          <w:sz w:val="26"/>
          <w:szCs w:val="26"/>
        </w:rPr>
        <w:t>м</w:t>
      </w:r>
      <w:r w:rsidR="007C773A" w:rsidRPr="00BF14D2">
        <w:rPr>
          <w:rFonts w:ascii="Times New Roman" w:hAnsi="Times New Roman" w:cs="Times New Roman"/>
          <w:sz w:val="26"/>
          <w:szCs w:val="26"/>
        </w:rPr>
        <w:t>и</w:t>
      </w:r>
      <w:r w:rsidR="004D239E" w:rsidRPr="00BF14D2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BF14D2">
        <w:rPr>
          <w:rFonts w:ascii="Times New Roman" w:hAnsi="Times New Roman" w:cs="Times New Roman"/>
          <w:sz w:val="26"/>
          <w:szCs w:val="26"/>
        </w:rPr>
        <w:t>я 1, 2</w:t>
      </w:r>
      <w:r w:rsidR="004D239E" w:rsidRPr="00BF14D2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BF14D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BF3CA0" w:rsidRDefault="00AF2CEA" w:rsidP="00DB212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 w:rsidRPr="00BF3CA0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BF3CA0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 w:rsidRPr="00BF3CA0">
        <w:rPr>
          <w:rFonts w:ascii="Times New Roman" w:hAnsi="Times New Roman" w:cs="Times New Roman"/>
          <w:sz w:val="26"/>
          <w:szCs w:val="26"/>
        </w:rPr>
        <w:t>Мустафина А.Ю</w:t>
      </w:r>
      <w:r w:rsidR="00500BA2" w:rsidRPr="00BF3CA0">
        <w:rPr>
          <w:rFonts w:ascii="Times New Roman" w:hAnsi="Times New Roman" w:cs="Times New Roman"/>
          <w:sz w:val="26"/>
          <w:szCs w:val="26"/>
        </w:rPr>
        <w:t>.</w:t>
      </w:r>
      <w:r w:rsidRPr="00BF3CA0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BF3CA0" w:rsidRDefault="00BA595F" w:rsidP="00DB212D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BF3CA0">
        <w:rPr>
          <w:rFonts w:ascii="Times New Roman" w:hAnsi="Times New Roman" w:cs="Times New Roman"/>
          <w:sz w:val="26"/>
          <w:szCs w:val="26"/>
        </w:rPr>
        <w:t xml:space="preserve">проверки подготовить проект постановления о назначении публичных слушаний </w:t>
      </w:r>
      <w:r w:rsidR="00BF3CA0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по документации по планировке территории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594AC5">
        <w:rPr>
          <w:rStyle w:val="fontstyle01"/>
          <w:sz w:val="26"/>
          <w:szCs w:val="26"/>
        </w:rPr>
        <w:t>ограниченной</w:t>
      </w:r>
      <w:r w:rsidR="00594AC5" w:rsidRPr="006152B1">
        <w:rPr>
          <w:rStyle w:val="fontstyle01"/>
          <w:sz w:val="26"/>
          <w:szCs w:val="26"/>
        </w:rPr>
        <w:t xml:space="preserve"> </w:t>
      </w:r>
      <w:r w:rsidR="008E2A80">
        <w:rPr>
          <w:rStyle w:val="fontstyle01"/>
          <w:sz w:val="26"/>
          <w:szCs w:val="26"/>
        </w:rPr>
        <w:t xml:space="preserve">                             </w:t>
      </w:r>
      <w:r w:rsidR="00594AC5">
        <w:rPr>
          <w:rStyle w:val="fontstyle01"/>
          <w:sz w:val="26"/>
          <w:szCs w:val="26"/>
        </w:rPr>
        <w:t xml:space="preserve">ул. Садовая, ул. Проездная, пер. </w:t>
      </w:r>
      <w:proofErr w:type="spellStart"/>
      <w:r w:rsidR="00594AC5">
        <w:rPr>
          <w:rStyle w:val="fontstyle01"/>
          <w:sz w:val="26"/>
          <w:szCs w:val="26"/>
        </w:rPr>
        <w:t>Тайницкий</w:t>
      </w:r>
      <w:proofErr w:type="spellEnd"/>
      <w:r w:rsidR="00594AC5">
        <w:rPr>
          <w:rStyle w:val="fontstyle01"/>
          <w:sz w:val="26"/>
          <w:szCs w:val="26"/>
        </w:rPr>
        <w:t xml:space="preserve">, ул. Валовое кольцо </w:t>
      </w:r>
      <w:proofErr w:type="gramStart"/>
      <w:r w:rsidR="00594AC5">
        <w:rPr>
          <w:rStyle w:val="fontstyle01"/>
          <w:sz w:val="26"/>
          <w:szCs w:val="26"/>
        </w:rPr>
        <w:t>г</w:t>
      </w:r>
      <w:proofErr w:type="gramEnd"/>
      <w:r w:rsidR="00594AC5">
        <w:rPr>
          <w:rStyle w:val="fontstyle01"/>
          <w:sz w:val="26"/>
          <w:szCs w:val="26"/>
        </w:rPr>
        <w:t>. Переславля-Залесского</w:t>
      </w:r>
      <w:r w:rsidR="00E03872" w:rsidRPr="00BF3CA0">
        <w:rPr>
          <w:rFonts w:ascii="Times New Roman" w:hAnsi="Times New Roman" w:cs="Times New Roman"/>
          <w:sz w:val="26"/>
          <w:szCs w:val="26"/>
        </w:rPr>
        <w:t>;</w:t>
      </w:r>
    </w:p>
    <w:p w:rsidR="00AF2CEA" w:rsidRPr="00BF3CA0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 w:rsidRPr="00BF3CA0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 w:rsidRPr="00BF3CA0">
        <w:rPr>
          <w:rFonts w:ascii="Times New Roman" w:hAnsi="Times New Roman" w:cs="Times New Roman"/>
          <w:sz w:val="26"/>
          <w:szCs w:val="26"/>
        </w:rPr>
        <w:t>планировке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протокол собрания участников публичных слушаний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и заключение о результатах публичн</w:t>
      </w:r>
      <w:r w:rsidR="004D239E" w:rsidRPr="00BF3CA0">
        <w:rPr>
          <w:rFonts w:ascii="Times New Roman" w:hAnsi="Times New Roman" w:cs="Times New Roman"/>
          <w:sz w:val="26"/>
          <w:szCs w:val="26"/>
        </w:rPr>
        <w:t>ых слушаний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для утверждения</w:t>
      </w:r>
      <w:r w:rsidR="009643F9" w:rsidRPr="00BF3CA0">
        <w:rPr>
          <w:rFonts w:ascii="Times New Roman" w:hAnsi="Times New Roman" w:cs="Times New Roman"/>
          <w:sz w:val="26"/>
          <w:szCs w:val="26"/>
        </w:rPr>
        <w:t>;</w:t>
      </w:r>
    </w:p>
    <w:p w:rsidR="00B01A91" w:rsidRPr="00BF3CA0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содержания документации по планировке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0D20FC" w:rsidRPr="000D20FC">
        <w:rPr>
          <w:rFonts w:ascii="Times New Roman" w:hAnsi="Times New Roman" w:cs="Times New Roman"/>
          <w:sz w:val="26"/>
          <w:szCs w:val="26"/>
        </w:rPr>
        <w:t>21</w:t>
      </w:r>
      <w:r w:rsidR="00FA0681" w:rsidRPr="000D20FC">
        <w:rPr>
          <w:rFonts w:ascii="Times New Roman" w:hAnsi="Times New Roman" w:cs="Times New Roman"/>
          <w:sz w:val="26"/>
          <w:szCs w:val="26"/>
        </w:rPr>
        <w:t>.</w:t>
      </w:r>
      <w:r w:rsidR="000D20FC" w:rsidRPr="000D20FC">
        <w:rPr>
          <w:rFonts w:ascii="Times New Roman" w:hAnsi="Times New Roman" w:cs="Times New Roman"/>
          <w:sz w:val="26"/>
          <w:szCs w:val="26"/>
        </w:rPr>
        <w:t>10</w:t>
      </w:r>
      <w:r w:rsidR="003277FE" w:rsidRPr="000D20FC">
        <w:rPr>
          <w:rFonts w:ascii="Times New Roman" w:hAnsi="Times New Roman" w:cs="Times New Roman"/>
          <w:sz w:val="26"/>
          <w:szCs w:val="26"/>
        </w:rPr>
        <w:t>.20</w:t>
      </w:r>
      <w:r w:rsidR="00743080" w:rsidRPr="000D20FC">
        <w:rPr>
          <w:rFonts w:ascii="Times New Roman" w:hAnsi="Times New Roman" w:cs="Times New Roman"/>
          <w:sz w:val="26"/>
          <w:szCs w:val="26"/>
        </w:rPr>
        <w:t>2</w:t>
      </w:r>
      <w:r w:rsidR="00771AF4" w:rsidRPr="000D20FC">
        <w:rPr>
          <w:rFonts w:ascii="Times New Roman" w:hAnsi="Times New Roman" w:cs="Times New Roman"/>
          <w:sz w:val="26"/>
          <w:szCs w:val="26"/>
        </w:rPr>
        <w:t>1</w:t>
      </w:r>
      <w:r w:rsidR="003277FE" w:rsidRPr="000D20FC">
        <w:rPr>
          <w:rFonts w:ascii="Times New Roman" w:hAnsi="Times New Roman" w:cs="Times New Roman"/>
          <w:sz w:val="26"/>
          <w:szCs w:val="26"/>
        </w:rPr>
        <w:t xml:space="preserve"> </w:t>
      </w:r>
      <w:r w:rsidR="003A142A" w:rsidRPr="000D20FC">
        <w:rPr>
          <w:rFonts w:ascii="Times New Roman" w:hAnsi="Times New Roman" w:cs="Times New Roman"/>
          <w:sz w:val="26"/>
          <w:szCs w:val="26"/>
        </w:rPr>
        <w:t>по</w:t>
      </w:r>
      <w:r w:rsidR="003277FE" w:rsidRPr="000D20FC">
        <w:rPr>
          <w:rFonts w:ascii="Times New Roman" w:hAnsi="Times New Roman" w:cs="Times New Roman"/>
          <w:sz w:val="26"/>
          <w:szCs w:val="26"/>
        </w:rPr>
        <w:t xml:space="preserve"> </w:t>
      </w:r>
      <w:r w:rsidR="00412126">
        <w:rPr>
          <w:rFonts w:ascii="Times New Roman" w:hAnsi="Times New Roman" w:cs="Times New Roman"/>
          <w:sz w:val="26"/>
          <w:szCs w:val="26"/>
        </w:rPr>
        <w:t>01</w:t>
      </w:r>
      <w:r w:rsidR="00FA0681" w:rsidRPr="000D20FC">
        <w:rPr>
          <w:rFonts w:ascii="Times New Roman" w:hAnsi="Times New Roman" w:cs="Times New Roman"/>
          <w:sz w:val="26"/>
          <w:szCs w:val="26"/>
        </w:rPr>
        <w:t>.</w:t>
      </w:r>
      <w:r w:rsidR="008D5116" w:rsidRPr="000D20FC">
        <w:rPr>
          <w:rFonts w:ascii="Times New Roman" w:hAnsi="Times New Roman" w:cs="Times New Roman"/>
          <w:sz w:val="26"/>
          <w:szCs w:val="26"/>
        </w:rPr>
        <w:t>1</w:t>
      </w:r>
      <w:r w:rsidR="00412126">
        <w:rPr>
          <w:rFonts w:ascii="Times New Roman" w:hAnsi="Times New Roman" w:cs="Times New Roman"/>
          <w:sz w:val="26"/>
          <w:szCs w:val="26"/>
        </w:rPr>
        <w:t>1</w:t>
      </w:r>
      <w:r w:rsidR="003277FE" w:rsidRPr="000D20FC">
        <w:rPr>
          <w:rFonts w:ascii="Times New Roman" w:hAnsi="Times New Roman" w:cs="Times New Roman"/>
          <w:sz w:val="26"/>
          <w:szCs w:val="26"/>
        </w:rPr>
        <w:t>.20</w:t>
      </w:r>
      <w:r w:rsidR="00743080" w:rsidRPr="000D20FC">
        <w:rPr>
          <w:rFonts w:ascii="Times New Roman" w:hAnsi="Times New Roman" w:cs="Times New Roman"/>
          <w:sz w:val="26"/>
          <w:szCs w:val="26"/>
        </w:rPr>
        <w:t>2</w:t>
      </w:r>
      <w:r w:rsidR="00771AF4" w:rsidRPr="000D20FC">
        <w:rPr>
          <w:rFonts w:ascii="Times New Roman" w:hAnsi="Times New Roman" w:cs="Times New Roman"/>
          <w:sz w:val="26"/>
          <w:szCs w:val="26"/>
        </w:rPr>
        <w:t>1</w:t>
      </w:r>
      <w:r w:rsidR="003277FE" w:rsidRPr="000D20FC">
        <w:rPr>
          <w:rFonts w:ascii="Times New Roman" w:hAnsi="Times New Roman" w:cs="Times New Roman"/>
          <w:sz w:val="26"/>
          <w:szCs w:val="26"/>
        </w:rPr>
        <w:t xml:space="preserve"> по </w:t>
      </w:r>
      <w:r w:rsidR="003277FE" w:rsidRPr="00BF3CA0">
        <w:rPr>
          <w:rFonts w:ascii="Times New Roman" w:hAnsi="Times New Roman" w:cs="Times New Roman"/>
          <w:sz w:val="26"/>
          <w:szCs w:val="26"/>
        </w:rPr>
        <w:t>адресу: г.Переславль-Залесский, ул</w:t>
      </w:r>
      <w:proofErr w:type="gramStart"/>
      <w:r w:rsidR="003277FE" w:rsidRPr="00BF3CA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 w:rsidRPr="00BF3CA0">
        <w:rPr>
          <w:rFonts w:ascii="Times New Roman" w:hAnsi="Times New Roman" w:cs="Times New Roman"/>
          <w:sz w:val="26"/>
          <w:szCs w:val="26"/>
        </w:rPr>
        <w:t xml:space="preserve">оветская, д. 5, каб.7, в электронном виде </w:t>
      </w:r>
      <w:r w:rsidR="00040EE5">
        <w:rPr>
          <w:rFonts w:ascii="Times New Roman" w:hAnsi="Times New Roman" w:cs="Times New Roman"/>
          <w:sz w:val="26"/>
          <w:szCs w:val="26"/>
        </w:rPr>
        <w:t>—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F3CA0">
        <w:rPr>
          <w:rFonts w:ascii="Times New Roman" w:hAnsi="Times New Roman" w:cs="Times New Roman"/>
          <w:sz w:val="26"/>
          <w:szCs w:val="26"/>
        </w:rPr>
        <w:t>;</w:t>
      </w:r>
    </w:p>
    <w:p w:rsidR="00BC206C" w:rsidRPr="00BF3CA0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на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E97BC8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Переславл</w:t>
      </w:r>
      <w:proofErr w:type="gramStart"/>
      <w:r w:rsidRPr="00BF3CA0">
        <w:rPr>
          <w:rFonts w:ascii="Times New Roman" w:hAnsi="Times New Roman" w:cs="Times New Roman"/>
          <w:sz w:val="26"/>
          <w:szCs w:val="26"/>
        </w:rPr>
        <w:t>я</w:t>
      </w:r>
      <w:r w:rsidR="0041212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F3CA0">
        <w:rPr>
          <w:rFonts w:ascii="Times New Roman" w:hAnsi="Times New Roman" w:cs="Times New Roman"/>
          <w:sz w:val="26"/>
          <w:szCs w:val="26"/>
        </w:rPr>
        <w:t xml:space="preserve"> Залесского.</w:t>
      </w:r>
    </w:p>
    <w:p w:rsidR="00614D42" w:rsidRPr="00BF3CA0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AF2CEA" w:rsidRPr="00BF3CA0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F3CA0">
        <w:rPr>
          <w:rFonts w:ascii="Times New Roman" w:hAnsi="Times New Roman" w:cs="Times New Roman"/>
          <w:sz w:val="26"/>
          <w:szCs w:val="26"/>
        </w:rPr>
        <w:t>ов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A142A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BF3CA0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BF3CA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BF3CA0">
        <w:rPr>
          <w:rFonts w:ascii="Times New Roman" w:hAnsi="Times New Roman" w:cs="Times New Roman"/>
          <w:sz w:val="26"/>
          <w:szCs w:val="26"/>
        </w:rPr>
        <w:t>ем</w:t>
      </w:r>
      <w:r w:rsidRPr="00BF3CA0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r w:rsidR="00DB212D">
        <w:rPr>
          <w:rFonts w:ascii="Times New Roman" w:hAnsi="Times New Roman" w:cs="Times New Roman"/>
          <w:sz w:val="26"/>
          <w:szCs w:val="26"/>
        </w:rPr>
        <w:t>Ильину Т.С</w:t>
      </w:r>
      <w:r w:rsidR="00C111AF" w:rsidRPr="00BF3CA0">
        <w:rPr>
          <w:rFonts w:ascii="Times New Roman" w:hAnsi="Times New Roman" w:cs="Times New Roman"/>
          <w:sz w:val="26"/>
          <w:szCs w:val="26"/>
        </w:rPr>
        <w:t>.</w:t>
      </w: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2A80" w:rsidRPr="00BF3CA0" w:rsidRDefault="008E2A8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20F2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Глав</w:t>
      </w:r>
      <w:r w:rsidR="00321F5A" w:rsidRPr="00BF3CA0">
        <w:rPr>
          <w:rFonts w:ascii="Times New Roman" w:hAnsi="Times New Roman" w:cs="Times New Roman"/>
          <w:sz w:val="26"/>
          <w:szCs w:val="26"/>
        </w:rPr>
        <w:t>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CE5C31" w:rsidRPr="00BF3CA0">
        <w:rPr>
          <w:rFonts w:ascii="Times New Roman" w:hAnsi="Times New Roman" w:cs="Times New Roman"/>
          <w:sz w:val="26"/>
          <w:szCs w:val="26"/>
        </w:rPr>
        <w:t>г</w:t>
      </w:r>
      <w:r w:rsidRPr="00BF3CA0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 w:rsidRPr="00BF3CA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E2A80">
        <w:rPr>
          <w:rFonts w:ascii="Times New Roman" w:hAnsi="Times New Roman" w:cs="Times New Roman"/>
          <w:sz w:val="26"/>
          <w:szCs w:val="26"/>
        </w:rPr>
        <w:t xml:space="preserve">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 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</w:t>
      </w:r>
      <w:r w:rsidR="00541420" w:rsidRPr="00BF3CA0">
        <w:rPr>
          <w:rFonts w:ascii="Times New Roman" w:hAnsi="Times New Roman" w:cs="Times New Roman"/>
          <w:sz w:val="26"/>
          <w:szCs w:val="26"/>
        </w:rPr>
        <w:t>И.Е.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420" w:rsidRPr="00BF3CA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095826" w:rsidRDefault="00095826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826" w:rsidRPr="00BF3CA0" w:rsidRDefault="00095826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646" w:rsidRDefault="00DA76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321F5A" w:rsidRPr="00BF3CA0" w:rsidTr="00742B5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BF3CA0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E076C" w:rsidRPr="00BF3C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>к пос</w:t>
            </w:r>
            <w:r w:rsidRPr="00BF3CA0"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321F5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2B44B2" w:rsidRPr="002B44B2" w:rsidRDefault="002B44B2" w:rsidP="002B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764CAA" w:rsidRPr="00BF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4CAA" w:rsidRPr="00BF3CA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18.10.2021 №ПОС.03-1994/21 </w:t>
            </w:r>
          </w:p>
          <w:p w:rsidR="00321F5A" w:rsidRPr="00BF3CA0" w:rsidRDefault="00321F5A" w:rsidP="00764CA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</w:p>
          <w:p w:rsidR="00321F5A" w:rsidRPr="00BF3CA0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11AF" w:rsidRPr="00594AC5" w:rsidRDefault="00C111AF" w:rsidP="00C111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94A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Техническое задание</w:t>
      </w:r>
    </w:p>
    <w:p w:rsidR="00412126" w:rsidRPr="00594AC5" w:rsidRDefault="00C111AF" w:rsidP="00BF14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выполнение работ по разработке документации по планировке территории (проекта межевания территории)</w:t>
      </w:r>
      <w:r w:rsidR="00F277C4" w:rsidRPr="00594AC5">
        <w:rPr>
          <w:rFonts w:ascii="Times New Roman" w:eastAsia="Lucida Sans Unicode" w:hAnsi="Times New Roman" w:cs="font223"/>
          <w:b/>
          <w:kern w:val="1"/>
          <w:sz w:val="24"/>
          <w:szCs w:val="24"/>
          <w:lang w:eastAsia="ar-SA"/>
        </w:rPr>
        <w:t xml:space="preserve"> </w:t>
      </w:r>
      <w:r w:rsidR="00594AC5" w:rsidRPr="00594AC5">
        <w:rPr>
          <w:rStyle w:val="fontstyle01"/>
          <w:b/>
          <w:sz w:val="24"/>
          <w:szCs w:val="24"/>
        </w:rPr>
        <w:t xml:space="preserve">ограниченной ул. Садовая, ул. Проездная, пер. </w:t>
      </w:r>
      <w:proofErr w:type="spellStart"/>
      <w:r w:rsidR="00594AC5" w:rsidRPr="00594AC5">
        <w:rPr>
          <w:rStyle w:val="fontstyle01"/>
          <w:b/>
          <w:sz w:val="24"/>
          <w:szCs w:val="24"/>
        </w:rPr>
        <w:t>Тайницкий</w:t>
      </w:r>
      <w:proofErr w:type="spellEnd"/>
      <w:r w:rsidR="00594AC5" w:rsidRPr="00594AC5">
        <w:rPr>
          <w:rStyle w:val="fontstyle01"/>
          <w:b/>
          <w:sz w:val="24"/>
          <w:szCs w:val="24"/>
        </w:rPr>
        <w:t xml:space="preserve">, ул. Валовое кольцо </w:t>
      </w:r>
      <w:proofErr w:type="gramStart"/>
      <w:r w:rsidR="00594AC5" w:rsidRPr="00594AC5">
        <w:rPr>
          <w:rStyle w:val="fontstyle01"/>
          <w:b/>
          <w:sz w:val="24"/>
          <w:szCs w:val="24"/>
        </w:rPr>
        <w:t>г</w:t>
      </w:r>
      <w:proofErr w:type="gramEnd"/>
      <w:r w:rsidR="00594AC5" w:rsidRPr="00594AC5">
        <w:rPr>
          <w:rStyle w:val="fontstyle01"/>
          <w:b/>
          <w:sz w:val="24"/>
          <w:szCs w:val="24"/>
        </w:rPr>
        <w:t>. Переславля-Залесского</w:t>
      </w:r>
    </w:p>
    <w:p w:rsidR="00CA7831" w:rsidRPr="00C111AF" w:rsidRDefault="00CA7831" w:rsidP="00C111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tbl>
      <w:tblPr>
        <w:tblW w:w="10363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03"/>
      </w:tblGrid>
      <w:tr w:rsidR="00C111AF" w:rsidRPr="00C111AF" w:rsidTr="00396743">
        <w:tc>
          <w:tcPr>
            <w:tcW w:w="617" w:type="dxa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43" w:type="dxa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Перечень основных требований</w:t>
            </w:r>
          </w:p>
        </w:tc>
        <w:tc>
          <w:tcPr>
            <w:tcW w:w="6703" w:type="dxa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Содержание требований</w:t>
            </w: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111AF" w:rsidRPr="00C111AF" w:rsidTr="003967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63" w:type="dxa"/>
            <w:gridSpan w:val="3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Общие требования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Основание разработки</w:t>
            </w: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</w:tcPr>
          <w:p w:rsidR="00C111AF" w:rsidRPr="00594AC5" w:rsidRDefault="00C111AF" w:rsidP="00C111AF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4A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Постановление Администрации города Переславля-Залесского </w:t>
            </w:r>
            <w:proofErr w:type="gramStart"/>
            <w:r w:rsidRPr="00594A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594A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BF3CA0" w:rsidRPr="00594A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</w:t>
            </w:r>
            <w:r w:rsidR="00412126" w:rsidRPr="00594A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594A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№                        </w:t>
            </w:r>
            <w:r w:rsidR="00BF3CA0" w:rsidRPr="00594A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94A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C111AF" w:rsidRPr="00C111AF" w:rsidRDefault="00C111AF" w:rsidP="00594AC5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4A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«О подготовке документации по планировке территории (проект межевания территории) </w:t>
            </w:r>
            <w:r w:rsidR="00594AC5" w:rsidRPr="00594AC5">
              <w:rPr>
                <w:rStyle w:val="fontstyle01"/>
                <w:sz w:val="24"/>
                <w:szCs w:val="24"/>
              </w:rPr>
              <w:t xml:space="preserve">ограниченной ул. Садовая, ул. Проездная, пер. </w:t>
            </w:r>
            <w:proofErr w:type="spellStart"/>
            <w:r w:rsidR="00594AC5" w:rsidRPr="00594AC5">
              <w:rPr>
                <w:rStyle w:val="fontstyle01"/>
                <w:sz w:val="24"/>
                <w:szCs w:val="24"/>
              </w:rPr>
              <w:t>Тайницкий</w:t>
            </w:r>
            <w:proofErr w:type="spellEnd"/>
            <w:r w:rsidR="00594AC5" w:rsidRPr="00594AC5">
              <w:rPr>
                <w:rStyle w:val="fontstyle01"/>
                <w:sz w:val="24"/>
                <w:szCs w:val="24"/>
              </w:rPr>
              <w:t xml:space="preserve">, ул. Валовое кольцо </w:t>
            </w:r>
            <w:proofErr w:type="gramStart"/>
            <w:r w:rsidR="00594AC5" w:rsidRPr="00594AC5">
              <w:rPr>
                <w:rStyle w:val="fontstyle01"/>
                <w:sz w:val="24"/>
                <w:szCs w:val="24"/>
              </w:rPr>
              <w:t>г</w:t>
            </w:r>
            <w:proofErr w:type="gramEnd"/>
            <w:r w:rsidR="00594AC5" w:rsidRPr="00594AC5">
              <w:rPr>
                <w:rStyle w:val="fontstyle01"/>
                <w:sz w:val="24"/>
                <w:szCs w:val="24"/>
              </w:rPr>
              <w:t>. Переславля-Залесского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Инициатор подготовки документации</w:t>
            </w:r>
          </w:p>
        </w:tc>
        <w:tc>
          <w:tcPr>
            <w:tcW w:w="6703" w:type="dxa"/>
          </w:tcPr>
          <w:p w:rsidR="00095826" w:rsidRDefault="00C111AF" w:rsidP="00F277C4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ED68F2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ED68F2">
              <w:rPr>
                <w:rFonts w:ascii="Times New Roman" w:hAnsi="Times New Roman" w:cs="Times New Roman"/>
                <w:sz w:val="26"/>
                <w:szCs w:val="26"/>
              </w:rPr>
              <w:t>ПолиЭР</w:t>
            </w:r>
            <w:proofErr w:type="spellEnd"/>
            <w:r w:rsidR="00ED68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958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95826" w:rsidRDefault="00095826" w:rsidP="00F277C4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7608008775 </w:t>
            </w:r>
          </w:p>
          <w:p w:rsidR="00C111AF" w:rsidRPr="00095826" w:rsidRDefault="00095826" w:rsidP="00F277C4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760801001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pacing w:after="0" w:line="240" w:lineRule="auto"/>
              <w:ind w:left="34"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Собственные средства 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Границы и площадь объекта проектирования</w:t>
            </w:r>
          </w:p>
        </w:tc>
        <w:tc>
          <w:tcPr>
            <w:tcW w:w="6703" w:type="dxa"/>
          </w:tcPr>
          <w:p w:rsidR="00594AC5" w:rsidRPr="00594AC5" w:rsidRDefault="00C111AF" w:rsidP="00594AC5">
            <w:pPr>
              <w:suppressAutoHyphens/>
              <w:spacing w:after="0" w:line="240" w:lineRule="auto"/>
              <w:ind w:left="34"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 xml:space="preserve">Территория </w:t>
            </w:r>
            <w:r w:rsidR="00594AC5" w:rsidRPr="00594AC5">
              <w:rPr>
                <w:rStyle w:val="fontstyle01"/>
                <w:sz w:val="24"/>
                <w:szCs w:val="24"/>
              </w:rPr>
              <w:t>ограничен</w:t>
            </w:r>
            <w:r w:rsidR="00594AC5">
              <w:rPr>
                <w:rStyle w:val="fontstyle01"/>
                <w:sz w:val="24"/>
                <w:szCs w:val="24"/>
              </w:rPr>
              <w:t>а</w:t>
            </w:r>
            <w:r w:rsidR="00594AC5" w:rsidRPr="00594AC5">
              <w:rPr>
                <w:rStyle w:val="fontstyle01"/>
                <w:sz w:val="24"/>
                <w:szCs w:val="24"/>
              </w:rPr>
              <w:t xml:space="preserve"> ул. Садовая, ул. Проездная, пер. </w:t>
            </w:r>
            <w:proofErr w:type="spellStart"/>
            <w:r w:rsidR="00594AC5" w:rsidRPr="00594AC5">
              <w:rPr>
                <w:rStyle w:val="fontstyle01"/>
                <w:sz w:val="24"/>
                <w:szCs w:val="24"/>
              </w:rPr>
              <w:t>Тайницкий</w:t>
            </w:r>
            <w:proofErr w:type="spellEnd"/>
            <w:r w:rsidR="00594AC5" w:rsidRPr="00594AC5">
              <w:rPr>
                <w:rStyle w:val="fontstyle01"/>
                <w:sz w:val="24"/>
                <w:szCs w:val="24"/>
              </w:rPr>
              <w:t xml:space="preserve">, ул. Валовое кольцо </w:t>
            </w:r>
            <w:proofErr w:type="gramStart"/>
            <w:r w:rsidR="00594AC5" w:rsidRPr="00594AC5">
              <w:rPr>
                <w:rStyle w:val="fontstyle01"/>
                <w:sz w:val="24"/>
                <w:szCs w:val="24"/>
              </w:rPr>
              <w:t>г</w:t>
            </w:r>
            <w:proofErr w:type="gramEnd"/>
            <w:r w:rsidR="00594AC5" w:rsidRPr="00594AC5">
              <w:rPr>
                <w:rStyle w:val="fontstyle01"/>
                <w:sz w:val="24"/>
                <w:szCs w:val="24"/>
              </w:rPr>
              <w:t>. Переславля-Залесского</w:t>
            </w:r>
            <w:r w:rsidR="00594AC5" w:rsidRPr="00594A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F14D2" w:rsidRDefault="00BF14D2" w:rsidP="00C111AF">
            <w:pPr>
              <w:suppressAutoHyphens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1AF" w:rsidRPr="00C111AF" w:rsidRDefault="00C111AF" w:rsidP="00ED68F2">
            <w:pPr>
              <w:suppressAutoHyphens/>
              <w:spacing w:after="0" w:line="240" w:lineRule="auto"/>
              <w:ind w:left="34"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планируемой территории ориентировочно составляет </w:t>
            </w:r>
            <w:r w:rsidR="0041212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F277C4" w:rsidRPr="0082458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746" w:type="dxa"/>
            <w:gridSpan w:val="2"/>
          </w:tcPr>
          <w:p w:rsidR="000A533A" w:rsidRPr="000A533A" w:rsidRDefault="000A533A" w:rsidP="000A533A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C111AF" w:rsidRDefault="002B44B2" w:rsidP="000A533A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B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229.5pt">
                  <v:imagedata r:id="rId7" o:title="дпт"/>
                </v:shape>
              </w:pict>
            </w:r>
          </w:p>
          <w:p w:rsidR="000A533A" w:rsidRPr="000A533A" w:rsidRDefault="000A533A" w:rsidP="000A533A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03" w:type="dxa"/>
          </w:tcPr>
          <w:p w:rsidR="00F277C4" w:rsidRPr="00F277C4" w:rsidRDefault="00C111AF" w:rsidP="00F277C4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Согласно действующим правилам землепользования и застройки города Переславля-Залесского, утвержденным решением Переславль-Залесской городской Думы от 22.10.2009 №</w:t>
            </w:r>
            <w:r w:rsidR="00BF3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E7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122</w:t>
            </w:r>
            <w:r w:rsidR="00DB21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(в редакции решения от 24.09.2020г №78)</w:t>
            </w:r>
            <w:r w:rsidR="00AE7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F277C4"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территория отнесена к территориальным зонам: </w:t>
            </w:r>
          </w:p>
          <w:p w:rsidR="00ED68F2" w:rsidRPr="00DA7646" w:rsidRDefault="00F277C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Ж-1 </w:t>
            </w:r>
            <w:r w:rsidR="00040E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—</w:t>
            </w: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ED68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она индивидуальной жилой застройки;</w:t>
            </w:r>
          </w:p>
          <w:p w:rsidR="00DB212D" w:rsidRPr="00DA7646" w:rsidRDefault="00DB212D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ИТ-1 — </w:t>
            </w:r>
            <w:r w:rsidRPr="00DB21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Зона объектов инженерной и транспортной инфраструктур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F4063A" w:rsidRPr="00F4063A" w:rsidRDefault="00C42D94" w:rsidP="00F4063A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границах территории проектирования</w:t>
            </w:r>
            <w:r w:rsid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с</w:t>
            </w:r>
            <w:r w:rsidR="00F4063A"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огласно Генеральному плану городского округа город Переславль-Залесский Ярославской области, утвержденному решением Переславль-Залесской городской Думы от 24.12.2020 № 126, Правилам землепользования и застройки города Переславля-Залесского, утвержденным решением Переславль-Залесской городской Думы от 22.10.2009 № 122, </w:t>
            </w:r>
            <w:r w:rsid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кадастровый квартал</w:t>
            </w:r>
            <w:r w:rsidR="00F4063A"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расположен:</w:t>
            </w:r>
            <w:proofErr w:type="gramEnd"/>
          </w:p>
          <w:p w:rsidR="00F4063A" w:rsidRDefault="00F4063A" w:rsidP="00F4063A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в функциональн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ых</w:t>
            </w:r>
            <w:r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зон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ах</w:t>
            </w:r>
            <w:r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— «Многофункциональной общественно-деловой зоне»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«Зона транспортной инфраструктуры», «Зона застройки индивидуальными жилыми домами»</w:t>
            </w:r>
            <w:r w:rsidR="006F1D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«Зона застройки малоэтажными жилыми домами» (до 4 этажей, включая мансардный этаж</w:t>
            </w:r>
            <w:r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6F1D78" w:rsidRPr="00F4063A" w:rsidRDefault="006F1D78" w:rsidP="00F4063A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в зоне регулирования исторически сложившейся городской застройки;</w:t>
            </w:r>
          </w:p>
          <w:p w:rsidR="00C42D94" w:rsidRPr="00DA7646" w:rsidRDefault="00C42D9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объекты культурного наследия </w:t>
            </w:r>
            <w:r w:rsidR="00040E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—</w:t>
            </w: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8E77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частично попадает территория объекта культурного наследия федерального значения «</w:t>
            </w:r>
            <w:proofErr w:type="spellStart"/>
            <w:r w:rsidR="008E77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Спасо-Преображенский</w:t>
            </w:r>
            <w:proofErr w:type="spellEnd"/>
            <w:r w:rsidR="008E77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собор 1157 г»</w:t>
            </w: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C42D94" w:rsidRPr="00DA7646" w:rsidRDefault="00C42D9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8E77CB">
              <w:t xml:space="preserve"> </w:t>
            </w:r>
            <w:r w:rsidR="008E77CB" w:rsidRPr="008E77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границах территории объекта культурного наследия федерального значения «Культурный слой, XII-XVII вв.»  Решение малого Совета Ярославского областного Совета народных депутатов 21 созыва от 29.04.1993 № 99 «О перечне объектов историко-культурного наследия области, предлагаемых для включения в Государственный свод особо ценных объектов культурного наследия Российской Федерации (I.</w:t>
            </w:r>
            <w:proofErr w:type="gramEnd"/>
            <w:r w:rsidR="008E77CB" w:rsidRPr="008E77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E77CB" w:rsidRPr="008E77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Памятники археологии Ярославской области), Приказ департамента культуры Ярославской области от 20.02.2012 № 7 «Об утверждении границ территорий объектов культурного </w:t>
            </w:r>
            <w:r w:rsidR="008E77CB" w:rsidRPr="008E77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наследия»;</w:t>
            </w:r>
            <w:proofErr w:type="gramEnd"/>
          </w:p>
          <w:p w:rsidR="00C42D94" w:rsidRPr="00DA7646" w:rsidRDefault="00DB212D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водоохранная зон</w:t>
            </w:r>
            <w:r w:rsidR="008E77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="006F1D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р. Трубеж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C42D94" w:rsidRPr="00DA7646" w:rsidRDefault="00C42D9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инженерные сети: теплоснабже</w:t>
            </w:r>
            <w:r w:rsidR="00DB21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ние, </w:t>
            </w:r>
            <w:r w:rsidR="006F1D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водоотведение, газ</w:t>
            </w:r>
            <w:r w:rsidR="00DB21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электросети;</w:t>
            </w:r>
          </w:p>
          <w:p w:rsidR="00C42D94" w:rsidRPr="00DA7646" w:rsidRDefault="00F4063A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зоне ЧС техногенного характера</w:t>
            </w:r>
            <w:r w:rsidR="006F1D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C42D94" w:rsidRDefault="00C42D9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Инженерно-геологические ограничения </w:t>
            </w:r>
            <w:r w:rsidR="00040E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—</w:t>
            </w:r>
            <w:r w:rsidR="006F1D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отсутствуют;</w:t>
            </w:r>
          </w:p>
          <w:p w:rsidR="006F1D78" w:rsidRDefault="006F1D78" w:rsidP="006F1D78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1D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- 2-ой и 3-ий пояс зон санитарной охраны источников питьевого водоснабжения (постановление мэра </w:t>
            </w:r>
            <w:proofErr w:type="gramStart"/>
            <w:r w:rsidRPr="006F1D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6F1D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Переславля-Залесского № 151 от 14.02.2002 «Об установлении зоны санитарной охраны (ЗСО) — источника водоснабж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ения г. Переславля-Залесского»);</w:t>
            </w:r>
          </w:p>
          <w:p w:rsidR="0005599A" w:rsidRDefault="00C111AF" w:rsidP="006F1D78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Проектируемый участок полностью расположен </w:t>
            </w:r>
            <w:r w:rsidR="00FA0681" w:rsidRPr="00FA06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охранной зоне особо охраняемой природной территории федерального значения национальный парк «</w:t>
            </w:r>
            <w:proofErr w:type="spellStart"/>
            <w:r w:rsidR="00FA0681" w:rsidRPr="00FA06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Плещеево</w:t>
            </w:r>
            <w:proofErr w:type="spellEnd"/>
            <w:r w:rsidR="00FA0681" w:rsidRPr="00FA06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озеро» (постановление Губернатора Ярославской области от 14.08.2002 № 551 «О создании охранной зоны национального парка «</w:t>
            </w:r>
            <w:proofErr w:type="spellStart"/>
            <w:r w:rsidR="00FA0681" w:rsidRPr="00FA06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Плещеево</w:t>
            </w:r>
            <w:proofErr w:type="spellEnd"/>
            <w:r w:rsidR="00FA0681" w:rsidRPr="00FA06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озеро»).</w:t>
            </w:r>
          </w:p>
          <w:p w:rsidR="00F4063A" w:rsidRPr="006F1D78" w:rsidRDefault="00F4063A" w:rsidP="006F1D78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C42D94"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Красные линии не установлены.</w:t>
            </w: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Нормативные документы и требования нормативного характера</w:t>
            </w:r>
          </w:p>
        </w:tc>
        <w:tc>
          <w:tcPr>
            <w:tcW w:w="6703" w:type="dxa"/>
          </w:tcPr>
          <w:p w:rsidR="00C111AF" w:rsidRPr="00C111AF" w:rsidRDefault="00C111AF" w:rsidP="00FA0681">
            <w:pPr>
              <w:numPr>
                <w:ilvl w:val="0"/>
                <w:numId w:val="8"/>
              </w:numPr>
              <w:tabs>
                <w:tab w:val="clear" w:pos="720"/>
              </w:tabs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«Градостроительный кодекс Российской Федерации»;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«Земельный кодекс Российской Федерации»;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24.07.2007 № 221-ФЗ «О кадастровой деятельности»;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13.07.2015 № 218-ФЗ «О государственной регистрации недвижимости»;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Федеральной службы государственной регистрации, кадастра и картографии от 23.10.2020 № </w:t>
            </w:r>
            <w:proofErr w:type="gramStart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      </w:r>
            <w:proofErr w:type="spellStart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»;</w:t>
            </w:r>
          </w:p>
          <w:p w:rsidR="00C111AF" w:rsidRPr="00F4063A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Федеральной службы государственной регистрации, кадастра и картографии от 21.10.2020 № </w:t>
            </w:r>
            <w:proofErr w:type="gramStart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:rsidR="00F4063A" w:rsidRPr="00F4063A" w:rsidRDefault="00F4063A" w:rsidP="00FA068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2" w:right="1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8D">
              <w:rPr>
                <w:rFonts w:ascii="Times New Roman" w:hAnsi="Times New Roman"/>
                <w:sz w:val="24"/>
                <w:szCs w:val="24"/>
              </w:rPr>
              <w:t xml:space="preserve">ГКИНП-02-033-82. Инструкция по топографической съемке в масштабах 1:5000, 1:2000, 1:1000 и 1:500 (утв. </w:t>
            </w:r>
            <w:r>
              <w:rPr>
                <w:rFonts w:ascii="Times New Roman" w:hAnsi="Times New Roman"/>
                <w:sz w:val="24"/>
                <w:szCs w:val="24"/>
              </w:rPr>
              <w:t>ГУГК СССР 05 октября 1979 года);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Инструкция по межеванию земель, утвержденная Роскомземом 08 апреля 1996 года;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Федеральный закон от 10.01.2002 № 7-ФЗ «Об охране окружающей среды»; 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Переславль-Залесской городской Думы от 24.12.2020 № 126;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землепользования и застройки города Переславля-Залесского, утвержденные решением Переславль-Залесской городской Думы от 22.10.2009 № 122;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благоустройства территории города Переславля-Залесского, утвержденные решением </w:t>
            </w:r>
            <w:r w:rsidRPr="00C11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Переславль-Залесской городской Думы от 26.04.2018 № 46;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Действующие технические регламенты, СанПиН, СП, СНиП</w:t>
            </w: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Иная нормативно-правовая и методическая база</w:t>
            </w: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11AF" w:rsidRPr="00C111AF" w:rsidTr="00396743">
        <w:trPr>
          <w:trHeight w:val="996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Цель разработки </w:t>
            </w:r>
          </w:p>
        </w:tc>
        <w:tc>
          <w:tcPr>
            <w:tcW w:w="6703" w:type="dxa"/>
          </w:tcPr>
          <w:p w:rsidR="00C111AF" w:rsidRPr="00C111AF" w:rsidRDefault="008E77CB" w:rsidP="008E77C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межевания территории,</w:t>
            </w:r>
            <w:r w:rsidR="00C111AF"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AC5">
              <w:rPr>
                <w:rStyle w:val="fontstyle01"/>
                <w:sz w:val="24"/>
                <w:szCs w:val="24"/>
              </w:rPr>
              <w:t xml:space="preserve">ограниченной ул. Садовая, ул. Проездная, пер. </w:t>
            </w:r>
            <w:proofErr w:type="spellStart"/>
            <w:r w:rsidRPr="00594AC5">
              <w:rPr>
                <w:rStyle w:val="fontstyle01"/>
                <w:sz w:val="24"/>
                <w:szCs w:val="24"/>
              </w:rPr>
              <w:t>Тайницкий</w:t>
            </w:r>
            <w:proofErr w:type="spellEnd"/>
            <w:r w:rsidRPr="00594AC5">
              <w:rPr>
                <w:rStyle w:val="fontstyle01"/>
                <w:sz w:val="24"/>
                <w:szCs w:val="24"/>
              </w:rPr>
              <w:t xml:space="preserve">, ул. Валовое кольцо </w:t>
            </w:r>
            <w:proofErr w:type="gramStart"/>
            <w:r w:rsidRPr="00594AC5">
              <w:rPr>
                <w:rStyle w:val="fontstyle01"/>
                <w:sz w:val="24"/>
                <w:szCs w:val="24"/>
              </w:rPr>
              <w:t>г</w:t>
            </w:r>
            <w:proofErr w:type="gramEnd"/>
            <w:r w:rsidRPr="00594AC5">
              <w:rPr>
                <w:rStyle w:val="fontstyle01"/>
                <w:sz w:val="24"/>
                <w:szCs w:val="24"/>
              </w:rPr>
              <w:t>. Переславля-Залесского</w:t>
            </w:r>
            <w:r w:rsidR="00C111AF"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комплексных кадастровых работ;</w:t>
            </w:r>
          </w:p>
          <w:p w:rsidR="00C111AF" w:rsidRPr="00C111AF" w:rsidRDefault="00C111AF" w:rsidP="008E77C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местоположения границ образуемых земельных участков;</w:t>
            </w:r>
          </w:p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пользования;</w:t>
            </w:r>
            <w:proofErr w:type="gramEnd"/>
          </w:p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земельных участков, учтенных в Едином государственном реестре недвижимости, должны быть соблюдены требования положения статьи 42.8 Федерального закона № 221-ФЗ.</w:t>
            </w:r>
          </w:p>
          <w:p w:rsid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</w:t>
            </w: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граждан).</w:t>
            </w:r>
            <w:proofErr w:type="gramEnd"/>
          </w:p>
          <w:p w:rsidR="00C111AF" w:rsidRPr="00C111AF" w:rsidRDefault="00C111AF" w:rsidP="008E77CB">
            <w:pPr>
              <w:suppressAutoHyphens/>
              <w:spacing w:after="0" w:line="240" w:lineRule="auto"/>
              <w:ind w:left="127" w:right="152"/>
              <w:contextualSpacing/>
              <w:jc w:val="both"/>
              <w:rPr>
                <w:rFonts w:ascii="Calibri" w:eastAsia="Lucida Sans Unicode" w:hAnsi="Calibri" w:cs="font223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rPr>
          <w:trHeight w:val="710"/>
        </w:trPr>
        <w:tc>
          <w:tcPr>
            <w:tcW w:w="10363" w:type="dxa"/>
            <w:gridSpan w:val="3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Состав материалов</w:t>
            </w: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suppressAutoHyphens/>
              <w:snapToGrid w:val="0"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  <w:proofErr w:type="gramEnd"/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Подготовка графической части осуществляется: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2) с использованием цифровых топографических карт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Упорядочить планировочную структуру территории в увязке с прилегающей территорией.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Обеспечить подъезды и подходы ко всем объектам, расположенным на проектируемой территории.</w:t>
            </w:r>
          </w:p>
          <w:p w:rsidR="00C111AF" w:rsidRPr="00C111AF" w:rsidRDefault="00C111AF" w:rsidP="00C111AF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и содержание проекта межевания территории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C111AF" w:rsidRPr="00C111AF" w:rsidRDefault="00C111AF" w:rsidP="00C111AF">
            <w:pPr>
              <w:tabs>
                <w:tab w:val="left" w:pos="410"/>
                <w:tab w:val="left" w:pos="884"/>
                <w:tab w:val="left" w:pos="39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Проект межевания территории должен включать:</w:t>
            </w:r>
          </w:p>
          <w:p w:rsidR="00C111AF" w:rsidRPr="00C111AF" w:rsidRDefault="00C111AF" w:rsidP="00C111AF">
            <w:pPr>
              <w:tabs>
                <w:tab w:val="left" w:pos="410"/>
                <w:tab w:val="left" w:pos="884"/>
                <w:tab w:val="left" w:pos="3969"/>
              </w:tabs>
              <w:suppressAutoHyphens/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C111AF" w:rsidRPr="00C111AF" w:rsidRDefault="00C111AF" w:rsidP="00C111AF">
            <w:pPr>
              <w:tabs>
                <w:tab w:val="left" w:pos="410"/>
              </w:tabs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 Текстовая часть проекта межевания территории включает в себя: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характерных точек границ, установленных в соответствии с настоящим Кодексом для территориальных зон.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1) границы планируемых и существующих элементов планировочной структуры;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зон действия публичных сервитутов.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существующих земельных участков;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зон с особыми условиями использования территорий;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местоположение существующих объектов капитального строительства;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особо охраняемых природных территорий;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территорий объектов культурного наследия.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  <w:proofErr w:type="gramEnd"/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кадастровый номер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адрес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землепользователь;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права на земельный участок;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разрешенного использования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площадь участка по документам (кв. м.);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площадь земельного участка по плану отвода 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(кв. м.).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Экспликация формируемых земельных участков должна включать следующую информацию: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номер земельного участка на чертеже;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местоположение земельного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цель формирования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адрес участка (при наличии);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площадь по проекту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разрешенного использования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способ образования участка.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Пояснительная записка, должна включать в себя: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характеристики территории;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перечень публичных сервитутов;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обоснование принятых решений;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каталог координат границ землепользований, перечень сервитутов.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целях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ИСОГД, в том числе: 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Microcoft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Word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B5549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—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основная (утверждаемая часть) и материалы по обоснованию </w:t>
            </w:r>
            <w:r w:rsidR="008E77CB"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проекта межевания территории,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8E77CB" w:rsidRPr="00594AC5">
              <w:rPr>
                <w:rStyle w:val="fontstyle01"/>
                <w:sz w:val="24"/>
                <w:szCs w:val="24"/>
              </w:rPr>
              <w:t xml:space="preserve">ограниченной ул. Садовая, ул. Проездная, пер. </w:t>
            </w:r>
            <w:proofErr w:type="spellStart"/>
            <w:r w:rsidR="008E77CB" w:rsidRPr="00594AC5">
              <w:rPr>
                <w:rStyle w:val="fontstyle01"/>
                <w:sz w:val="24"/>
                <w:szCs w:val="24"/>
              </w:rPr>
              <w:t>Тайницкий</w:t>
            </w:r>
            <w:proofErr w:type="spellEnd"/>
            <w:r w:rsidR="008E77CB" w:rsidRPr="00594AC5">
              <w:rPr>
                <w:rStyle w:val="fontstyle01"/>
                <w:sz w:val="24"/>
                <w:szCs w:val="24"/>
              </w:rPr>
              <w:t xml:space="preserve">, ул. Валовое кольцо </w:t>
            </w:r>
            <w:proofErr w:type="gramStart"/>
            <w:r w:rsidR="008E77CB" w:rsidRPr="00594AC5">
              <w:rPr>
                <w:rStyle w:val="fontstyle01"/>
                <w:sz w:val="24"/>
                <w:szCs w:val="24"/>
              </w:rPr>
              <w:t>г</w:t>
            </w:r>
            <w:proofErr w:type="gramEnd"/>
            <w:r w:rsidR="008E77CB" w:rsidRPr="00594AC5">
              <w:rPr>
                <w:rStyle w:val="fontstyle01"/>
                <w:sz w:val="24"/>
                <w:szCs w:val="24"/>
              </w:rPr>
              <w:t>. Переславля-Залесского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B55496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виде-JPEG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Adobe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Acrobat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в печатном виде на твердой основе в 2-х экземплярах </w:t>
            </w:r>
            <w:r w:rsidR="00B5549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—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план межевания и экспликация формируемых участков.</w:t>
            </w:r>
            <w:proofErr w:type="gramEnd"/>
          </w:p>
        </w:tc>
      </w:tr>
      <w:tr w:rsidR="00C111AF" w:rsidRPr="00C111AF" w:rsidTr="003967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4"/>
        </w:trPr>
        <w:tc>
          <w:tcPr>
            <w:tcW w:w="10363" w:type="dxa"/>
            <w:gridSpan w:val="3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Порядок подготовки и выполнения материалов</w:t>
            </w: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suppressAutoHyphens/>
              <w:snapToGrid w:val="0"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Этап 1. Сбор и анализ исходных данных. 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Этап 2. Анализ существующего состояния и использования территории. 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Этап 3. Разработка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проекта межевания территории.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Этап 4. Согласование </w:t>
            </w: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проекта межевания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rPr>
          <w:trHeight w:val="2821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tabs>
                <w:tab w:val="left" w:pos="218"/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 Текстовые материалы документации по планировке территории (межеванию территории) предоставляются Исполнителем на бумажном носителе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 в брошюрованном виде на листах формата А</w:t>
            </w:r>
            <w:proofErr w:type="gramStart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4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 количестве 3-х экземпляров и в электронном виде в формате «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docx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» с возможностью копирования текста документа. </w:t>
            </w: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 xml:space="preserve">Листы всех экземпляров документации должны быть пронумерованы, сброшюрованы, </w:t>
            </w:r>
            <w:proofErr w:type="gramStart"/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>прошиты и заверены</w:t>
            </w:r>
            <w:proofErr w:type="gramEnd"/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 xml:space="preserve"> печатью и подписью разработчика на обороте последнего листа на месте прошивки.</w:t>
            </w:r>
          </w:p>
          <w:p w:rsidR="00C111AF" w:rsidRPr="00C111AF" w:rsidRDefault="00C111AF" w:rsidP="00396743">
            <w:pPr>
              <w:tabs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2. Графические материалы документации по планировке территории (межеванию территории) предоставляются Исполнителем на бумажном носителе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в формате кратном от А3 до нестандартного формата листа</w:t>
            </w:r>
            <w:proofErr w:type="gramStart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количестве 3-х экземпляров и в электронном виде в системе координат МСК-76 в формате «s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h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p»</w:t>
            </w:r>
            <w:r w:rsidR="00B5549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или «</w:t>
            </w:r>
            <w:r w:rsidR="00B5549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dwg</w:t>
            </w:r>
            <w:r w:rsidR="00B5549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для размещения в системе ИСОГД и в формате «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pdf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111AF" w:rsidRPr="00C111AF" w:rsidRDefault="00C111AF" w:rsidP="00396743">
            <w:pPr>
              <w:tabs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границ земельных участков, подлежащих образованию в соответствии с проектом межевания территории, предоставляется в формате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val="en-US" w:eastAsia="ar-SA"/>
              </w:rPr>
              <w:t>mid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val="en-US" w:eastAsia="ar-SA"/>
              </w:rPr>
              <w:t>mif</w:t>
            </w:r>
            <w:proofErr w:type="spellEnd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,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val="en-US" w:eastAsia="ar-SA"/>
              </w:rPr>
              <w:t>XML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.</w:t>
            </w:r>
          </w:p>
          <w:p w:rsidR="00C111AF" w:rsidRPr="00C111AF" w:rsidRDefault="00C111AF" w:rsidP="00040EE5">
            <w:pPr>
              <w:tabs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 xml:space="preserve">На электронном носителе предоставляются материалы в количестве, достаточном для: </w:t>
            </w: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br/>
              <w:t>1)</w:t>
            </w:r>
            <w:r w:rsidRPr="00C111AF">
              <w:rPr>
                <w:rFonts w:ascii="Calibri" w:eastAsia="Lucida Sans Unicode" w:hAnsi="Calibri" w:cs="font223"/>
                <w:kern w:val="1"/>
                <w:sz w:val="24"/>
                <w:szCs w:val="24"/>
                <w:lang w:eastAsia="ar-SA"/>
              </w:rPr>
              <w:t> </w:t>
            </w: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>оставления электронной версии в архиве;   2) </w:t>
            </w:r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 xml:space="preserve">направления главе городского округа, применительно к </w:t>
            </w:r>
            <w:proofErr w:type="gramStart"/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>территории</w:t>
            </w:r>
            <w:proofErr w:type="gramEnd"/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 xml:space="preserve"> в отношении которой осуществлялась подготовка такой документации, в порядке части 15 статьи 45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Градостроительного Кодекса РФ</w:t>
            </w:r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 xml:space="preserve">; в орган местного самоуправления городского округа, для размещения в ИСОГД в порядке части 2 статьи 57 Кодекса. </w:t>
            </w: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Согласование проекта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suppressAutoHyphens/>
              <w:snapToGrid w:val="0"/>
              <w:spacing w:after="0" w:line="100" w:lineRule="atLeast"/>
              <w:ind w:left="142" w:right="97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97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095826" w:rsidRDefault="00095826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DA7646" w:rsidRDefault="00D65D7E">
      <w:pPr>
        <w:rPr>
          <w:rFonts w:ascii="Times New Roman" w:hAnsi="Times New Roman" w:cs="Times New Roman"/>
          <w:sz w:val="26"/>
          <w:szCs w:val="26"/>
        </w:rPr>
      </w:pPr>
      <w:r w:rsidRPr="00ED3F56">
        <w:rPr>
          <w:rFonts w:ascii="Times New Roman" w:hAnsi="Times New Roman" w:cs="Times New Roman"/>
          <w:color w:val="FFFFFF" w:themeColor="background1"/>
          <w:sz w:val="26"/>
          <w:szCs w:val="26"/>
        </w:rPr>
        <w:t>Исп. Сулейманова Е.С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7646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077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743080" w:rsidRPr="00BF3CA0" w:rsidTr="00652165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743080" w:rsidRPr="00BF3CA0" w:rsidRDefault="00743080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Приложение 2</w:t>
            </w:r>
          </w:p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к постановлению Администрации </w:t>
            </w:r>
          </w:p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города Переславля-Залесского</w:t>
            </w:r>
          </w:p>
          <w:p w:rsidR="00743080" w:rsidRPr="00BF3CA0" w:rsidRDefault="00764CAA" w:rsidP="00764CAA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    от </w:t>
            </w:r>
            <w:r w:rsidR="002B44B2" w:rsidRPr="002B4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 №ПОС.03-1994/21</w:t>
            </w:r>
          </w:p>
        </w:tc>
      </w:tr>
    </w:tbl>
    <w:p w:rsidR="00396743" w:rsidRDefault="00396743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AF" w:rsidRPr="001D6157" w:rsidRDefault="00C111AF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095826" w:rsidRPr="00095826" w:rsidRDefault="00C111AF" w:rsidP="000958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</w:t>
      </w:r>
      <w:r w:rsidRPr="001D6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инженерных изысканий, необходимых для подготовки</w:t>
      </w:r>
      <w:r w:rsidRPr="001D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 разработке документации по планировке территории (проект межевания территории)</w:t>
      </w:r>
      <w:r w:rsidR="00BF3CA0" w:rsidRPr="001D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7CB" w:rsidRPr="008E77CB">
        <w:rPr>
          <w:rStyle w:val="fontstyle01"/>
          <w:b/>
          <w:sz w:val="24"/>
          <w:szCs w:val="24"/>
        </w:rPr>
        <w:t xml:space="preserve">ограниченной ул. Садовая, ул. Проездная, пер. </w:t>
      </w:r>
      <w:proofErr w:type="spellStart"/>
      <w:r w:rsidR="008E77CB" w:rsidRPr="008E77CB">
        <w:rPr>
          <w:rStyle w:val="fontstyle01"/>
          <w:b/>
          <w:sz w:val="24"/>
          <w:szCs w:val="24"/>
        </w:rPr>
        <w:t>Тайницкий</w:t>
      </w:r>
      <w:proofErr w:type="spellEnd"/>
      <w:r w:rsidR="008E77CB" w:rsidRPr="008E77CB">
        <w:rPr>
          <w:rStyle w:val="fontstyle01"/>
          <w:b/>
          <w:sz w:val="24"/>
          <w:szCs w:val="24"/>
        </w:rPr>
        <w:t xml:space="preserve">, ул. Валовое кольцо </w:t>
      </w:r>
      <w:proofErr w:type="gramStart"/>
      <w:r w:rsidR="008E77CB" w:rsidRPr="008E77CB">
        <w:rPr>
          <w:rStyle w:val="fontstyle01"/>
          <w:b/>
          <w:sz w:val="24"/>
          <w:szCs w:val="24"/>
        </w:rPr>
        <w:t>г</w:t>
      </w:r>
      <w:proofErr w:type="gramEnd"/>
      <w:r w:rsidR="008E77CB" w:rsidRPr="008E77CB">
        <w:rPr>
          <w:rStyle w:val="fontstyle01"/>
          <w:b/>
          <w:sz w:val="24"/>
          <w:szCs w:val="24"/>
        </w:rPr>
        <w:t>. Переславля-Залесского</w:t>
      </w:r>
    </w:p>
    <w:p w:rsidR="00C111AF" w:rsidRPr="00C111AF" w:rsidRDefault="00C111AF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5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17"/>
        <w:gridCol w:w="3042"/>
        <w:gridCol w:w="6756"/>
        <w:gridCol w:w="10"/>
      </w:tblGrid>
      <w:tr w:rsidR="00C111AF" w:rsidRPr="00C111AF" w:rsidTr="00095826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основных требований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требований</w:t>
            </w:r>
          </w:p>
        </w:tc>
      </w:tr>
      <w:tr w:rsidR="00C111AF" w:rsidRPr="00C111AF" w:rsidTr="00095826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11AF" w:rsidRPr="00C111AF" w:rsidTr="00095826">
        <w:trPr>
          <w:gridAfter w:val="1"/>
          <w:wAfter w:w="10" w:type="dxa"/>
        </w:trPr>
        <w:tc>
          <w:tcPr>
            <w:tcW w:w="10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требования</w:t>
            </w:r>
          </w:p>
        </w:tc>
      </w:tr>
      <w:tr w:rsidR="00C111AF" w:rsidRPr="00C111AF" w:rsidTr="00095826">
        <w:trPr>
          <w:trHeight w:val="52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(инициатор)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826" w:rsidRDefault="00095826" w:rsidP="0009582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ПолиЭР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95826" w:rsidRDefault="00095826" w:rsidP="0009582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ИНН 7608008775 </w:t>
            </w:r>
          </w:p>
          <w:p w:rsidR="00C111AF" w:rsidRPr="00C111AF" w:rsidRDefault="00095826" w:rsidP="000958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760801001</w:t>
            </w:r>
          </w:p>
        </w:tc>
      </w:tr>
      <w:tr w:rsidR="00C111AF" w:rsidRPr="00C111AF" w:rsidTr="00095826">
        <w:trPr>
          <w:trHeight w:val="42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заказчиком</w:t>
            </w:r>
          </w:p>
        </w:tc>
      </w:tr>
      <w:tr w:rsidR="00C111AF" w:rsidRPr="00C111AF" w:rsidTr="00095826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проектируемой территории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CB" w:rsidRDefault="00C111AF" w:rsidP="00095826">
            <w:pPr>
              <w:spacing w:after="0" w:line="240" w:lineRule="auto"/>
              <w:ind w:left="142" w:right="152"/>
              <w:jc w:val="both"/>
              <w:rPr>
                <w:rStyle w:val="fontstyle01"/>
                <w:sz w:val="24"/>
                <w:szCs w:val="24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="008E77CB" w:rsidRPr="00594AC5">
              <w:rPr>
                <w:rStyle w:val="fontstyle01"/>
                <w:sz w:val="24"/>
                <w:szCs w:val="24"/>
              </w:rPr>
              <w:t>ограничен</w:t>
            </w:r>
            <w:r w:rsidR="008E77CB">
              <w:rPr>
                <w:rStyle w:val="fontstyle01"/>
                <w:sz w:val="24"/>
                <w:szCs w:val="24"/>
              </w:rPr>
              <w:t>а</w:t>
            </w:r>
            <w:r w:rsidR="008E77CB" w:rsidRPr="00594AC5">
              <w:rPr>
                <w:rStyle w:val="fontstyle01"/>
                <w:sz w:val="24"/>
                <w:szCs w:val="24"/>
              </w:rPr>
              <w:t xml:space="preserve"> ул. Садовая, ул. Проездная, пер. </w:t>
            </w:r>
            <w:proofErr w:type="spellStart"/>
            <w:r w:rsidR="008E77CB" w:rsidRPr="00594AC5">
              <w:rPr>
                <w:rStyle w:val="fontstyle01"/>
                <w:sz w:val="24"/>
                <w:szCs w:val="24"/>
              </w:rPr>
              <w:t>Тайницкий</w:t>
            </w:r>
            <w:proofErr w:type="spellEnd"/>
            <w:r w:rsidR="008E77CB" w:rsidRPr="00594AC5">
              <w:rPr>
                <w:rStyle w:val="fontstyle01"/>
                <w:sz w:val="24"/>
                <w:szCs w:val="24"/>
              </w:rPr>
              <w:t xml:space="preserve">, ул. Валовое кольцо </w:t>
            </w:r>
            <w:proofErr w:type="gramStart"/>
            <w:r w:rsidR="008E77CB" w:rsidRPr="00594AC5">
              <w:rPr>
                <w:rStyle w:val="fontstyle01"/>
                <w:sz w:val="24"/>
                <w:szCs w:val="24"/>
              </w:rPr>
              <w:t>г</w:t>
            </w:r>
            <w:proofErr w:type="gramEnd"/>
            <w:r w:rsidR="008E77CB" w:rsidRPr="00594AC5">
              <w:rPr>
                <w:rStyle w:val="fontstyle01"/>
                <w:sz w:val="24"/>
                <w:szCs w:val="24"/>
              </w:rPr>
              <w:t>. Переславля-Залесского</w:t>
            </w:r>
          </w:p>
          <w:p w:rsidR="00C111AF" w:rsidRPr="00C111AF" w:rsidRDefault="00C111AF" w:rsidP="00095826">
            <w:pPr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планируемой территории ориентировочно составляет </w:t>
            </w:r>
            <w:r w:rsidR="008E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 </w:t>
            </w:r>
          </w:p>
        </w:tc>
      </w:tr>
      <w:tr w:rsidR="00C111AF" w:rsidRPr="00C111AF" w:rsidTr="00095826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инженерных изысканий осуществляется для решения следующих задач: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C111AF" w:rsidRPr="00C111AF" w:rsidTr="00095826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документов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РФ;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C111AF" w:rsidRPr="00040EE5" w:rsidRDefault="00C111AF" w:rsidP="00040EE5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22.04.2017 №485 «О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  <w:proofErr w:type="gramEnd"/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11-103-97 «Инженерно-гидрометеорологические изыскания для строительства», </w:t>
            </w:r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одобренный</w:t>
            </w:r>
            <w:proofErr w:type="gramEnd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Письмом Госстроя РФ от 10.07.1997 №9-1-1/69.</w:t>
            </w:r>
          </w:p>
        </w:tc>
      </w:tr>
      <w:tr w:rsidR="00C111AF" w:rsidRPr="00C111AF" w:rsidTr="00095826">
        <w:trPr>
          <w:trHeight w:val="87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инженерных изысканий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инженерные изыскания в составе: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инженерно-геодезические изыскания;</w:t>
            </w:r>
          </w:p>
          <w:p w:rsidR="00C111AF" w:rsidRPr="00C111AF" w:rsidRDefault="00C111AF" w:rsidP="00C111A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AF" w:rsidRPr="00C111AF" w:rsidTr="00095826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autoSpaceDE w:val="0"/>
              <w:autoSpaceDN w:val="0"/>
              <w:adjustRightInd w:val="0"/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Инженерно-геодезические изыскания.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  <w:proofErr w:type="gramEnd"/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Инженерно-топографическую съемку выполнить в масштабе 1:500.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текстовых и графических материалов представляются заказчику на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или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-диске в количестве 4 экземпляров: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в текстовой форме представляется в форматах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TXT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в векторной модели представляется в обменных форматах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SHP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Представляемые пространственные данные должны иметь привязку к системе координат.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содержание диска должно точно соответствовать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комплекту бумажной документации.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Электронную версию отчетных материалов предоставить в формате электронной книги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095826" w:rsidRDefault="00095826" w:rsidP="00095826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DA7646" w:rsidRPr="00ED3F56" w:rsidRDefault="00DA7646" w:rsidP="00095826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DA7646" w:rsidRPr="00ED3F56" w:rsidSect="008E2A80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3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309F2"/>
    <w:rsid w:val="00040EE5"/>
    <w:rsid w:val="000528D6"/>
    <w:rsid w:val="0005599A"/>
    <w:rsid w:val="00067A07"/>
    <w:rsid w:val="000847CE"/>
    <w:rsid w:val="00095826"/>
    <w:rsid w:val="000977CE"/>
    <w:rsid w:val="000A1889"/>
    <w:rsid w:val="000A190D"/>
    <w:rsid w:val="000A2081"/>
    <w:rsid w:val="000A533A"/>
    <w:rsid w:val="000C57BE"/>
    <w:rsid w:val="000C66E0"/>
    <w:rsid w:val="000D20FC"/>
    <w:rsid w:val="000F08D1"/>
    <w:rsid w:val="001001FB"/>
    <w:rsid w:val="00100B50"/>
    <w:rsid w:val="00115BD4"/>
    <w:rsid w:val="00116979"/>
    <w:rsid w:val="001B65C3"/>
    <w:rsid w:val="001C4DD8"/>
    <w:rsid w:val="001D3693"/>
    <w:rsid w:val="001D6157"/>
    <w:rsid w:val="001E0B11"/>
    <w:rsid w:val="001E1082"/>
    <w:rsid w:val="001F5213"/>
    <w:rsid w:val="002163A1"/>
    <w:rsid w:val="00247E4F"/>
    <w:rsid w:val="002912D5"/>
    <w:rsid w:val="002B44B2"/>
    <w:rsid w:val="002C3A21"/>
    <w:rsid w:val="002C3ABD"/>
    <w:rsid w:val="002C4B3B"/>
    <w:rsid w:val="00301D1E"/>
    <w:rsid w:val="0030320C"/>
    <w:rsid w:val="00312841"/>
    <w:rsid w:val="00314675"/>
    <w:rsid w:val="003164E6"/>
    <w:rsid w:val="00321F5A"/>
    <w:rsid w:val="003277FE"/>
    <w:rsid w:val="003434A6"/>
    <w:rsid w:val="00351023"/>
    <w:rsid w:val="00362801"/>
    <w:rsid w:val="00396743"/>
    <w:rsid w:val="003A142A"/>
    <w:rsid w:val="004020F2"/>
    <w:rsid w:val="00405500"/>
    <w:rsid w:val="00412126"/>
    <w:rsid w:val="00416A77"/>
    <w:rsid w:val="00424947"/>
    <w:rsid w:val="00444101"/>
    <w:rsid w:val="00493039"/>
    <w:rsid w:val="004B6360"/>
    <w:rsid w:val="004C51DD"/>
    <w:rsid w:val="004D239E"/>
    <w:rsid w:val="00500BA2"/>
    <w:rsid w:val="00503E49"/>
    <w:rsid w:val="00507E96"/>
    <w:rsid w:val="0051430D"/>
    <w:rsid w:val="005240B5"/>
    <w:rsid w:val="00541420"/>
    <w:rsid w:val="00542F2F"/>
    <w:rsid w:val="00545792"/>
    <w:rsid w:val="00550575"/>
    <w:rsid w:val="00551009"/>
    <w:rsid w:val="0055615A"/>
    <w:rsid w:val="005806BC"/>
    <w:rsid w:val="0058191C"/>
    <w:rsid w:val="0058560E"/>
    <w:rsid w:val="00594AC5"/>
    <w:rsid w:val="005B2D85"/>
    <w:rsid w:val="00614D42"/>
    <w:rsid w:val="006152B1"/>
    <w:rsid w:val="00617E96"/>
    <w:rsid w:val="0063551B"/>
    <w:rsid w:val="00652165"/>
    <w:rsid w:val="0065542A"/>
    <w:rsid w:val="00656394"/>
    <w:rsid w:val="00660368"/>
    <w:rsid w:val="006719B6"/>
    <w:rsid w:val="00694A8F"/>
    <w:rsid w:val="006A05AE"/>
    <w:rsid w:val="006B7145"/>
    <w:rsid w:val="006C7FE0"/>
    <w:rsid w:val="006D4582"/>
    <w:rsid w:val="006D544F"/>
    <w:rsid w:val="006E076C"/>
    <w:rsid w:val="006F1D78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71AF4"/>
    <w:rsid w:val="00777BCA"/>
    <w:rsid w:val="007B0DDA"/>
    <w:rsid w:val="007C773A"/>
    <w:rsid w:val="0080310E"/>
    <w:rsid w:val="00851F49"/>
    <w:rsid w:val="00882363"/>
    <w:rsid w:val="008B1C8D"/>
    <w:rsid w:val="008C50EA"/>
    <w:rsid w:val="008D5116"/>
    <w:rsid w:val="008E2A80"/>
    <w:rsid w:val="008E77CB"/>
    <w:rsid w:val="00915A6B"/>
    <w:rsid w:val="009538EC"/>
    <w:rsid w:val="009611B0"/>
    <w:rsid w:val="009643F9"/>
    <w:rsid w:val="00996481"/>
    <w:rsid w:val="009B47A0"/>
    <w:rsid w:val="00A00A24"/>
    <w:rsid w:val="00A25264"/>
    <w:rsid w:val="00A309D0"/>
    <w:rsid w:val="00A549B5"/>
    <w:rsid w:val="00A55DC9"/>
    <w:rsid w:val="00A63013"/>
    <w:rsid w:val="00A670D8"/>
    <w:rsid w:val="00AB04B3"/>
    <w:rsid w:val="00AC36DA"/>
    <w:rsid w:val="00AE0C58"/>
    <w:rsid w:val="00AE7B46"/>
    <w:rsid w:val="00AF2CEA"/>
    <w:rsid w:val="00B01A91"/>
    <w:rsid w:val="00B211F9"/>
    <w:rsid w:val="00B221D5"/>
    <w:rsid w:val="00B55496"/>
    <w:rsid w:val="00B661C0"/>
    <w:rsid w:val="00B76C8F"/>
    <w:rsid w:val="00B942CD"/>
    <w:rsid w:val="00BA0AE4"/>
    <w:rsid w:val="00BA595F"/>
    <w:rsid w:val="00BA6772"/>
    <w:rsid w:val="00BB1D55"/>
    <w:rsid w:val="00BC206C"/>
    <w:rsid w:val="00BD59F3"/>
    <w:rsid w:val="00BF14D2"/>
    <w:rsid w:val="00BF356C"/>
    <w:rsid w:val="00BF3CA0"/>
    <w:rsid w:val="00BF63E7"/>
    <w:rsid w:val="00C111AF"/>
    <w:rsid w:val="00C2552D"/>
    <w:rsid w:val="00C42D94"/>
    <w:rsid w:val="00C46645"/>
    <w:rsid w:val="00C71B1F"/>
    <w:rsid w:val="00C767C8"/>
    <w:rsid w:val="00C81790"/>
    <w:rsid w:val="00CA7831"/>
    <w:rsid w:val="00CE5C31"/>
    <w:rsid w:val="00D17896"/>
    <w:rsid w:val="00D22EAF"/>
    <w:rsid w:val="00D2730C"/>
    <w:rsid w:val="00D53235"/>
    <w:rsid w:val="00D65D7E"/>
    <w:rsid w:val="00D709E1"/>
    <w:rsid w:val="00DA2831"/>
    <w:rsid w:val="00DA28BD"/>
    <w:rsid w:val="00DA7646"/>
    <w:rsid w:val="00DB212D"/>
    <w:rsid w:val="00DB45A1"/>
    <w:rsid w:val="00DC48F0"/>
    <w:rsid w:val="00DE1BB9"/>
    <w:rsid w:val="00DE4018"/>
    <w:rsid w:val="00DF4205"/>
    <w:rsid w:val="00DF5BB1"/>
    <w:rsid w:val="00E03872"/>
    <w:rsid w:val="00E0740E"/>
    <w:rsid w:val="00E248EF"/>
    <w:rsid w:val="00E7011D"/>
    <w:rsid w:val="00E702A2"/>
    <w:rsid w:val="00E70732"/>
    <w:rsid w:val="00E76329"/>
    <w:rsid w:val="00E97BC8"/>
    <w:rsid w:val="00EA08D6"/>
    <w:rsid w:val="00EB6C83"/>
    <w:rsid w:val="00EC04ED"/>
    <w:rsid w:val="00ED3F56"/>
    <w:rsid w:val="00ED68F2"/>
    <w:rsid w:val="00EE47F0"/>
    <w:rsid w:val="00F017DF"/>
    <w:rsid w:val="00F15F0B"/>
    <w:rsid w:val="00F277C4"/>
    <w:rsid w:val="00F3683A"/>
    <w:rsid w:val="00F4063A"/>
    <w:rsid w:val="00F540C5"/>
    <w:rsid w:val="00F546F1"/>
    <w:rsid w:val="00F54778"/>
    <w:rsid w:val="00F72821"/>
    <w:rsid w:val="00F9695C"/>
    <w:rsid w:val="00FA0681"/>
    <w:rsid w:val="00FC6074"/>
    <w:rsid w:val="00FE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F014-84A4-49FB-8AFE-F761DC47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13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19</cp:revision>
  <cp:lastPrinted>2021-10-15T11:51:00Z</cp:lastPrinted>
  <dcterms:created xsi:type="dcterms:W3CDTF">2021-03-17T08:39:00Z</dcterms:created>
  <dcterms:modified xsi:type="dcterms:W3CDTF">2021-10-19T08:36:00Z</dcterms:modified>
</cp:coreProperties>
</file>