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D" w:rsidRPr="008F698D" w:rsidRDefault="008F698D" w:rsidP="008F69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8D" w:rsidRPr="008F698D" w:rsidRDefault="008F698D" w:rsidP="008F698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Pr="008F698D" w:rsidRDefault="008F698D" w:rsidP="008F69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F698D" w:rsidRPr="008F698D" w:rsidRDefault="008F698D" w:rsidP="008F69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F698D" w:rsidRPr="008F698D" w:rsidRDefault="008F698D" w:rsidP="008F698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F698D" w:rsidRPr="008F698D" w:rsidRDefault="008F698D" w:rsidP="008F698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Pr="008F698D" w:rsidRDefault="008F698D" w:rsidP="008F698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F698D" w:rsidRPr="008F698D" w:rsidRDefault="008F698D" w:rsidP="008F6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Pr="008F698D" w:rsidRDefault="008F698D" w:rsidP="008F69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Pr="008F698D" w:rsidRDefault="008F698D" w:rsidP="008F6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6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16.09.2020</w:t>
      </w: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638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ПОС.03-1623/20</w:t>
      </w: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698D" w:rsidRPr="008F698D" w:rsidRDefault="008F698D" w:rsidP="008F69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F698D" w:rsidRDefault="008F698D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8F698D" w:rsidRDefault="008F698D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 в постановление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Переславля-Залесского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25.04.2016 № ПОС.03-0556/16 «Об утверждении </w:t>
      </w:r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регламента предоставления </w:t>
      </w:r>
    </w:p>
    <w:p w:rsidR="00173F6F" w:rsidRPr="00CC2180" w:rsidRDefault="00A37048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 «</w:t>
      </w:r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</w:t>
      </w:r>
      <w:proofErr w:type="gramStart"/>
      <w:r w:rsidR="00173F6F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жилых</w:t>
      </w:r>
      <w:proofErr w:type="gramEnd"/>
    </w:p>
    <w:p w:rsidR="00173F6F" w:rsidRPr="00CC2180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 по договорам социального найма</w:t>
      </w:r>
      <w:r w:rsidR="00A3704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3F6F" w:rsidRDefault="00173F6F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8F698D" w:rsidRPr="00951D22" w:rsidRDefault="008F698D" w:rsidP="0017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CC2180" w:rsidRPr="00CC2180" w:rsidRDefault="00CC2180" w:rsidP="00CC21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8F698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D26A5C" w:rsidRPr="00951D22" w:rsidRDefault="00D26A5C" w:rsidP="00D26A5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26A5C" w:rsidRPr="002404A1" w:rsidRDefault="00D26A5C" w:rsidP="00D26A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постановление Администрации города Переславля-Залесского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от</w:t>
      </w:r>
      <w:proofErr w:type="gramEnd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25.04.2016 № ПОС.03-0556/16 «Об утверждении Административного регламента предоставления муниципальной услуги «Предоставление жилых помещений по договорам социального найма» (в редакции постановлений Администрации от 12.08.2016 № ПОС.03-1115/16, от 22.12.2016 № ПОС.03-1759/16, от 13.02.2017 </w:t>
      </w:r>
      <w:r w:rsidR="008F69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ПОС.03-0124/17, от 15.11.2017 № ПОС.03-1594/17, от 27.03.2018  </w:t>
      </w:r>
      <w:r w:rsidR="008F69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ПОС.03-0318/18, от 30.08.2018 № ПОС.03-1239/18, от 05.04.2019 </w:t>
      </w:r>
      <w:r w:rsidR="008F69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</w:t>
      </w:r>
      <w:r w:rsidR="00CC2180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ПОС.03-0765/19, </w:t>
      </w:r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от 28.02.2020 № ПОС</w:t>
      </w:r>
      <w:proofErr w:type="gramEnd"/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proofErr w:type="gramStart"/>
      <w:r w:rsidR="00CC2180" w:rsidRPr="002404A1">
        <w:rPr>
          <w:rFonts w:ascii="Times New Roman" w:eastAsia="Calibri" w:hAnsi="Times New Roman" w:cs="Times New Roman"/>
          <w:sz w:val="26"/>
          <w:szCs w:val="26"/>
          <w:lang w:eastAsia="ru-RU"/>
        </w:rPr>
        <w:t>03-0325/20)</w:t>
      </w:r>
      <w:r w:rsidRPr="00240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A37048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3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«Общие положения» 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8F7039" w:rsidRDefault="008F7039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«Адрес электронной почты:</w:t>
      </w:r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B</w:t>
      </w:r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olshakova</w:t>
      </w:r>
      <w:proofErr w:type="spellEnd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proofErr w:type="spellStart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admpereslavl</w:t>
      </w:r>
      <w:proofErr w:type="spellEnd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8F703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7039" w:rsidRDefault="008F7039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«Стандарт предоставления муниципальной услуги» внести следующие изменения:</w:t>
      </w:r>
    </w:p>
    <w:p w:rsidR="008F7039" w:rsidRDefault="00840287" w:rsidP="008F70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1.2.1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2 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 w:rsidR="00655CA5">
        <w:rPr>
          <w:rFonts w:ascii="Times New Roman" w:eastAsia="Times New Roman" w:hAnsi="Times New Roman" w:cs="Times New Roman"/>
          <w:sz w:val="26"/>
          <w:szCs w:val="26"/>
          <w:lang w:eastAsia="ru-RU"/>
        </w:rPr>
        <w:t>а 2.2</w:t>
      </w:r>
      <w:r w:rsidR="008F70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8F7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F7F99" w:rsidRDefault="008F7F99" w:rsidP="008F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</w:t>
      </w: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предоставлении</w:t>
      </w:r>
      <w:proofErr w:type="gramEnd"/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муниципальной услуги также участвуют: </w:t>
      </w:r>
      <w:proofErr w:type="gramStart"/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Федеральная налоговая служба, Управление Пенсионного фонда Российской Федерации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ОМВД России по городскому округу город Переславль-Залесский</w:t>
      </w: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(информацию о месте нахождения, справочных телефонах и графике работы данных организаций можно получить на их официальном сайте) и иные организации и предприятия.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»;</w:t>
      </w:r>
      <w:proofErr w:type="gramEnd"/>
    </w:p>
    <w:p w:rsidR="008F7F99" w:rsidRDefault="00840287" w:rsidP="008F7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1.2.2</w:t>
      </w:r>
      <w:r w:rsid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пункт 2.3 дополнить абзацем 3 следующего содержания:</w:t>
      </w:r>
    </w:p>
    <w:p w:rsidR="008F7F99" w:rsidRDefault="008F7F99" w:rsidP="008F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F7F99">
        <w:rPr>
          <w:rFonts w:ascii="Times New Roman" w:eastAsia="Calibri" w:hAnsi="Times New Roman" w:cs="Times New Roman"/>
          <w:sz w:val="26"/>
          <w:szCs w:val="26"/>
        </w:rPr>
        <w:t>-  заочная форма – без личного присутствия заявителя (почта)</w:t>
      </w:r>
      <w:proofErr w:type="gramStart"/>
      <w:r w:rsidRPr="008F7F9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7F99" w:rsidRDefault="00840287" w:rsidP="008F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1.2.3</w:t>
      </w:r>
      <w:r w:rsidR="008F7F99">
        <w:rPr>
          <w:rFonts w:ascii="Times New Roman" w:eastAsia="Calibri" w:hAnsi="Times New Roman" w:cs="Times New Roman"/>
          <w:sz w:val="26"/>
          <w:szCs w:val="26"/>
        </w:rPr>
        <w:t xml:space="preserve"> пункт 2.5 после слов «суммарно» дополнить словами «48 календарных дней</w:t>
      </w:r>
      <w:proofErr w:type="gramStart"/>
      <w:r w:rsidR="008F7F99">
        <w:rPr>
          <w:rFonts w:ascii="Times New Roman" w:eastAsia="Calibri" w:hAnsi="Times New Roman" w:cs="Times New Roman"/>
          <w:sz w:val="26"/>
          <w:szCs w:val="26"/>
        </w:rPr>
        <w:t>:»</w:t>
      </w:r>
      <w:proofErr w:type="gramEnd"/>
      <w:r w:rsidR="008F7F9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F7F99" w:rsidRDefault="00840287" w:rsidP="008F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1.2.4</w:t>
      </w:r>
      <w:r w:rsidR="008F7F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516D0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FC7F4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16D0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 Заявителем (законным представителем) предоставляются лично следующие документы: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 (паспорт гражданина РФ);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FC7F48" w:rsidRPr="00FC7F48" w:rsidRDefault="00FC7F48" w:rsidP="00FC7F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право заявителя и (членов его семьи) на внеочередное получение жилого помещения по договору социального найма (для заявителей, страдающих тяжелыми формами хронических заболеваний - справка медицинского учреждения);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право заявителя или члена его семьи на дополнительную площадь по основаниям, установленным законодательством РФ;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письменное обязательство совершеннолетних членов семьи об освобождении после получения жилого помещения ранее занимаемой жилой площади на условиях договора социального найма, за исключением случаев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предоставления жилого помещения в дополнение к имеющемуся жилому помещению;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наличие (отсутствие) недвижимого имущества до момента вступления в силу Федерального закона «О государственной регистрации права на недвижимое имущество и сделок с ним»;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FC7F48" w:rsidRPr="00FC7F48" w:rsidRDefault="00FC7F48" w:rsidP="00FC7F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t>- 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местного самоуправления, наделенными правами органов опеки и попечительства в соответствии с действующим законодательством);</w:t>
      </w:r>
    </w:p>
    <w:p w:rsidR="00FC7F48" w:rsidRPr="00FC7F48" w:rsidRDefault="00FC7F48" w:rsidP="00FC7F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предоставление (непредставление) мер социальной поддержки (предоставление жилого помещения, выделение денежных средств на строительство (приобретение) жилого помещения - для граждан, прибывших из других муниципальных образований);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документы, подтверждающие признание жилого помещения в установленном порядке непригодным для проживания и ремонту или реконструкции не подлежащие – при наличии;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удостоверяющий принадлежность гражданина к определенной категории;</w:t>
      </w:r>
    </w:p>
    <w:p w:rsidR="00FC7F48" w:rsidRDefault="00FC7F48" w:rsidP="00FC7F48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FC7F48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</w:t>
      </w:r>
      <w:r w:rsidR="002404A1">
        <w:rPr>
          <w:rFonts w:ascii="Times New Roman" w:eastAsia="Calibri" w:hAnsi="Times New Roman" w:cs="Times New Roman"/>
          <w:sz w:val="26"/>
          <w:szCs w:val="26"/>
        </w:rPr>
        <w:t>ции права);</w:t>
      </w:r>
    </w:p>
    <w:p w:rsidR="002404A1" w:rsidRPr="002404A1" w:rsidRDefault="002404A1" w:rsidP="002404A1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404A1">
        <w:rPr>
          <w:rFonts w:ascii="Times New Roman" w:eastAsia="Calibri" w:hAnsi="Times New Roman" w:cs="Times New Roman"/>
          <w:sz w:val="26"/>
          <w:szCs w:val="26"/>
        </w:rPr>
        <w:t>- информация, подтверждающая место жительства заявителя и членов его семьи с 01.07.1991 года  с указанием количества граждан совм</w:t>
      </w:r>
      <w:r>
        <w:rPr>
          <w:rFonts w:ascii="Times New Roman" w:eastAsia="Calibri" w:hAnsi="Times New Roman" w:cs="Times New Roman"/>
          <w:sz w:val="26"/>
          <w:szCs w:val="26"/>
        </w:rPr>
        <w:t>естно с ними зарегистрированных.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FC7F48" w:rsidRPr="00FC7F48" w:rsidRDefault="00FC7F48" w:rsidP="00FC7F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C7F48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proofErr w:type="gramEnd"/>
      <w:r w:rsidR="00306DA0">
        <w:rPr>
          <w:rFonts w:ascii="Times New Roman" w:eastAsia="Calibri" w:hAnsi="Times New Roman" w:cs="Times New Roman"/>
          <w:sz w:val="26"/>
          <w:szCs w:val="26"/>
          <w:lang w:eastAsia="ru-RU"/>
        </w:rPr>
        <w:t>, федеральной информационной системе «Федеральный реестр инвалидов» (ФГИС ФРИ)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64515" w:rsidRDefault="00840287" w:rsidP="0026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1.2.5</w:t>
      </w:r>
      <w:r w:rsidR="002645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подпункт</w:t>
      </w:r>
      <w:r w:rsidR="00116A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2.7.3 пункта 2.7</w:t>
      </w:r>
      <w:r w:rsidR="00264515" w:rsidRPr="00264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64515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64515" w:rsidRPr="00264515" w:rsidRDefault="00264515" w:rsidP="0026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2.7.3. Заявителем (законным представителем) предоставляются лично следующие документы: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удостоверяющий личность заявителя (членов его семьи) </w:t>
      </w: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(паспорт гражданина РФ);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документы, подтверждающие состав семьи заявителя (в том числе: свидетельство о рождении, о заключении брака, о расторжении брака, о смерти; при усыновлении – решение об усыновлении (удочерении);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(решение суда, свидетельство о праве на наследство).</w:t>
      </w:r>
    </w:p>
    <w:p w:rsidR="00264515" w:rsidRPr="00264515" w:rsidRDefault="00264515" w:rsidP="002645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Документы, предоставляемые заявителем по собственной инициативе:</w:t>
      </w:r>
    </w:p>
    <w:p w:rsidR="00264515" w:rsidRPr="00264515" w:rsidRDefault="00264515" w:rsidP="0026451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 кадастровый паспорта объекта недвижимости (технический паспорт);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 о признании многоквартирного дома аварийным и подлежащим сносу;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документ, подтверждающий перевод жилого помещения в нежилое или признания его 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непригодным</w:t>
      </w:r>
      <w:proofErr w:type="gramEnd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его для проживания;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передачу жилого помещения религиозной организации;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документ, подтверждающий проведение капитального ремонта или реконструкции дома;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выписка из реестра муниципального имущества городского округа город Переславль-Залесский;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>- документы, подтверждающие право пользования жилым помещением, занимаемым заявителем и членами его семьи (договор найма жилого помещения), а также документы, подтверждающие право собственности (выписки из ЕГРП на недвижимое имущество и сделок с ним, свидетельство о государственной регистрации права);</w:t>
      </w:r>
    </w:p>
    <w:p w:rsidR="00264515" w:rsidRPr="00264515" w:rsidRDefault="00264515" w:rsidP="00264515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264515">
        <w:rPr>
          <w:rFonts w:ascii="Times New Roman" w:eastAsia="Calibri" w:hAnsi="Times New Roman" w:cs="Times New Roman"/>
          <w:sz w:val="26"/>
          <w:szCs w:val="26"/>
        </w:rPr>
        <w:t>- 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264515" w:rsidRPr="00264515" w:rsidRDefault="00264515" w:rsidP="002645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264515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региональной комплексной информационной системе «Государственные услуги - Ярославская область» (РКИС «ГУ-ЯО»)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органах государственной власти, органах местного самоуправления и подведомственных государственным органам или </w:t>
      </w: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органам местного самоуправления организациях.</w:t>
      </w:r>
      <w:proofErr w:type="gramEnd"/>
    </w:p>
    <w:p w:rsidR="00264515" w:rsidRPr="00264515" w:rsidRDefault="00264515" w:rsidP="00264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ведущим специалистом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заявителя, к заявлению могут быть приобщены оригиналы справок</w:t>
      </w:r>
      <w:proofErr w:type="gramStart"/>
      <w:r w:rsidRPr="00264515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7D350B" w:rsidRPr="00410A9C" w:rsidRDefault="00840287" w:rsidP="007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="000E2AA1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3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7</w:t>
      </w:r>
      <w:r w:rsidR="00C4196B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 w:rsidR="00AD3C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2.8 </w:t>
      </w:r>
      <w:r w:rsidR="00C4196B"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C4196B" w:rsidRDefault="00C4196B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410A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10A9C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410A9C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C4196B" w:rsidRDefault="00840287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1.2.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7</w:t>
      </w:r>
      <w:r w:rsidR="00C4196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E1576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пункт 2.9 дополнить абзацем 4 следующего содержания:</w:t>
      </w:r>
    </w:p>
    <w:p w:rsidR="00E15766" w:rsidRDefault="00E15766" w:rsidP="00E157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</w:t>
      </w:r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отсутствия ответа, получаемого в рамках межведомственного взаимодействия</w:t>
      </w:r>
      <w:proofErr w:type="gramStart"/>
      <w:r w:rsidRP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»;</w:t>
      </w:r>
      <w:proofErr w:type="gramEnd"/>
    </w:p>
    <w:p w:rsidR="000E2AA1" w:rsidRDefault="00840287" w:rsidP="00E15766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1.2.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8</w:t>
      </w:r>
      <w:r w:rsidR="00E15766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 2.9</w:t>
      </w:r>
      <w:r w:rsidR="00AD3C07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изложить в следующей редакции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:</w:t>
      </w:r>
    </w:p>
    <w:p w:rsidR="00AD3C07" w:rsidRPr="00AD3C07" w:rsidRDefault="00AD3C07" w:rsidP="00AD3C0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2.9.1. Основания отказа в предоставлении муниципальной услуги:</w:t>
      </w:r>
    </w:p>
    <w:p w:rsidR="00AD3C07" w:rsidRPr="00AD3C07" w:rsidRDefault="00AD3C07" w:rsidP="00AD3C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представлены документы, предусмотренные ЖК РФ, Законом ЯО от 11.07.2005 N 40-з «Об условиях реализации права отдельных категорий граждан на предоставление жилых помещений по договорам социального найма», указанные в пункте 2.7. раздела 2. Административного регламента, за исключение документов, запрашиваемых в рамках межведомственного взаимодействия; 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 (ст.53 ЖК РФ);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отсутствия жилых помещений, предоставляемых по договорам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предоставления документов, которые не подтверждают право заявителя и членов его семьи состоять на учете в качестве нуждающихся в жилых помещениях, предоставляемых по договорам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утрата оснований, дающих право на получение жилого помещения по договору социального найма;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предоставление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 земельного участка для строительства жилого дома;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  выявление в предоставленных на постановку на учет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лиц, осуществляющих принятие на учет, при решении вопроса о принятии на учет;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AD3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 нотариально заверенных документов при получении муниципальной услуги  в заочной форме (по почте).</w:t>
      </w:r>
    </w:p>
    <w:p w:rsidR="00AD3C07" w:rsidRPr="00AD3C07" w:rsidRDefault="00AD3C07" w:rsidP="00AD3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AD3C0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840287" w:rsidRDefault="00840287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02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8402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внести следующие изменения:</w:t>
      </w:r>
    </w:p>
    <w:p w:rsidR="00133E9D" w:rsidRDefault="002528B9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1.3.1 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3.1 после слов «(законным представителем)</w:t>
      </w:r>
      <w:proofErr w:type="gramStart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lastRenderedPageBreak/>
        <w:t>словами «приостановление муниципальной услуги,»;</w:t>
      </w:r>
    </w:p>
    <w:p w:rsidR="00747BB5" w:rsidRDefault="002528B9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1.3.2 в подпункте 3.3.1 пункта 3.3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2528B9" w:rsidRDefault="00747BB5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абзац 12 </w:t>
      </w:r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исключить</w:t>
      </w:r>
      <w:r w:rsidR="002528B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4A0D8A" w:rsidRDefault="00747BB5" w:rsidP="004A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- </w:t>
      </w:r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13 после слов «указанным в заявлении</w:t>
      </w:r>
      <w:proofErr w:type="gramStart"/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,»</w:t>
      </w:r>
      <w:proofErr w:type="gramEnd"/>
      <w:r w:rsidR="004A0D8A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дополнить словами «(в том числе нотариально заверенных документов при направлении почтой),»;</w:t>
      </w:r>
    </w:p>
    <w:p w:rsidR="000E2AA1" w:rsidRDefault="00BD26BB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подпункт 3.3.2 пункта 3.3</w:t>
      </w:r>
      <w:r w:rsidR="008F17E8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="000E2AA1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3.3.2. Проверка полноты и достоверности сведений, содержащихся в документах, представленных заявителем (законным представителем),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подготовка </w:t>
      </w:r>
      <w:proofErr w:type="gramStart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проекта постановления Администрации города Переславля-Залесского</w:t>
      </w:r>
      <w:proofErr w:type="gramEnd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Сотрудник отдела учета и распределения жилья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выполнение административной процедуры: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- проводит проверку наличия всех документов, предусмотренных ЖК РФ, Законом ЯО от 11.07.2005 N 40-з «Об условиях реализации права отдельных категорий граждан на предоставление жилых помещений по договорам социального найма», указанных в пункте 2.7. раздела 2. Административного регламента;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проводит проверку полноты и достоверности сведений, содержащихся в представленных документах;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выносит заявления и необходимые документы на рассмотрение жилищно-бытовой комиссии для принятия решения о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подготавливает проект постановления Администрации города Переславля-Залесского (далее – постановление).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Согласованное постановление передается на подписание Главе город</w:t>
      </w:r>
      <w:r w:rsidR="001D3B54">
        <w:rPr>
          <w:rFonts w:ascii="Times New Roman" w:eastAsia="Calibri" w:hAnsi="Times New Roman" w:cs="Times New Roman"/>
          <w:sz w:val="26"/>
          <w:szCs w:val="26"/>
        </w:rPr>
        <w:t>а</w:t>
      </w:r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1D3B54">
        <w:rPr>
          <w:rFonts w:ascii="Times New Roman" w:eastAsia="Calibri" w:hAnsi="Times New Roman" w:cs="Times New Roman"/>
          <w:sz w:val="26"/>
          <w:szCs w:val="26"/>
        </w:rPr>
        <w:t>я-Залесского</w:t>
      </w:r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proofErr w:type="gramStart"/>
      <w:r w:rsidRPr="008F17E8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 отсутствия замечаний Глава город</w:t>
      </w:r>
      <w:r w:rsidR="001D3B54">
        <w:rPr>
          <w:rFonts w:ascii="Times New Roman" w:eastAsia="Calibri" w:hAnsi="Times New Roman" w:cs="Times New Roman"/>
          <w:sz w:val="26"/>
          <w:szCs w:val="26"/>
        </w:rPr>
        <w:t>а</w:t>
      </w:r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 Переславл</w:t>
      </w:r>
      <w:r w:rsidR="001D3B54">
        <w:rPr>
          <w:rFonts w:ascii="Times New Roman" w:eastAsia="Calibri" w:hAnsi="Times New Roman" w:cs="Times New Roman"/>
          <w:sz w:val="26"/>
          <w:szCs w:val="26"/>
        </w:rPr>
        <w:t>я</w:t>
      </w:r>
      <w:r w:rsidRPr="008F17E8">
        <w:rPr>
          <w:rFonts w:ascii="Times New Roman" w:eastAsia="Calibri" w:hAnsi="Times New Roman" w:cs="Times New Roman"/>
          <w:sz w:val="26"/>
          <w:szCs w:val="26"/>
        </w:rPr>
        <w:t>-Залесск</w:t>
      </w:r>
      <w:r w:rsidR="001D3B54">
        <w:rPr>
          <w:rFonts w:ascii="Times New Roman" w:eastAsia="Calibri" w:hAnsi="Times New Roman" w:cs="Times New Roman"/>
          <w:sz w:val="26"/>
          <w:szCs w:val="26"/>
        </w:rPr>
        <w:t>ого</w:t>
      </w:r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 подписывает постановление и направляет его на регистрацию в управление делами Администрации города.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Результатом административной процедуры является подписанное постановление Администрации города Переславля-Залесского.</w:t>
      </w:r>
    </w:p>
    <w:p w:rsidR="008F17E8" w:rsidRPr="008F17E8" w:rsidRDefault="008F17E8" w:rsidP="008F1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Максимальное время прохождения административной процедуры составляет 27 календарных дней.</w:t>
      </w:r>
      <w:r w:rsidRPr="008F17E8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Pr="008F17E8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Pr="008F17E8">
        <w:rPr>
          <w:rFonts w:ascii="Times New Roman" w:eastAsia="Calibri" w:hAnsi="Times New Roman" w:cs="Times New Roman"/>
          <w:sz w:val="26"/>
          <w:szCs w:val="26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F269F1" w:rsidRPr="00F269F1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Максимальное время прохождения административных процедур, указанных </w:t>
      </w:r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в подпунктах 3.3.1., 3.3.2. пункта 3.3. раздела 3., составляет 30 календарных дней</w:t>
      </w:r>
      <w:proofErr w:type="gramStart"/>
      <w:r w:rsidRPr="008F17E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  <w:r w:rsidR="00F269F1" w:rsidRPr="00F269F1">
        <w:rPr>
          <w:rFonts w:ascii="Times New Roman" w:eastAsia="Calibri" w:hAnsi="Times New Roman" w:cs="Times New Roman"/>
          <w:sz w:val="26"/>
          <w:szCs w:val="26"/>
        </w:rPr>
        <w:t>»;</w:t>
      </w:r>
      <w:proofErr w:type="gramEnd"/>
    </w:p>
    <w:p w:rsidR="00E054FD" w:rsidRDefault="00F269F1" w:rsidP="00C41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1.3.</w:t>
      </w:r>
      <w:r w:rsidR="00747BB5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 подпункт 3.3.4 пункта 3.3изложить в следующей редакции:</w:t>
      </w:r>
    </w:p>
    <w:p w:rsidR="008F17E8" w:rsidRPr="008F17E8" w:rsidRDefault="00F269F1" w:rsidP="008F17E8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269F1">
        <w:rPr>
          <w:rFonts w:eastAsia="Calibri"/>
          <w:bCs/>
          <w:spacing w:val="-1"/>
          <w:sz w:val="26"/>
          <w:szCs w:val="26"/>
        </w:rPr>
        <w:t>«</w:t>
      </w:r>
      <w:r w:rsidR="008F17E8" w:rsidRPr="008F17E8">
        <w:rPr>
          <w:sz w:val="26"/>
          <w:szCs w:val="26"/>
        </w:rPr>
        <w:t>3.3.4. Оформление и выдача договора социального найма жилого помещения муниципального жилищного фонда.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поступление документов от отдела учета и распределения жилья (выписки из приложения к постановлению Администрации города Переславля-Залесского о предоставлении жилого помещения по договору социального найма и копии решения).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3 рабочих дней в предоставляемое жилое помещение осуществляется комиссионный выезд с оформлением акта приема-передачи жилого помещения, после чего документы передаются в юридический отдел </w:t>
      </w: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«Центр развития».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Специалистами юридического отдела МКУ «Центр развития» в течение </w:t>
      </w:r>
      <w:r w:rsid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рабочих дней </w:t>
      </w:r>
      <w:proofErr w:type="gramStart"/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подготавливается договор социального найма жилого помещения муниципального жилищного фонда и вместе с актом приема-передачи жилого помещения передается</w:t>
      </w:r>
      <w:proofErr w:type="gramEnd"/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подпись директору МКУ «Центр развития».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отсутствия замечаний директор МКУ «Центр развития» подписывает договор социального найма и передает в юридический отдел для дальнейшего подписания со стороны заявителя (нанимателя).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Calibri" w:hAnsi="Times New Roman" w:cs="Times New Roman"/>
          <w:sz w:val="26"/>
          <w:szCs w:val="26"/>
        </w:rPr>
        <w:t>Сотрудник юридического отдела МКУ «Центр развития»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</w:t>
      </w:r>
      <w:r w:rsidR="008F698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</w:t>
      </w:r>
      <w:r w:rsidRPr="008F17E8">
        <w:rPr>
          <w:rFonts w:ascii="Times New Roman" w:eastAsia="Calibri" w:hAnsi="Times New Roman" w:cs="Times New Roman"/>
          <w:sz w:val="26"/>
          <w:szCs w:val="26"/>
          <w:lang w:eastAsia="ru-RU"/>
        </w:rPr>
        <w:t>1 рабочего дня с момента получения договора социального найма уведомляет заявителя (законного представителя) по контактному телефону о необходимости явиться для подписания и получения договора социального найма.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подписания, один экземпляр договора социального найма остается в МКУ «Центр развития», второй выдается заявителю (нанимателю).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подписанным договором социального найма заявителю (нанимателю) выдаются ключи от предоставленного жилого помещения.</w:t>
      </w:r>
    </w:p>
    <w:p w:rsidR="008F17E8" w:rsidRPr="008F17E8" w:rsidRDefault="008F17E8" w:rsidP="008F1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="001D3B54">
        <w:rPr>
          <w:rFonts w:ascii="Times New Roman" w:eastAsia="Calibri" w:hAnsi="Times New Roman" w:cs="Times New Roman"/>
          <w:sz w:val="26"/>
          <w:szCs w:val="26"/>
        </w:rPr>
        <w:t>о</w:t>
      </w:r>
      <w:r w:rsidRPr="008F17E8">
        <w:rPr>
          <w:rFonts w:ascii="Times New Roman" w:eastAsia="Calibri" w:hAnsi="Times New Roman" w:cs="Times New Roman"/>
          <w:sz w:val="26"/>
          <w:szCs w:val="26"/>
        </w:rPr>
        <w:t>формление и выдача договора социального найма жилого помещения муниципального жилищного фонда.</w:t>
      </w:r>
    </w:p>
    <w:p w:rsidR="00B978F9" w:rsidRPr="00B978F9" w:rsidRDefault="008F17E8" w:rsidP="00B97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исполнения административной процедуры составляет 15 календарных дней</w:t>
      </w:r>
      <w:proofErr w:type="gramStart"/>
      <w:r w:rsidRPr="008F17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978F9" w:rsidRPr="00B978F9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  <w:proofErr w:type="gramEnd"/>
    </w:p>
    <w:p w:rsidR="00B978F9" w:rsidRDefault="00B978F9" w:rsidP="00B978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1.4. раздел 5. «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служащего, МКУ «Центр развития»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B978F9" w:rsidRPr="00B978F9" w:rsidRDefault="00B978F9" w:rsidP="00B97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978F9" w:rsidRPr="00B978F9" w:rsidRDefault="00B978F9" w:rsidP="00B978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за исключением случаев, предусмотренных </w:t>
      </w:r>
      <w:hyperlink r:id="rId6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 Переславля-Залесского, МКУ «Центр развития».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города Переславля-Залесского.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Жалобы на решения и действия (бездействие) работника МКУ «Центр развития» подаются руководителю МКУ «Центр развития».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работника, решения и действия (бездействие) которых обжалуются;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работника;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служащего, МКУ «Центр развития»,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Переславля-Залесского, МКУ «Центр развития», подлежит рассмотрению в течение 15 рабочих дней со дня ее регистрации, а в случае обжалования отказа Администрации города Переславля-Залесского, МКУ «Центр развития,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регистрации.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5.8.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пункте 5.6. настоящего раздела, дается информация о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действиях, осуществляемых Администрацией города Переславля-Залесского, МКУ «Центр развития»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78F9" w:rsidRP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B978F9" w:rsidRDefault="00B978F9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5.10.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области.».</w:t>
      </w:r>
      <w:proofErr w:type="gramEnd"/>
    </w:p>
    <w:p w:rsidR="00B97440" w:rsidRDefault="00B97440" w:rsidP="00B978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3 к Административному регламенту «Блок схема предоставления муниципальной услуги «</w:t>
      </w:r>
      <w:r w:rsidR="00264515">
        <w:rPr>
          <w:rFonts w:ascii="Times New Roman" w:eastAsia="Calibri" w:hAnsi="Times New Roman" w:cs="Times New Roman"/>
          <w:sz w:val="26"/>
          <w:szCs w:val="26"/>
        </w:rPr>
        <w:t>Предоставление жилых помещений п</w:t>
      </w:r>
      <w:r>
        <w:rPr>
          <w:rFonts w:ascii="Times New Roman" w:eastAsia="Calibri" w:hAnsi="Times New Roman" w:cs="Times New Roman"/>
          <w:sz w:val="26"/>
          <w:szCs w:val="26"/>
        </w:rPr>
        <w:t>о договорам социального найма» блок 2 изложить в следующей редакции:</w:t>
      </w:r>
    </w:p>
    <w:p w:rsidR="00B97440" w:rsidRPr="00B978F9" w:rsidRDefault="00502817" w:rsidP="005028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="00B97440" w:rsidRPr="00B97440">
        <w:rPr>
          <w:rFonts w:ascii="Calibri" w:eastAsia="Calibri" w:hAnsi="Calibri" w:cs="Times New Roman"/>
          <w:sz w:val="26"/>
          <w:szCs w:val="26"/>
        </w:rPr>
        <w:t xml:space="preserve"> </w:t>
      </w:r>
      <w:r w:rsidR="00B97440" w:rsidRPr="00B97440">
        <w:rPr>
          <w:rFonts w:ascii="Times New Roman" w:eastAsia="Calibri" w:hAnsi="Times New Roman" w:cs="Times New Roman"/>
          <w:sz w:val="26"/>
          <w:szCs w:val="26"/>
        </w:rPr>
        <w:t>приостановление муниципальной услуги</w:t>
      </w:r>
      <w:r w:rsidR="00B97440" w:rsidRPr="00B97440">
        <w:rPr>
          <w:rFonts w:ascii="Calibri" w:eastAsia="Calibri" w:hAnsi="Calibri" w:cs="Times New Roman"/>
          <w:sz w:val="26"/>
          <w:szCs w:val="26"/>
        </w:rPr>
        <w:t>,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вынесение заявления и необходимых документов на рассмотрение жилищно-бытовой комиссии при Администрации города Переславля-Залесского (далее-жилищно-бытовая комиссия) для принятия решения о </w:t>
      </w:r>
      <w:r w:rsidR="00B97440"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 (отказе в предоставлении) жилого помещения по договору социального найма</w:t>
      </w:r>
      <w:r w:rsidR="00B97440"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 подготовка проекта постановления Администрации города Переславля-Залесского</w:t>
      </w: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7440"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(27 календарных дней,</w:t>
      </w:r>
      <w:r w:rsidR="00B97440" w:rsidRPr="00B97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приостановления муниципальной услуги срок административной процедуры продлевается на </w:t>
      </w:r>
      <w:r w:rsidR="008F69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97440" w:rsidRPr="00B97440">
        <w:rPr>
          <w:rFonts w:ascii="Times New Roman" w:eastAsia="Times New Roman" w:hAnsi="Times New Roman" w:cs="Times New Roman"/>
          <w:sz w:val="26"/>
          <w:szCs w:val="26"/>
          <w:lang w:eastAsia="ru-RU"/>
        </w:rPr>
        <w:t>30 календарных дней)</w:t>
      </w:r>
      <w:r w:rsidRPr="005028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26A5C" w:rsidRPr="00CC2180" w:rsidRDefault="00D26A5C" w:rsidP="00D26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37048" w:rsidRPr="00CC2180" w:rsidRDefault="00A37048" w:rsidP="00A37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3.  Постановление вступает в силу после его официального опубликования</w:t>
      </w:r>
      <w:r w:rsidR="003A0374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374" w:rsidRPr="00CC2180" w:rsidRDefault="003A0374" w:rsidP="008F6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 </w:t>
      </w:r>
      <w:proofErr w:type="spellStart"/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Шеффеля</w:t>
      </w:r>
      <w:proofErr w:type="spellEnd"/>
      <w:r w:rsid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И.Г.</w:t>
      </w:r>
    </w:p>
    <w:p w:rsidR="003A0374" w:rsidRDefault="003A0374" w:rsidP="008F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Default="008F698D" w:rsidP="008F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698D" w:rsidRPr="00CC2180" w:rsidRDefault="008F698D" w:rsidP="008F69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36DD" w:rsidRPr="00D26A5C" w:rsidRDefault="003A0374" w:rsidP="008F698D">
      <w:pPr>
        <w:spacing w:after="0"/>
      </w:pPr>
      <w:r w:rsidRPr="00CC2180">
        <w:rPr>
          <w:rFonts w:ascii="Times New Roman" w:hAnsi="Times New Roman" w:cs="Times New Roman"/>
          <w:sz w:val="26"/>
          <w:szCs w:val="26"/>
        </w:rPr>
        <w:t xml:space="preserve">Глава города Переславля-Залесского                                </w:t>
      </w:r>
      <w:r w:rsidR="001D3B5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C2180">
        <w:rPr>
          <w:rFonts w:ascii="Times New Roman" w:hAnsi="Times New Roman" w:cs="Times New Roman"/>
          <w:sz w:val="26"/>
          <w:szCs w:val="26"/>
        </w:rPr>
        <w:t xml:space="preserve"> </w:t>
      </w:r>
      <w:r w:rsidRPr="00CC2180">
        <w:rPr>
          <w:rFonts w:ascii="Times New Roman" w:hAnsi="Times New Roman" w:cs="Times New Roman"/>
          <w:sz w:val="26"/>
          <w:szCs w:val="26"/>
        </w:rPr>
        <w:t xml:space="preserve"> В.</w:t>
      </w:r>
      <w:r w:rsidR="00CC2180">
        <w:rPr>
          <w:rFonts w:ascii="Times New Roman" w:hAnsi="Times New Roman" w:cs="Times New Roman"/>
          <w:sz w:val="26"/>
          <w:szCs w:val="26"/>
        </w:rPr>
        <w:t>А. Астраханцев</w:t>
      </w:r>
    </w:p>
    <w:sectPr w:rsidR="00C836DD" w:rsidRPr="00D26A5C" w:rsidSect="008F69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5E0"/>
    <w:rsid w:val="00016729"/>
    <w:rsid w:val="00020280"/>
    <w:rsid w:val="00041922"/>
    <w:rsid w:val="00044A7A"/>
    <w:rsid w:val="000608D1"/>
    <w:rsid w:val="00064D82"/>
    <w:rsid w:val="000962EA"/>
    <w:rsid w:val="000E2AA1"/>
    <w:rsid w:val="00116AE6"/>
    <w:rsid w:val="00131BEA"/>
    <w:rsid w:val="00133E9D"/>
    <w:rsid w:val="001516D0"/>
    <w:rsid w:val="00163743"/>
    <w:rsid w:val="00173F6F"/>
    <w:rsid w:val="001B051D"/>
    <w:rsid w:val="001D1864"/>
    <w:rsid w:val="001D3B54"/>
    <w:rsid w:val="00206D53"/>
    <w:rsid w:val="002404A1"/>
    <w:rsid w:val="002528B9"/>
    <w:rsid w:val="00264515"/>
    <w:rsid w:val="002939DE"/>
    <w:rsid w:val="00303F60"/>
    <w:rsid w:val="00306DA0"/>
    <w:rsid w:val="0035745D"/>
    <w:rsid w:val="00395D7F"/>
    <w:rsid w:val="003A0374"/>
    <w:rsid w:val="003D7A05"/>
    <w:rsid w:val="00406507"/>
    <w:rsid w:val="00410A9C"/>
    <w:rsid w:val="00412DE2"/>
    <w:rsid w:val="00422182"/>
    <w:rsid w:val="004402B6"/>
    <w:rsid w:val="00452AA8"/>
    <w:rsid w:val="00456786"/>
    <w:rsid w:val="0046387F"/>
    <w:rsid w:val="00487ED7"/>
    <w:rsid w:val="004A0D8A"/>
    <w:rsid w:val="004E1A26"/>
    <w:rsid w:val="00502817"/>
    <w:rsid w:val="0052345A"/>
    <w:rsid w:val="005829AC"/>
    <w:rsid w:val="005D15E0"/>
    <w:rsid w:val="00655CA5"/>
    <w:rsid w:val="006718C5"/>
    <w:rsid w:val="006A6DF5"/>
    <w:rsid w:val="00747BB5"/>
    <w:rsid w:val="00795D0F"/>
    <w:rsid w:val="007D350B"/>
    <w:rsid w:val="00805041"/>
    <w:rsid w:val="00840287"/>
    <w:rsid w:val="00844880"/>
    <w:rsid w:val="008A37DD"/>
    <w:rsid w:val="008D490B"/>
    <w:rsid w:val="008F17E8"/>
    <w:rsid w:val="008F698D"/>
    <w:rsid w:val="008F7039"/>
    <w:rsid w:val="008F7F99"/>
    <w:rsid w:val="00951D22"/>
    <w:rsid w:val="00A37048"/>
    <w:rsid w:val="00A556DE"/>
    <w:rsid w:val="00A810E0"/>
    <w:rsid w:val="00AA5BFB"/>
    <w:rsid w:val="00AD3C07"/>
    <w:rsid w:val="00B57AEA"/>
    <w:rsid w:val="00B97440"/>
    <w:rsid w:val="00B978F9"/>
    <w:rsid w:val="00BB4BB5"/>
    <w:rsid w:val="00BD26BB"/>
    <w:rsid w:val="00BF4ED1"/>
    <w:rsid w:val="00BF66D0"/>
    <w:rsid w:val="00C11A70"/>
    <w:rsid w:val="00C32A03"/>
    <w:rsid w:val="00C4196B"/>
    <w:rsid w:val="00C80929"/>
    <w:rsid w:val="00C836DD"/>
    <w:rsid w:val="00C87D1C"/>
    <w:rsid w:val="00CC2180"/>
    <w:rsid w:val="00D10653"/>
    <w:rsid w:val="00D26A5C"/>
    <w:rsid w:val="00D349B9"/>
    <w:rsid w:val="00D63566"/>
    <w:rsid w:val="00DD3CFF"/>
    <w:rsid w:val="00DF6E6C"/>
    <w:rsid w:val="00E054FD"/>
    <w:rsid w:val="00E15766"/>
    <w:rsid w:val="00E306D7"/>
    <w:rsid w:val="00E82187"/>
    <w:rsid w:val="00E95395"/>
    <w:rsid w:val="00EB3288"/>
    <w:rsid w:val="00EF0AE4"/>
    <w:rsid w:val="00F269F1"/>
    <w:rsid w:val="00F92F6E"/>
    <w:rsid w:val="00FB18E4"/>
    <w:rsid w:val="00FC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styleId="a8">
    <w:name w:val="No Spacing"/>
    <w:uiPriority w:val="1"/>
    <w:qFormat/>
    <w:rsid w:val="00D26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8E95-ACB6-455B-BDF6-97E2AE2A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10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73</cp:revision>
  <cp:lastPrinted>2020-09-15T13:13:00Z</cp:lastPrinted>
  <dcterms:created xsi:type="dcterms:W3CDTF">2016-07-19T08:06:00Z</dcterms:created>
  <dcterms:modified xsi:type="dcterms:W3CDTF">2020-09-16T07:40:00Z</dcterms:modified>
</cp:coreProperties>
</file>