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76" w:rsidRPr="00BB6776" w:rsidRDefault="00BB6776" w:rsidP="00BB67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776" w:rsidRPr="00BB6776" w:rsidRDefault="00BB6776" w:rsidP="00BB67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776" w:rsidRPr="00BB6776" w:rsidRDefault="00BB6776" w:rsidP="00BB677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BB6776" w:rsidRPr="00BB6776" w:rsidRDefault="00BB6776" w:rsidP="00BB677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77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BB6776" w:rsidRPr="00BB6776" w:rsidRDefault="00BB6776" w:rsidP="00BB677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776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BB6776" w:rsidRPr="00BB6776" w:rsidRDefault="00BB6776" w:rsidP="00BB677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776" w:rsidRPr="00BB6776" w:rsidRDefault="00BB6776" w:rsidP="00BB677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7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B6776" w:rsidRPr="00BB6776" w:rsidRDefault="00BB6776" w:rsidP="00BB67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776" w:rsidRPr="00BB6776" w:rsidRDefault="00BB6776" w:rsidP="00BB67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776" w:rsidRPr="00BB6776" w:rsidRDefault="00BB6776" w:rsidP="00BB6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77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140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13.03.2020</w:t>
      </w:r>
      <w:r w:rsidRPr="00BB6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40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ПОС.03-0398/20</w:t>
      </w:r>
      <w:r w:rsidRPr="00BB6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B6776" w:rsidRPr="00BB6776" w:rsidRDefault="00BB6776" w:rsidP="00BB6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77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BB6776" w:rsidRPr="00770BA8" w:rsidRDefault="00BB6776" w:rsidP="00770BA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p w:rsidR="00770BA8" w:rsidRPr="0083054D" w:rsidRDefault="00770BA8" w:rsidP="00BB6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создании согласительной комиссии</w:t>
      </w:r>
      <w:r w:rsidR="000D0F23" w:rsidRPr="000D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0F23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урегулированию</w:t>
      </w:r>
    </w:p>
    <w:p w:rsidR="000D0F23" w:rsidRDefault="000D0F23" w:rsidP="00BB6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разногласий, послуживших основанием для подготовки</w:t>
      </w:r>
    </w:p>
    <w:p w:rsidR="000D0F23" w:rsidRDefault="000D0F23" w:rsidP="00BB6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 о несогласии с</w:t>
      </w:r>
      <w:r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0D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</w:p>
    <w:p w:rsidR="000D0F23" w:rsidRPr="0083054D" w:rsidRDefault="00770BA8" w:rsidP="00BB6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 w:rsidR="000D0F2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3789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="000D0F23" w:rsidRPr="000D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0F23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0D0F23" w:rsidRPr="000D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0F23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Переславля-Залесского </w:t>
      </w:r>
    </w:p>
    <w:p w:rsidR="00403789" w:rsidRPr="0083054D" w:rsidRDefault="00403789" w:rsidP="00BB6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BA8" w:rsidRDefault="000D0F23" w:rsidP="00BB6776">
      <w:pPr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18, ст.</w:t>
      </w:r>
      <w:r w:rsidR="00770BA8" w:rsidRPr="0083054D">
        <w:rPr>
          <w:rFonts w:ascii="Times New Roman" w:eastAsia="Times New Roman" w:hAnsi="Times New Roman" w:cs="Times New Roman"/>
          <w:sz w:val="26"/>
          <w:szCs w:val="26"/>
        </w:rPr>
        <w:t xml:space="preserve"> 25 Градостроительного кодекса Российской Федерации, </w:t>
      </w:r>
      <w:r w:rsidR="00EA0920">
        <w:rPr>
          <w:rFonts w:ascii="Times New Roman" w:eastAsia="Times New Roman" w:hAnsi="Times New Roman" w:cs="Times New Roman"/>
          <w:sz w:val="26"/>
          <w:szCs w:val="26"/>
        </w:rPr>
        <w:t xml:space="preserve">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</w:t>
      </w:r>
      <w:r w:rsidR="00770BA8" w:rsidRPr="0083054D"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Ярославской области от 25.02.2009 № 174-п «Об утверждении Порядка рассмотрения документов территориального планирования Российской Федерации, субъектов Российской</w:t>
      </w:r>
      <w:proofErr w:type="gramEnd"/>
      <w:r w:rsidR="00770BA8" w:rsidRPr="0083054D">
        <w:rPr>
          <w:rFonts w:ascii="Times New Roman" w:eastAsia="Times New Roman" w:hAnsi="Times New Roman" w:cs="Times New Roman"/>
          <w:sz w:val="26"/>
          <w:szCs w:val="26"/>
        </w:rPr>
        <w:t xml:space="preserve"> Федерации и муниципальных образований Ярославской области на те</w:t>
      </w:r>
      <w:r w:rsidR="008576C2" w:rsidRPr="0083054D">
        <w:rPr>
          <w:rFonts w:ascii="Times New Roman" w:eastAsia="Times New Roman" w:hAnsi="Times New Roman" w:cs="Times New Roman"/>
          <w:sz w:val="26"/>
          <w:szCs w:val="26"/>
        </w:rPr>
        <w:t xml:space="preserve">рритории Ярославской области», </w:t>
      </w:r>
      <w:r w:rsidR="00770BA8" w:rsidRPr="009F0089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письмом </w:t>
      </w:r>
      <w:r w:rsidR="008576C2" w:rsidRPr="009F0089">
        <w:rPr>
          <w:rFonts w:ascii="Times New Roman" w:eastAsia="Times New Roman" w:hAnsi="Times New Roman" w:cs="Times New Roman"/>
          <w:sz w:val="26"/>
          <w:szCs w:val="26"/>
        </w:rPr>
        <w:t>Правительства</w:t>
      </w:r>
      <w:r w:rsidR="00770BA8" w:rsidRPr="009F0089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 от </w:t>
      </w:r>
      <w:r w:rsidR="00EA0920">
        <w:rPr>
          <w:rFonts w:ascii="Times New Roman" w:eastAsia="Times New Roman" w:hAnsi="Times New Roman" w:cs="Times New Roman"/>
          <w:sz w:val="26"/>
          <w:szCs w:val="26"/>
        </w:rPr>
        <w:t>17</w:t>
      </w:r>
      <w:r w:rsidR="00770BA8" w:rsidRPr="009F008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F0089">
        <w:rPr>
          <w:rFonts w:ascii="Times New Roman" w:eastAsia="Times New Roman" w:hAnsi="Times New Roman" w:cs="Times New Roman"/>
          <w:sz w:val="26"/>
          <w:szCs w:val="26"/>
        </w:rPr>
        <w:t>0</w:t>
      </w:r>
      <w:r w:rsidR="00EA0920">
        <w:rPr>
          <w:rFonts w:ascii="Times New Roman" w:eastAsia="Times New Roman" w:hAnsi="Times New Roman" w:cs="Times New Roman"/>
          <w:sz w:val="26"/>
          <w:szCs w:val="26"/>
        </w:rPr>
        <w:t>2</w:t>
      </w:r>
      <w:r w:rsidR="00770BA8" w:rsidRPr="009F0089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F008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770BA8" w:rsidRPr="009F0089">
        <w:rPr>
          <w:rFonts w:ascii="Times New Roman" w:eastAsia="Times New Roman" w:hAnsi="Times New Roman" w:cs="Times New Roman"/>
          <w:sz w:val="26"/>
          <w:szCs w:val="26"/>
        </w:rPr>
        <w:t xml:space="preserve"> № вх.</w:t>
      </w:r>
      <w:r w:rsidR="009F0089">
        <w:rPr>
          <w:rFonts w:ascii="Times New Roman" w:eastAsia="Times New Roman" w:hAnsi="Times New Roman" w:cs="Times New Roman"/>
          <w:sz w:val="26"/>
          <w:szCs w:val="26"/>
        </w:rPr>
        <w:t>0</w:t>
      </w:r>
      <w:r w:rsidR="00EA0920">
        <w:rPr>
          <w:rFonts w:ascii="Times New Roman" w:eastAsia="Times New Roman" w:hAnsi="Times New Roman" w:cs="Times New Roman"/>
          <w:sz w:val="26"/>
          <w:szCs w:val="26"/>
        </w:rPr>
        <w:t>3</w:t>
      </w:r>
      <w:r w:rsidR="009F0089">
        <w:rPr>
          <w:rFonts w:ascii="Times New Roman" w:eastAsia="Times New Roman" w:hAnsi="Times New Roman" w:cs="Times New Roman"/>
          <w:sz w:val="26"/>
          <w:szCs w:val="26"/>
        </w:rPr>
        <w:t>.01-</w:t>
      </w:r>
      <w:r w:rsidR="00EA0920">
        <w:rPr>
          <w:rFonts w:ascii="Times New Roman" w:eastAsia="Times New Roman" w:hAnsi="Times New Roman" w:cs="Times New Roman"/>
          <w:sz w:val="26"/>
          <w:szCs w:val="26"/>
        </w:rPr>
        <w:t>01877</w:t>
      </w:r>
      <w:r w:rsidR="009F0089">
        <w:rPr>
          <w:rFonts w:ascii="Times New Roman" w:eastAsia="Times New Roman" w:hAnsi="Times New Roman" w:cs="Times New Roman"/>
          <w:sz w:val="26"/>
          <w:szCs w:val="26"/>
        </w:rPr>
        <w:t>/20</w:t>
      </w:r>
      <w:r w:rsidR="00770BA8" w:rsidRPr="009F0089">
        <w:rPr>
          <w:rFonts w:ascii="Times New Roman" w:eastAsia="Times New Roman" w:hAnsi="Times New Roman" w:cs="Times New Roman"/>
          <w:sz w:val="26"/>
          <w:szCs w:val="26"/>
        </w:rPr>
        <w:t xml:space="preserve"> «О направлении сводного заключения»,</w:t>
      </w:r>
      <w:r w:rsidR="009F0089" w:rsidRPr="009F0089">
        <w:t xml:space="preserve"> </w:t>
      </w:r>
    </w:p>
    <w:p w:rsidR="00BB6776" w:rsidRPr="009F0089" w:rsidRDefault="00BB6776" w:rsidP="00BB677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0BA8" w:rsidRDefault="00403789" w:rsidP="00BB6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Переславля-Залесского постановляет:</w:t>
      </w:r>
    </w:p>
    <w:p w:rsidR="00403789" w:rsidRPr="00403789" w:rsidRDefault="00403789" w:rsidP="00BB6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E1C" w:rsidRPr="00067E1C" w:rsidRDefault="002A62AB" w:rsidP="00BB6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>1. С</w:t>
      </w:r>
      <w:r w:rsidR="00770BA8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оздать согласительную комиссию по урегулированию </w:t>
      </w:r>
      <w:r w:rsidR="00067E1C" w:rsidRPr="00067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разногласий, </w:t>
      </w:r>
      <w:proofErr w:type="gramStart"/>
      <w:r w:rsidR="00067E1C" w:rsidRPr="00067E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послуживших</w:t>
      </w:r>
      <w:proofErr w:type="gramEnd"/>
      <w:r w:rsidR="00067E1C" w:rsidRPr="00067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основанием для подготовки заключения о несогласии с проектом генерального плана городского окру</w:t>
      </w:r>
      <w:r w:rsidR="00067E1C">
        <w:rPr>
          <w:rFonts w:ascii="Times New Roman" w:eastAsia="Times New Roman" w:hAnsi="Times New Roman" w:cs="Times New Roman"/>
          <w:sz w:val="26"/>
          <w:szCs w:val="26"/>
          <w:lang w:eastAsia="ru-RU"/>
        </w:rPr>
        <w:t>га города Переславля-Залесского</w:t>
      </w:r>
      <w:r w:rsidR="00067E1C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0BA8" w:rsidRPr="0083054D" w:rsidRDefault="00067E1C" w:rsidP="00BB6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770BA8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состав согласительной комиссии</w:t>
      </w:r>
      <w:r w:rsidR="002A62AB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770BA8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62AB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урегулированию </w:t>
      </w:r>
      <w:r w:rsidRPr="00067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разногласий, послуживших основанием для подготовки заключения о несогласии с проектом генерального плана городского округа города Переславля-Залесского </w:t>
      </w:r>
      <w:r w:rsidR="002A62AB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770BA8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2A62AB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70BA8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0BA8" w:rsidRPr="0083054D" w:rsidRDefault="002A62AB" w:rsidP="00BB6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067E1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70BA8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азместить </w:t>
      </w:r>
      <w:r w:rsidR="00067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="00770BA8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</w:t>
      </w:r>
      <w:r w:rsid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r w:rsidR="00CE3C0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г</w:t>
      </w:r>
      <w:proofErr w:type="gramStart"/>
      <w:r w:rsid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ереславля-Залесского.</w:t>
      </w:r>
    </w:p>
    <w:p w:rsidR="00770BA8" w:rsidRPr="0083054D" w:rsidRDefault="002A62AB" w:rsidP="00BB6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="00770BA8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70BA8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</w:t>
      </w:r>
      <w:r w:rsidR="001822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F97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</w:t>
      </w:r>
      <w:r w:rsidR="00770BA8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F97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770BA8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Администрации </w:t>
      </w:r>
      <w:proofErr w:type="spellStart"/>
      <w:r w:rsid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>Шеффеля</w:t>
      </w:r>
      <w:proofErr w:type="spellEnd"/>
      <w:r w:rsid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И.Г</w:t>
      </w:r>
      <w:r w:rsidR="00C04F97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0BA8" w:rsidRDefault="00770BA8" w:rsidP="00BB67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E1C" w:rsidRPr="0083054D" w:rsidRDefault="00067E1C" w:rsidP="00BB67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BA8" w:rsidRPr="0083054D" w:rsidRDefault="00770BA8" w:rsidP="00BB67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83054D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</w:p>
    <w:p w:rsidR="0083054D" w:rsidRDefault="0083054D" w:rsidP="00BB67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                                                </w:t>
      </w:r>
      <w:r w:rsidR="007C4D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 Астраханцев</w:t>
      </w:r>
    </w:p>
    <w:p w:rsidR="00BB6776" w:rsidRPr="0083054D" w:rsidRDefault="00BB6776" w:rsidP="00BB67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BA8" w:rsidRDefault="00770BA8" w:rsidP="007C4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BB6776" w:rsidRDefault="00BB6776" w:rsidP="007C4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776" w:rsidRPr="009F0089" w:rsidRDefault="00BB6776" w:rsidP="007C4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770BA8" w:rsidRPr="009F0089" w:rsidRDefault="00BB6776" w:rsidP="0077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</w:t>
      </w:r>
      <w:r w:rsidR="00770BA8"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770BA8" w:rsidRPr="009F0089" w:rsidRDefault="000D0F23" w:rsidP="0077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ереславля-Залесского</w:t>
      </w:r>
    </w:p>
    <w:p w:rsidR="00770BA8" w:rsidRPr="009F0089" w:rsidRDefault="00770BA8" w:rsidP="00770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</w:t>
      </w:r>
      <w:r w:rsidR="007C4D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140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14011A">
        <w:rPr>
          <w:rFonts w:ascii="Times New Roman" w:eastAsia="Times New Roman" w:hAnsi="Times New Roman" w:cs="Times New Roman"/>
          <w:sz w:val="26"/>
          <w:szCs w:val="26"/>
          <w:lang w:eastAsia="ru-RU"/>
        </w:rPr>
        <w:t>13.03.2020</w:t>
      </w:r>
      <w:r w:rsidR="0014011A" w:rsidRPr="00BB6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40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ПОС.03-0398/20</w:t>
      </w:r>
    </w:p>
    <w:p w:rsidR="00770BA8" w:rsidRPr="009F0089" w:rsidRDefault="00770BA8" w:rsidP="0077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979" w:rsidRPr="009F0089" w:rsidRDefault="00856979" w:rsidP="0077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979" w:rsidRPr="009F0089" w:rsidRDefault="00770BA8" w:rsidP="00770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Состав </w:t>
      </w:r>
    </w:p>
    <w:p w:rsidR="00652166" w:rsidRPr="00652166" w:rsidRDefault="00770BA8" w:rsidP="0065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согласительной комиссии по урегулированию </w:t>
      </w:r>
      <w:r w:rsidR="00652166" w:rsidRPr="0065216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разногласий, послуживших основанием для подготовки заключения о нес</w:t>
      </w:r>
      <w:r w:rsidR="0065216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огласии с проектом генерального</w:t>
      </w:r>
    </w:p>
    <w:p w:rsidR="007B1EEB" w:rsidRPr="00652166" w:rsidRDefault="00652166" w:rsidP="0065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16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городского округа города Переславля-Залесского</w:t>
      </w:r>
    </w:p>
    <w:p w:rsidR="00801B29" w:rsidRPr="009F0089" w:rsidRDefault="00801B29" w:rsidP="00801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BA8" w:rsidRPr="009F0089" w:rsidRDefault="002A62AB" w:rsidP="0077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770BA8"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едседатель </w:t>
      </w:r>
      <w:r w:rsidR="000D0F2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770BA8"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омиссии:</w:t>
      </w:r>
    </w:p>
    <w:p w:rsidR="00801B29" w:rsidRPr="009F0089" w:rsidRDefault="00C04F97" w:rsidP="0077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Астраханцев</w:t>
      </w:r>
      <w:r w:rsidR="00770BA8"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</w:t>
      </w:r>
      <w:r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70BA8"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</w:t>
      </w:r>
      <w:r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770BA8"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лава </w:t>
      </w:r>
      <w:r w:rsidR="0083054D"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Переславля-Залесского</w:t>
      </w:r>
      <w:r w:rsidR="00770BA8"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70BA8" w:rsidRPr="009F0089" w:rsidRDefault="00770BA8" w:rsidP="0077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председателя:</w:t>
      </w:r>
    </w:p>
    <w:p w:rsidR="00770BA8" w:rsidRPr="009F0089" w:rsidRDefault="0083054D" w:rsidP="0077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>Шеффель</w:t>
      </w:r>
      <w:proofErr w:type="spellEnd"/>
      <w:r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И.Г.</w:t>
      </w:r>
      <w:r w:rsidR="00C04F97"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0BA8"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C04F97"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Главы Администрации </w:t>
      </w:r>
      <w:r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  <w:r w:rsidR="00801B2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70BA8" w:rsidRPr="009F0089" w:rsidRDefault="00770BA8" w:rsidP="0077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комиссии:</w:t>
      </w:r>
    </w:p>
    <w:p w:rsidR="00770BA8" w:rsidRDefault="005901A1" w:rsidP="00801B29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Вавилова А.К.</w:t>
      </w:r>
      <w:r w:rsidR="00770BA8"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054D"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="0083054D"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территориального планирования управления архитектуры и градостроительства Администрации города Переславля-Залесского</w:t>
      </w:r>
    </w:p>
    <w:p w:rsidR="00801B29" w:rsidRPr="009F0089" w:rsidRDefault="00801B29" w:rsidP="00801B29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BA8" w:rsidRDefault="00770BA8" w:rsidP="0077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067E1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омиссии:</w:t>
      </w:r>
    </w:p>
    <w:p w:rsidR="008E5F3C" w:rsidRPr="009F0089" w:rsidRDefault="008E5F3C" w:rsidP="0077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Жучков В.Е. – и.о. директора департамента строительства Ярославской области (по согласованию);</w:t>
      </w:r>
    </w:p>
    <w:p w:rsidR="00DB546A" w:rsidRDefault="00801B29" w:rsidP="00DB546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Фролов </w:t>
      </w:r>
      <w:r w:rsidR="00DB546A"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 -</w:t>
      </w:r>
      <w:r w:rsidR="00185CCD"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546A"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иректор департамента </w:t>
      </w:r>
      <w:r w:rsidR="00B45666"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имущественных и земельных отношений</w:t>
      </w:r>
      <w:r w:rsidR="00185CCD"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DB546A"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Ярославской области </w:t>
      </w:r>
      <w:r w:rsidR="00185CCD"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согласованию);</w:t>
      </w:r>
    </w:p>
    <w:p w:rsidR="000D0F23" w:rsidRDefault="000D0F23" w:rsidP="00DB546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Сорокин Е.Д. – директор департамента агропромышленного комплекса и потребительского рынка Ярославской области (по согласованию);</w:t>
      </w:r>
    </w:p>
    <w:p w:rsidR="008E5F3C" w:rsidRDefault="008E5F3C" w:rsidP="00DB546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Пеньков Д.В. – директор департамента охраны окружающей среды и природопользования – главный государственный инспектор Ярославской области в области охраны окружающей среды (по согласованию);</w:t>
      </w:r>
    </w:p>
    <w:p w:rsidR="008E5F3C" w:rsidRDefault="008E5F3C" w:rsidP="00DB546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Филяев А.Е. – директор департамента охраны объектов культурного наследия Ярославской области (по согласованию);</w:t>
      </w:r>
    </w:p>
    <w:p w:rsidR="000D0F23" w:rsidRDefault="000D0F23" w:rsidP="000D0F2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Моисеев Е.А. – директор департамента дорожного хозяйства Ярославской области (по согласованию);</w:t>
      </w:r>
    </w:p>
    <w:p w:rsidR="000D0F23" w:rsidRDefault="000D0F23" w:rsidP="00DB546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Сачкова М.А. – и.о. директора департамента жилищно-коммунального хозяйства, энергетики и регулирования тарифов Ярославской области (по согласованию);</w:t>
      </w:r>
    </w:p>
    <w:p w:rsidR="008E5F3C" w:rsidRDefault="008E5F3C" w:rsidP="00DB546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Савельев Н.А. – директор департамента лесного хозяйства – главный государственный лесной инспектор Ярославской области (по согласованию);</w:t>
      </w:r>
    </w:p>
    <w:p w:rsidR="00C73BCB" w:rsidRPr="009F0089" w:rsidRDefault="00C73BCB" w:rsidP="00CB15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Степанова С.П. – начальник </w:t>
      </w:r>
      <w:r w:rsidR="00BB677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муниципальной собственности</w:t>
      </w:r>
      <w:r w:rsidR="00801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proofErr w:type="gramStart"/>
      <w:r w:rsidR="00801B29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="00801B29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ереславля-Залесского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70BA8" w:rsidRPr="009F0089" w:rsidRDefault="00556B52" w:rsidP="007B1EEB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Николаева Е.В.</w:t>
      </w:r>
      <w:r w:rsidR="000D0F23" w:rsidRPr="000D0F23">
        <w:t xml:space="preserve"> </w:t>
      </w:r>
      <w:r w:rsidR="000D0F23" w:rsidRPr="000D0F2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01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0BA8"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r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юридического</w:t>
      </w:r>
      <w:r w:rsidR="00526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А</w:t>
      </w:r>
      <w:r w:rsidR="00770BA8"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Переславля-Залесского;</w:t>
      </w:r>
    </w:p>
    <w:p w:rsidR="005901A1" w:rsidRDefault="00556B52" w:rsidP="007B1EEB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>Мустафина А.Ю.</w:t>
      </w:r>
      <w:r w:rsidR="00770BA8"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801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0BA8"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r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770BA8"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архитектуры и </w:t>
      </w:r>
      <w:r w:rsidR="00330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градостроительства </w:t>
      </w:r>
      <w:r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70BA8"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  <w:r w:rsidR="000D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главный архитектор</w:t>
      </w:r>
      <w:r w:rsidR="00770BA8"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6B52" w:rsidRPr="009F0089" w:rsidRDefault="001C68C4" w:rsidP="007B1EEB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Назин</w:t>
      </w:r>
      <w:proofErr w:type="spellEnd"/>
      <w:r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О.С.</w:t>
      </w:r>
      <w:r w:rsidR="000D0F23" w:rsidRPr="000D0F23">
        <w:t xml:space="preserve"> </w:t>
      </w:r>
      <w:r w:rsidR="000D0F23" w:rsidRPr="000D0F2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представитель проектной организац</w:t>
      </w:r>
      <w:proofErr w:type="gramStart"/>
      <w:r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ООО</w:t>
      </w:r>
      <w:proofErr w:type="gramEnd"/>
      <w:r w:rsidRPr="009F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Научно-внедренческий центр «Интеграционные технологии» (по согласованию с правом совещательного голоса).</w:t>
      </w:r>
    </w:p>
    <w:p w:rsidR="00770BA8" w:rsidRPr="009F0089" w:rsidRDefault="00770BA8" w:rsidP="00770B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70BA8" w:rsidRPr="009F0089" w:rsidSect="00BB677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10AE8"/>
    <w:multiLevelType w:val="hybridMultilevel"/>
    <w:tmpl w:val="96BE8F26"/>
    <w:lvl w:ilvl="0" w:tplc="CB0E8D7A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0B403D1"/>
    <w:multiLevelType w:val="hybridMultilevel"/>
    <w:tmpl w:val="9FA4C3B0"/>
    <w:lvl w:ilvl="0" w:tplc="B3FC6322">
      <w:start w:val="1"/>
      <w:numFmt w:val="decimal"/>
      <w:lvlText w:val="%1."/>
      <w:lvlJc w:val="left"/>
      <w:pPr>
        <w:ind w:left="88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8E6"/>
    <w:rsid w:val="00030FCE"/>
    <w:rsid w:val="00067E1C"/>
    <w:rsid w:val="000D0F23"/>
    <w:rsid w:val="0014011A"/>
    <w:rsid w:val="00182289"/>
    <w:rsid w:val="00185CCD"/>
    <w:rsid w:val="001A7023"/>
    <w:rsid w:val="001C68C4"/>
    <w:rsid w:val="001F243F"/>
    <w:rsid w:val="002A62AB"/>
    <w:rsid w:val="002C57F3"/>
    <w:rsid w:val="00330BA9"/>
    <w:rsid w:val="003E0CD3"/>
    <w:rsid w:val="00403789"/>
    <w:rsid w:val="005018FE"/>
    <w:rsid w:val="0052664C"/>
    <w:rsid w:val="00556B52"/>
    <w:rsid w:val="00561DA3"/>
    <w:rsid w:val="005901A1"/>
    <w:rsid w:val="005A2E43"/>
    <w:rsid w:val="005E01D2"/>
    <w:rsid w:val="00652166"/>
    <w:rsid w:val="00743403"/>
    <w:rsid w:val="00770BA8"/>
    <w:rsid w:val="007B1EEB"/>
    <w:rsid w:val="007C4DF8"/>
    <w:rsid w:val="00801B29"/>
    <w:rsid w:val="0083054D"/>
    <w:rsid w:val="00856979"/>
    <w:rsid w:val="008576C2"/>
    <w:rsid w:val="0086287C"/>
    <w:rsid w:val="008E5F3C"/>
    <w:rsid w:val="009F0089"/>
    <w:rsid w:val="00B45666"/>
    <w:rsid w:val="00B925E7"/>
    <w:rsid w:val="00BB6776"/>
    <w:rsid w:val="00C04F97"/>
    <w:rsid w:val="00C26C27"/>
    <w:rsid w:val="00C73BCB"/>
    <w:rsid w:val="00CB158B"/>
    <w:rsid w:val="00CE3C0C"/>
    <w:rsid w:val="00D758E6"/>
    <w:rsid w:val="00DB546A"/>
    <w:rsid w:val="00E814B6"/>
    <w:rsid w:val="00EA0920"/>
    <w:rsid w:val="00EB198C"/>
    <w:rsid w:val="00FC4036"/>
    <w:rsid w:val="00FE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76C2"/>
    <w:pPr>
      <w:ind w:left="720"/>
      <w:contextualSpacing/>
    </w:pPr>
  </w:style>
  <w:style w:type="character" w:styleId="a6">
    <w:name w:val="Strong"/>
    <w:basedOn w:val="a0"/>
    <w:uiPriority w:val="22"/>
    <w:qFormat/>
    <w:rsid w:val="008576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76C2"/>
    <w:pPr>
      <w:ind w:left="720"/>
      <w:contextualSpacing/>
    </w:pPr>
  </w:style>
  <w:style w:type="character" w:styleId="a6">
    <w:name w:val="Strong"/>
    <w:basedOn w:val="a0"/>
    <w:uiPriority w:val="22"/>
    <w:qFormat/>
    <w:rsid w:val="008576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УПР СОЦ</cp:lastModifiedBy>
  <cp:revision>28</cp:revision>
  <cp:lastPrinted>2020-03-11T13:22:00Z</cp:lastPrinted>
  <dcterms:created xsi:type="dcterms:W3CDTF">2020-02-18T08:08:00Z</dcterms:created>
  <dcterms:modified xsi:type="dcterms:W3CDTF">2020-03-13T07:06:00Z</dcterms:modified>
</cp:coreProperties>
</file>