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D" w:rsidRPr="00617DFD" w:rsidRDefault="00617DFD" w:rsidP="0061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FD" w:rsidRPr="00617DFD" w:rsidRDefault="00617DFD" w:rsidP="0061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7DFD" w:rsidRPr="00617DFD" w:rsidRDefault="00617DFD" w:rsidP="0061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7DFD" w:rsidRPr="00617DFD" w:rsidRDefault="00617DFD" w:rsidP="00617D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FD" w:rsidRPr="00617DFD" w:rsidRDefault="00617DFD" w:rsidP="00617DF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17DFD" w:rsidRPr="00617DFD" w:rsidRDefault="00617DFD" w:rsidP="00617DF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FD" w:rsidRPr="00617DFD" w:rsidRDefault="00617DFD" w:rsidP="00617DF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17DFD" w:rsidRPr="00617DFD" w:rsidRDefault="00617DFD" w:rsidP="00617DF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FD" w:rsidRPr="00617DFD" w:rsidRDefault="00617DFD" w:rsidP="00617D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FD" w:rsidRPr="00617DFD" w:rsidRDefault="00617DFD" w:rsidP="00617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20.01.2022</w:t>
      </w:r>
      <w:r w:rsidRPr="0061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350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ПОС.03-0129/22</w:t>
      </w:r>
    </w:p>
    <w:p w:rsidR="00617DFD" w:rsidRPr="00617DFD" w:rsidRDefault="00617DFD" w:rsidP="00617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FD" w:rsidRPr="00617DFD" w:rsidRDefault="00617DFD" w:rsidP="00617D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D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17DFD" w:rsidRDefault="00617DFD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</w:p>
    <w:p w:rsidR="00617DFD" w:rsidRDefault="00617DFD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0867" w:rsidRPr="00824864" w:rsidRDefault="00C50867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24864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городской целевой программы </w:t>
      </w:r>
    </w:p>
    <w:p w:rsidR="002A4049" w:rsidRPr="00824864" w:rsidRDefault="00C50867" w:rsidP="002A404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824864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2A4049" w:rsidRPr="00824864">
        <w:rPr>
          <w:rFonts w:ascii="Times New Roman" w:hAnsi="Times New Roman" w:cs="Times New Roman"/>
          <w:sz w:val="26"/>
          <w:szCs w:val="26"/>
          <w:lang w:eastAsia="ar-SA"/>
        </w:rPr>
        <w:t xml:space="preserve">Развитие туризма и отдыха в городском округе </w:t>
      </w:r>
    </w:p>
    <w:p w:rsidR="00AE38B6" w:rsidRPr="00824864" w:rsidRDefault="002A4049" w:rsidP="002A40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24864">
        <w:rPr>
          <w:rFonts w:ascii="Times New Roman" w:hAnsi="Times New Roman" w:cs="Times New Roman"/>
          <w:sz w:val="26"/>
          <w:szCs w:val="26"/>
          <w:lang w:eastAsia="ar-SA"/>
        </w:rPr>
        <w:t>город Переславль-Залесский</w:t>
      </w:r>
      <w:r w:rsidRPr="00824864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="00AE38B6" w:rsidRPr="00824864">
        <w:rPr>
          <w:rFonts w:ascii="Times New Roman" w:eastAsia="Calibri" w:hAnsi="Times New Roman" w:cs="Times New Roman"/>
          <w:bCs/>
          <w:sz w:val="26"/>
          <w:szCs w:val="26"/>
        </w:rPr>
        <w:t>Ярославской области</w:t>
      </w:r>
      <w:r w:rsidR="00C50867" w:rsidRPr="00824864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C50867" w:rsidRPr="00824864" w:rsidRDefault="00C50867" w:rsidP="00C508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824864">
        <w:rPr>
          <w:rFonts w:ascii="Times New Roman" w:eastAsia="Calibri" w:hAnsi="Times New Roman" w:cs="Times New Roman"/>
          <w:bCs/>
          <w:sz w:val="26"/>
          <w:szCs w:val="26"/>
        </w:rPr>
        <w:t>на 2022-2024 годы</w:t>
      </w:r>
    </w:p>
    <w:p w:rsidR="00C50867" w:rsidRDefault="00C50867" w:rsidP="00C508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617DFD" w:rsidRPr="00824864" w:rsidRDefault="00617DFD" w:rsidP="00C508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93847" w:rsidRPr="00993847" w:rsidRDefault="00993847" w:rsidP="0099384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Pr="00DC07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Положения о программно-целевом планировании в городском округе</w:t>
      </w:r>
      <w:proofErr w:type="gramEnd"/>
      <w:r w:rsidRPr="00DC07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 Переславль-Залесский Ярославской области»,</w:t>
      </w:r>
      <w:r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городского округа город Переславль-Залесский Ярославской области,</w:t>
      </w:r>
    </w:p>
    <w:p w:rsidR="00C50867" w:rsidRPr="00993847" w:rsidRDefault="00C50867" w:rsidP="009D0156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3847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Администрация города Переславля-Залесского постановляет:</w:t>
      </w:r>
    </w:p>
    <w:p w:rsidR="00C50867" w:rsidRPr="00824864" w:rsidRDefault="00F47835" w:rsidP="009D015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0867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38B6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867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</w:t>
      </w:r>
      <w:r w:rsidR="00AE38B6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ь городскую целевую программу «</w:t>
      </w:r>
      <w:r w:rsidR="002A4049" w:rsidRPr="00824864">
        <w:rPr>
          <w:rFonts w:ascii="Times New Roman" w:hAnsi="Times New Roman" w:cs="Times New Roman"/>
          <w:sz w:val="26"/>
          <w:szCs w:val="26"/>
          <w:lang w:eastAsia="ar-SA"/>
        </w:rPr>
        <w:t xml:space="preserve">Развитие туризма и отдыха </w:t>
      </w:r>
      <w:proofErr w:type="gramStart"/>
      <w:r w:rsidR="002A4049" w:rsidRPr="00824864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="002A4049" w:rsidRPr="0082486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2A4049" w:rsidRPr="00824864">
        <w:rPr>
          <w:rFonts w:ascii="Times New Roman" w:hAnsi="Times New Roman" w:cs="Times New Roman"/>
          <w:sz w:val="26"/>
          <w:szCs w:val="26"/>
          <w:lang w:eastAsia="ar-SA"/>
        </w:rPr>
        <w:t>городском округе город Переславль-Залесский</w:t>
      </w:r>
      <w:r w:rsidR="002A4049" w:rsidRPr="00824864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="002A4049" w:rsidRPr="00824864">
        <w:rPr>
          <w:rFonts w:ascii="Times New Roman" w:eastAsia="Calibri" w:hAnsi="Times New Roman" w:cs="Times New Roman"/>
          <w:bCs/>
          <w:sz w:val="26"/>
          <w:szCs w:val="26"/>
        </w:rPr>
        <w:t>Ярославской области</w:t>
      </w:r>
      <w:r w:rsidR="00C50867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2022-2024 годы</w:t>
      </w:r>
      <w:r w:rsidR="00F55984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867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  <w:proofErr w:type="gramEnd"/>
    </w:p>
    <w:p w:rsidR="00C50867" w:rsidRPr="00824864" w:rsidRDefault="00C50867" w:rsidP="009D0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E38B6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340FCF" w:rsidRDefault="00C50867" w:rsidP="009D0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E38B6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</w:t>
      </w:r>
      <w:r w:rsidR="00340F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F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4F5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0867" w:rsidRPr="00824864" w:rsidRDefault="00C50867" w:rsidP="009D01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867" w:rsidRPr="00824864" w:rsidRDefault="00C50867" w:rsidP="00AE3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867" w:rsidRPr="00824864" w:rsidRDefault="00C50867" w:rsidP="00AE3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867" w:rsidRPr="00993847" w:rsidRDefault="00340FCF" w:rsidP="00340FCF">
      <w:pPr>
        <w:tabs>
          <w:tab w:val="left" w:pos="7365"/>
        </w:tabs>
        <w:spacing w:after="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993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993847"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  <w:r w:rsidR="00993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93847"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Эппель</w:t>
      </w:r>
      <w:proofErr w:type="spellEnd"/>
    </w:p>
    <w:p w:rsidR="00C50867" w:rsidRPr="00824864" w:rsidRDefault="00C50867" w:rsidP="00AE38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9DD" w:rsidRPr="00824864" w:rsidRDefault="007469DD" w:rsidP="00AE38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69DD" w:rsidRPr="00824864" w:rsidSect="00617DFD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617DFD" w:rsidRDefault="00617DFD" w:rsidP="00617DFD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УТВЕРЖДЕНА</w:t>
      </w:r>
      <w:r w:rsidR="00590AE2"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90AE2" w:rsidRPr="00824864" w:rsidRDefault="00617DFD" w:rsidP="00617DFD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90AE2"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 </w:t>
      </w:r>
      <w:r w:rsidR="00590AE2"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90AE2"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Переславля-Залесского</w:t>
      </w:r>
    </w:p>
    <w:p w:rsidR="00590AE2" w:rsidRPr="00824864" w:rsidRDefault="00590AE2" w:rsidP="00617DFD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35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20.01.2022</w:t>
      </w:r>
      <w:r w:rsidR="00F47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8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17D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ПОС.03-</w:t>
      </w:r>
      <w:r w:rsidR="00A350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0129/22</w:t>
      </w:r>
    </w:p>
    <w:p w:rsidR="00C50867" w:rsidRPr="00824864" w:rsidRDefault="00C50867" w:rsidP="00C04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A4049" w:rsidRPr="00824864" w:rsidRDefault="00590AE2" w:rsidP="002A404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Городская целевая программа </w:t>
      </w:r>
    </w:p>
    <w:p w:rsidR="00590AE2" w:rsidRPr="00824864" w:rsidRDefault="00590AE2" w:rsidP="002A404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2A4049" w:rsidRPr="0082486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Развитие туризма и отдыха </w:t>
      </w:r>
      <w:r w:rsidR="002A4049" w:rsidRPr="00824864">
        <w:rPr>
          <w:rFonts w:ascii="Times New Roman" w:hAnsi="Times New Roman" w:cs="Times New Roman"/>
          <w:b/>
          <w:sz w:val="26"/>
          <w:szCs w:val="26"/>
          <w:lang w:eastAsia="ar-SA"/>
        </w:rPr>
        <w:br/>
        <w:t>в городском округе город Переславль-Залесский</w:t>
      </w:r>
      <w:r w:rsidR="002A4049" w:rsidRPr="00824864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</w:t>
      </w:r>
      <w:r w:rsidR="002A4049" w:rsidRPr="00824864">
        <w:rPr>
          <w:rFonts w:ascii="Times New Roman" w:eastAsia="Calibri" w:hAnsi="Times New Roman" w:cs="Times New Roman"/>
          <w:b/>
          <w:bCs/>
          <w:sz w:val="26"/>
          <w:szCs w:val="26"/>
        </w:rPr>
        <w:t>Ярославской области</w:t>
      </w:r>
      <w:r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C04C55"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A4049"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248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2022-2024 годы</w:t>
      </w:r>
    </w:p>
    <w:p w:rsidR="00E55AE2" w:rsidRDefault="00E55AE2" w:rsidP="00C508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50867" w:rsidRPr="00824864" w:rsidRDefault="00590AE2" w:rsidP="00C508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2486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C50867" w:rsidRPr="0082486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819"/>
      </w:tblGrid>
      <w:tr w:rsidR="00C50867" w:rsidRPr="00824864" w:rsidTr="00D54F0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="00C04C55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  <w:r w:rsidR="00590AE2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824864" w:rsidRDefault="00C50867" w:rsidP="00D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 Администрац</w:t>
            </w:r>
            <w:r w:rsidR="00C04C55" w:rsidRPr="00824864">
              <w:rPr>
                <w:rFonts w:ascii="Times New Roman" w:hAnsi="Times New Roman" w:cs="Times New Roman"/>
                <w:sz w:val="26"/>
                <w:szCs w:val="26"/>
              </w:rPr>
              <w:t>ии города Переславля-Залесского,</w:t>
            </w:r>
            <w:r w:rsidRPr="00824864">
              <w:rPr>
                <w:rFonts w:ascii="Times New Roman" w:hAnsi="Times New Roman" w:cs="Times New Roman"/>
                <w:sz w:val="26"/>
                <w:szCs w:val="26"/>
              </w:rPr>
              <w:t xml:space="preserve"> Боровлева С</w:t>
            </w:r>
            <w:r w:rsidR="005374D3" w:rsidRPr="00824864">
              <w:rPr>
                <w:rFonts w:ascii="Times New Roman" w:hAnsi="Times New Roman" w:cs="Times New Roman"/>
                <w:sz w:val="26"/>
                <w:szCs w:val="26"/>
              </w:rPr>
              <w:t xml:space="preserve">ветлана Николаевна, </w:t>
            </w:r>
            <w:r w:rsidR="00C04C55" w:rsidRPr="00824864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  <w:r w:rsidR="005374D3" w:rsidRPr="00824864">
              <w:rPr>
                <w:rFonts w:ascii="Times New Roman" w:hAnsi="Times New Roman" w:cs="Times New Roman"/>
                <w:sz w:val="26"/>
                <w:szCs w:val="26"/>
              </w:rPr>
              <w:t>(48535)</w:t>
            </w:r>
            <w:r w:rsidRPr="00824864">
              <w:rPr>
                <w:rFonts w:ascii="Times New Roman" w:hAnsi="Times New Roman" w:cs="Times New Roman"/>
                <w:sz w:val="26"/>
                <w:szCs w:val="26"/>
              </w:rPr>
              <w:t xml:space="preserve"> 3-17-68</w:t>
            </w:r>
          </w:p>
        </w:tc>
      </w:tr>
      <w:tr w:rsidR="00C50867" w:rsidRPr="00824864" w:rsidTr="00D54F0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824864" w:rsidRDefault="00C50867" w:rsidP="00D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</w:t>
            </w:r>
            <w:r w:rsidR="00C04C55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374D3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Эппель</w:t>
            </w:r>
            <w:proofErr w:type="spellEnd"/>
            <w:r w:rsidR="005374D3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Александровна</w:t>
            </w:r>
            <w:r w:rsidR="00C04C55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  <w:r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74D3"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(48535) </w:t>
            </w:r>
            <w:r w:rsidRPr="008248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3-25-63</w:t>
            </w:r>
          </w:p>
        </w:tc>
      </w:tr>
      <w:tr w:rsidR="00C50867" w:rsidRPr="00824864" w:rsidTr="00D54F04">
        <w:trPr>
          <w:trHeight w:val="130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Исполнители 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городской целевой </w:t>
            </w:r>
            <w:r w:rsidR="00C04C55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FE9" w:rsidRPr="00FE41D9" w:rsidRDefault="00340FCF" w:rsidP="00D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E41D9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  <w:r w:rsidR="00F6171A" w:rsidRPr="00DC07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C93947" w:rsidRPr="00FE41D9">
              <w:rPr>
                <w:rFonts w:ascii="Times New Roman" w:hAnsi="Times New Roman" w:cs="Times New Roman"/>
                <w:sz w:val="26"/>
                <w:szCs w:val="26"/>
              </w:rPr>
              <w:t xml:space="preserve">одведомственные </w:t>
            </w:r>
            <w:r w:rsidR="00F47835" w:rsidRPr="00340FC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Pr="00340FC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47835" w:rsidRPr="00340FCF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туризма, молодежи и спорта Администрации города Переславля-Залесского</w:t>
            </w:r>
          </w:p>
        </w:tc>
      </w:tr>
      <w:tr w:rsidR="00C50867" w:rsidRPr="00824864" w:rsidTr="00D54F04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 Сроки реализации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FE41D9" w:rsidRDefault="00C50867" w:rsidP="00D5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E41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C50867" w:rsidRPr="00824864" w:rsidTr="00D54F04">
        <w:trPr>
          <w:trHeight w:val="165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 Цель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FE41D9" w:rsidRDefault="00A53DB9" w:rsidP="00D54F0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40F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динамичной, конкурентоспособной экономики, позволяющей обеспечить устойчивое экономическое развитие городского округа</w:t>
            </w:r>
          </w:p>
        </w:tc>
      </w:tr>
      <w:tr w:rsidR="00C50867" w:rsidRPr="00824864" w:rsidTr="00DC0746">
        <w:trPr>
          <w:trHeight w:val="1268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C55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D20691"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F04" w:rsidRPr="00D54F04" w:rsidRDefault="00D54F04" w:rsidP="00D5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74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Pr="00DC07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городской целевой </w:t>
            </w:r>
            <w:r w:rsidRPr="00DC074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DC0746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 финансового обеспечения</w:t>
            </w:r>
          </w:p>
        </w:tc>
      </w:tr>
      <w:tr w:rsidR="00C50867" w:rsidRPr="00824864" w:rsidTr="00D54F04">
        <w:trPr>
          <w:trHeight w:val="83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67" w:rsidRPr="00824864" w:rsidRDefault="00C50867" w:rsidP="009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 Ссылка на электронную версию</w:t>
            </w:r>
            <w:r w:rsidR="005374D3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городской целевой</w:t>
            </w:r>
            <w:r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500D8" w:rsidRPr="0082486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r w:rsidRPr="0082486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867" w:rsidRPr="00824864" w:rsidRDefault="006E5D72" w:rsidP="00D54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24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https://admpereslavl.ru/normativno-pravovye-akty</w:t>
            </w:r>
          </w:p>
        </w:tc>
      </w:tr>
    </w:tbl>
    <w:p w:rsidR="00617DFD" w:rsidRDefault="00617DFD" w:rsidP="00D54F04">
      <w:pPr>
        <w:pStyle w:val="1"/>
        <w:spacing w:before="0" w:beforeAutospacing="0" w:after="240" w:afterAutospacing="0"/>
        <w:jc w:val="center"/>
        <w:rPr>
          <w:sz w:val="26"/>
          <w:szCs w:val="26"/>
        </w:rPr>
      </w:pPr>
    </w:p>
    <w:p w:rsidR="00D62CE3" w:rsidRPr="00824864" w:rsidRDefault="00D62CE3" w:rsidP="00D54F04">
      <w:pPr>
        <w:pStyle w:val="1"/>
        <w:spacing w:before="0" w:beforeAutospacing="0" w:after="240" w:afterAutospacing="0"/>
        <w:jc w:val="center"/>
        <w:rPr>
          <w:sz w:val="26"/>
          <w:szCs w:val="26"/>
        </w:rPr>
      </w:pPr>
      <w:r w:rsidRPr="00824864">
        <w:rPr>
          <w:sz w:val="26"/>
          <w:szCs w:val="26"/>
        </w:rPr>
        <w:t xml:space="preserve">2. Анализ и оценка проблем, решение которых </w:t>
      </w:r>
      <w:r w:rsidR="00C91FE9" w:rsidRPr="00824864">
        <w:rPr>
          <w:sz w:val="26"/>
          <w:szCs w:val="26"/>
        </w:rPr>
        <w:br/>
      </w:r>
      <w:r w:rsidRPr="00824864">
        <w:rPr>
          <w:sz w:val="26"/>
          <w:szCs w:val="26"/>
        </w:rPr>
        <w:t xml:space="preserve">осуществляется путем реализации </w:t>
      </w:r>
      <w:r w:rsidR="00A53DB9">
        <w:rPr>
          <w:sz w:val="26"/>
          <w:szCs w:val="26"/>
        </w:rPr>
        <w:t>п</w:t>
      </w:r>
      <w:r w:rsidRPr="00824864">
        <w:rPr>
          <w:sz w:val="26"/>
          <w:szCs w:val="26"/>
        </w:rPr>
        <w:t>рограммы</w:t>
      </w:r>
    </w:p>
    <w:p w:rsidR="00BB0AC0" w:rsidRPr="00FE41D9" w:rsidRDefault="00BB0AC0" w:rsidP="00E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соответствии со Стратегией социально-экономического развития Ярославской области до 2025 года, утвержденной постановлением Правительства области от 06.03.2014 № 188-п «Об утверждении Стратегии социально-экономического развития Ярославской области до 2025 года», сфера туризма 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lastRenderedPageBreak/>
        <w:t xml:space="preserve">отнесена к числу приоритетных направлений развития региона. 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>Городской округ город Переславль-</w:t>
      </w:r>
      <w:r w:rsidRPr="00340FCF">
        <w:rPr>
          <w:rFonts w:ascii="Times New Roman" w:hAnsi="Times New Roman" w:cs="Times New Roman"/>
          <w:spacing w:val="-4"/>
          <w:sz w:val="26"/>
          <w:szCs w:val="26"/>
        </w:rPr>
        <w:t>Залесский</w:t>
      </w:r>
      <w:r w:rsidR="00A53DB9" w:rsidRPr="00340FCF">
        <w:rPr>
          <w:rFonts w:ascii="Times New Roman" w:hAnsi="Times New Roman" w:cs="Times New Roman"/>
          <w:spacing w:val="-4"/>
          <w:sz w:val="26"/>
          <w:szCs w:val="26"/>
        </w:rPr>
        <w:t xml:space="preserve"> Ярославской области</w:t>
      </w:r>
      <w:r w:rsidRPr="00340FC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6268A">
        <w:rPr>
          <w:rFonts w:ascii="Times New Roman" w:hAnsi="Times New Roman" w:cs="Times New Roman"/>
          <w:spacing w:val="-4"/>
          <w:sz w:val="26"/>
          <w:szCs w:val="26"/>
        </w:rPr>
        <w:t>(</w:t>
      </w:r>
      <w:r w:rsidR="00413E3B">
        <w:rPr>
          <w:rFonts w:ascii="Times New Roman" w:hAnsi="Times New Roman" w:cs="Times New Roman"/>
          <w:spacing w:val="-4"/>
          <w:sz w:val="26"/>
          <w:szCs w:val="26"/>
        </w:rPr>
        <w:t>далее – городской округ</w:t>
      </w:r>
      <w:r w:rsidR="00D6268A">
        <w:rPr>
          <w:rFonts w:ascii="Times New Roman" w:hAnsi="Times New Roman" w:cs="Times New Roman"/>
          <w:spacing w:val="-4"/>
          <w:sz w:val="26"/>
          <w:szCs w:val="26"/>
        </w:rPr>
        <w:t>)</w:t>
      </w:r>
      <w:r w:rsidR="00413E3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>входит в число основных туристических зон Ярославской области, на которые приходится большая часть туристского потока региона.</w:t>
      </w:r>
    </w:p>
    <w:p w:rsidR="00D163A5" w:rsidRPr="00FE41D9" w:rsidRDefault="00D163A5" w:rsidP="00D16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41D9">
        <w:rPr>
          <w:rFonts w:ascii="Times New Roman" w:hAnsi="Times New Roman" w:cs="Times New Roman"/>
          <w:spacing w:val="-4"/>
          <w:sz w:val="26"/>
          <w:szCs w:val="26"/>
        </w:rPr>
        <w:t xml:space="preserve">Значимость развития туризма </w:t>
      </w:r>
      <w:r w:rsidRPr="00413E3B">
        <w:rPr>
          <w:rFonts w:ascii="Times New Roman" w:hAnsi="Times New Roman" w:cs="Times New Roman"/>
          <w:spacing w:val="-4"/>
          <w:sz w:val="26"/>
          <w:szCs w:val="26"/>
        </w:rPr>
        <w:t xml:space="preserve">для городского округа 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 xml:space="preserve">определяется богатейшим историко-культурным наследием, благоприятными природными ресурсами, географической близостью к столице, его транспортной доступностью, а также устойчивыми традициями, сложившимися в сфере туристского гостеприимства. Наличие у территории разнообразных туристских ресурсов создает благоприятные условия для </w:t>
      </w:r>
      <w:r w:rsidR="00340FCF">
        <w:rPr>
          <w:rFonts w:ascii="Times New Roman" w:hAnsi="Times New Roman" w:cs="Times New Roman"/>
          <w:spacing w:val="-4"/>
          <w:sz w:val="26"/>
          <w:szCs w:val="26"/>
        </w:rPr>
        <w:t xml:space="preserve">развития 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>разнообразных видов туризма: культурно-познавательного, городского и сельского, делового и событийного, экологического и приключенческого, активного, спортивного и многих других.</w:t>
      </w:r>
    </w:p>
    <w:p w:rsidR="00D163A5" w:rsidRPr="00FE41D9" w:rsidRDefault="00D163A5" w:rsidP="00D1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E41D9">
        <w:rPr>
          <w:rFonts w:ascii="Times New Roman" w:hAnsi="Times New Roman" w:cs="Times New Roman"/>
          <w:spacing w:val="-4"/>
          <w:sz w:val="26"/>
          <w:szCs w:val="26"/>
        </w:rPr>
        <w:t>Городской округ город Переславль-Залесский</w:t>
      </w:r>
      <w:r w:rsidR="00A53DB9" w:rsidRPr="00A53DB9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53DB9" w:rsidRPr="00340FCF">
        <w:rPr>
          <w:rFonts w:ascii="Times New Roman" w:hAnsi="Times New Roman" w:cs="Times New Roman"/>
          <w:spacing w:val="-4"/>
          <w:sz w:val="26"/>
          <w:szCs w:val="26"/>
        </w:rPr>
        <w:t>Ярославской области</w:t>
      </w:r>
      <w:r w:rsidRPr="00340FC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 xml:space="preserve">входит в популярный туристический маршрут «Золотое кольцо России», поток путешественников по которому ежегодно обеспечивает </w:t>
      </w:r>
      <w:r w:rsidRPr="00413E3B">
        <w:rPr>
          <w:rFonts w:ascii="Times New Roman" w:hAnsi="Times New Roman" w:cs="Times New Roman"/>
          <w:spacing w:val="-4"/>
          <w:sz w:val="26"/>
          <w:szCs w:val="26"/>
        </w:rPr>
        <w:t>городскому округу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 xml:space="preserve"> большое число туристов и экскурсантов. Общее число туристов и экскурсантов ежегодно составляет </w:t>
      </w:r>
      <w:r w:rsidR="00340FCF">
        <w:rPr>
          <w:rFonts w:ascii="Times New Roman" w:hAnsi="Times New Roman" w:cs="Times New Roman"/>
          <w:spacing w:val="-4"/>
          <w:sz w:val="26"/>
          <w:szCs w:val="26"/>
        </w:rPr>
        <w:t>более</w:t>
      </w:r>
      <w:r w:rsidRPr="00FE41D9">
        <w:rPr>
          <w:rFonts w:ascii="Times New Roman" w:hAnsi="Times New Roman" w:cs="Times New Roman"/>
          <w:spacing w:val="-4"/>
          <w:sz w:val="26"/>
          <w:szCs w:val="26"/>
        </w:rPr>
        <w:t xml:space="preserve"> 500 тысяч человек. </w:t>
      </w:r>
    </w:p>
    <w:p w:rsidR="00A40EBD" w:rsidRPr="00FB66CA" w:rsidRDefault="00A40EBD" w:rsidP="00C91FE9">
      <w:pPr>
        <w:tabs>
          <w:tab w:val="left" w:pos="709"/>
        </w:tabs>
        <w:suppressAutoHyphens/>
        <w:spacing w:after="0" w:line="276" w:lineRule="atLeast"/>
        <w:ind w:left="-142"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proofErr w:type="gramStart"/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По результатам анализа ситуации и динамики развития основных сфер жизни городского округа в Стратегии социально-экономического развития городского округа город Переславль-Залесский Ярославской области до 2030 года</w:t>
      </w:r>
      <w:r w:rsid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, утвержденной </w:t>
      </w:r>
      <w:r w:rsidR="00EE5F74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="00EE5F74"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 w:rsidR="00EE5F74"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EE5F74" w:rsidRPr="00DC0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стратегия)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, одной из сильных сторон состояния </w:t>
      </w:r>
      <w:r w:rsidR="00340FCF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городского 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округа и внутренним фактором </w:t>
      </w:r>
      <w:r w:rsidR="00340FCF">
        <w:rPr>
          <w:rFonts w:ascii="Times New Roman" w:eastAsia="Lucida Sans Unicode" w:hAnsi="Times New Roman" w:cs="Times New Roman"/>
          <w:sz w:val="26"/>
          <w:szCs w:val="26"/>
          <w:lang w:eastAsia="ar-SA"/>
        </w:rPr>
        <w:t>его</w:t>
      </w:r>
      <w:proofErr w:type="gramEnd"/>
      <w:r w:rsidR="00340FCF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успешного развития является высокий туристический потенциал </w:t>
      </w:r>
      <w:r w:rsidR="00B737F9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с возможностями развития туристской инфраструктуры и инвестировани</w:t>
      </w:r>
      <w:r w:rsidR="00F52311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я</w:t>
      </w:r>
      <w:r w:rsidR="00B737F9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="009238E5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</w:t>
      </w:r>
      <w:r w:rsidR="00F52311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приоритетные</w:t>
      </w:r>
      <w:r w:rsidR="00B737F9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вид</w:t>
      </w:r>
      <w:r w:rsidR="00F52311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ы</w:t>
      </w:r>
      <w:r w:rsidR="00B737F9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туризма. </w:t>
      </w:r>
      <w:r w:rsidR="009238E5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Соотн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ошение</w:t>
      </w:r>
      <w:r w:rsidR="009238E5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сильных сторон и возможностей </w:t>
      </w:r>
      <w:r w:rsidR="00F52311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</w:t>
      </w:r>
      <w:r w:rsidR="00F5231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стратегии,</w:t>
      </w:r>
      <w:r w:rsidR="00F52311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выделяет</w:t>
      </w:r>
      <w:r w:rsidR="009238E5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«Развитие туристического потенциала» основной точкой роста городского округа город Переславль-Залесский</w:t>
      </w:r>
      <w:r w:rsidR="00A53DB9" w:rsidRPr="00A53DB9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53DB9" w:rsidRPr="00FB66CA">
        <w:rPr>
          <w:rFonts w:ascii="Times New Roman" w:hAnsi="Times New Roman" w:cs="Times New Roman"/>
          <w:spacing w:val="-4"/>
          <w:sz w:val="26"/>
          <w:szCs w:val="26"/>
        </w:rPr>
        <w:t>Ярославской области</w:t>
      </w:r>
      <w:r w:rsidR="009238E5" w:rsidRPr="00FB66CA">
        <w:rPr>
          <w:rFonts w:ascii="Times New Roman" w:eastAsia="Lucida Sans Unicode" w:hAnsi="Times New Roman" w:cs="Times New Roman"/>
          <w:sz w:val="26"/>
          <w:szCs w:val="26"/>
          <w:lang w:eastAsia="ar-SA"/>
        </w:rPr>
        <w:t>.</w:t>
      </w:r>
    </w:p>
    <w:p w:rsidR="00D62CE3" w:rsidRPr="00FE41D9" w:rsidRDefault="00D62CE3" w:rsidP="00D62CE3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Программа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явля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ясь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логическим продолжением целевых программ по развитию 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туризма и отдыха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, действовавших на территории городского округа город </w:t>
      </w:r>
      <w:bookmarkStart w:id="1" w:name="_GoBack1"/>
      <w:bookmarkEnd w:id="1"/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Переславль-Залесский </w:t>
      </w:r>
      <w:r w:rsidR="00E500D8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Ярославской области 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предыдущие периоды, позволит 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не только 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сохранить </w:t>
      </w:r>
      <w:r w:rsidR="00266296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положительные результаты, достигнутые ранее, но и улучшить отраслевые показатели.</w:t>
      </w:r>
    </w:p>
    <w:p w:rsidR="0027026A" w:rsidRPr="00413E3B" w:rsidRDefault="003B4674" w:rsidP="00270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54F04" w:rsidRPr="00413E3B">
        <w:rPr>
          <w:rFonts w:ascii="Times New Roman" w:hAnsi="Times New Roman" w:cs="Times New Roman"/>
          <w:sz w:val="26"/>
          <w:szCs w:val="26"/>
        </w:rPr>
        <w:t xml:space="preserve">01.01.2022 года </w:t>
      </w:r>
      <w:r w:rsidR="0027026A" w:rsidRPr="00413E3B">
        <w:rPr>
          <w:rFonts w:ascii="Times New Roman" w:hAnsi="Times New Roman" w:cs="Times New Roman"/>
          <w:sz w:val="26"/>
          <w:szCs w:val="26"/>
        </w:rPr>
        <w:t xml:space="preserve">туристическая отрасль городского округа характеризуется следующими показателями: </w:t>
      </w:r>
    </w:p>
    <w:p w:rsidR="0027026A" w:rsidRPr="00622650" w:rsidRDefault="0027026A" w:rsidP="002702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- 3</w:t>
      </w:r>
      <w:r w:rsidR="00B4007E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</w:t>
      </w:r>
      <w:r w:rsidR="00D54F04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на </w:t>
      </w:r>
      <w:r w:rsidR="003B4674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4A27F2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места, 7</w:t>
      </w:r>
      <w:r w:rsidR="00622650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предприятий общественного питания, рассчитанные на прием более 4 тыс. чел., 1</w:t>
      </w:r>
      <w:r w:rsidR="002F229E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туристических фирм, из которых 1</w:t>
      </w:r>
      <w:r w:rsidR="00D54F04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фирма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4F04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туроператор</w:t>
      </w:r>
      <w:r w:rsidR="00D54F04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внутреннему туризму, 23 музея с филиалами, </w:t>
      </w:r>
      <w:r w:rsidR="00B4007E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сувенирных салонов,</w:t>
      </w:r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национальный парк «</w:t>
      </w:r>
      <w:proofErr w:type="spellStart"/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>Плещеево</w:t>
      </w:r>
      <w:proofErr w:type="spellEnd"/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озеро»;</w:t>
      </w:r>
    </w:p>
    <w:p w:rsidR="0027026A" w:rsidRPr="00622650" w:rsidRDefault="0027026A" w:rsidP="00FE41D9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>- более 1</w:t>
      </w:r>
      <w:r w:rsidR="00BF368E"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туристских и экскурсионных маршрутов, </w:t>
      </w:r>
      <w:r w:rsidR="00A807E8"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265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интерактивных развлекательно-познавательных программ, </w:t>
      </w:r>
      <w:r w:rsidR="00A807E8"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>более 20</w:t>
      </w:r>
      <w:r w:rsidRPr="0062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туристских фестивалей и праздников;</w:t>
      </w:r>
    </w:p>
    <w:p w:rsidR="00377398" w:rsidRPr="00593986" w:rsidRDefault="0027026A" w:rsidP="00D54F04">
      <w:pPr>
        <w:spacing w:after="0" w:line="240" w:lineRule="auto"/>
        <w:ind w:firstLine="709"/>
        <w:jc w:val="both"/>
        <w:rPr>
          <w:strike/>
          <w:color w:val="FF0000"/>
          <w:sz w:val="28"/>
          <w:szCs w:val="28"/>
        </w:rPr>
      </w:pPr>
      <w:r w:rsidRPr="00FE41D9">
        <w:rPr>
          <w:rFonts w:ascii="Times New Roman" w:hAnsi="Times New Roman" w:cs="Times New Roman"/>
          <w:sz w:val="26"/>
          <w:szCs w:val="26"/>
        </w:rPr>
        <w:t>- </w:t>
      </w:r>
      <w:r w:rsidR="00D54F04" w:rsidRPr="00413E3B">
        <w:rPr>
          <w:rFonts w:ascii="Times New Roman" w:hAnsi="Times New Roman" w:cs="Times New Roman"/>
          <w:sz w:val="26"/>
          <w:szCs w:val="26"/>
        </w:rPr>
        <w:t xml:space="preserve">677,6 тыс. </w:t>
      </w:r>
      <w:r w:rsidRPr="00413E3B">
        <w:rPr>
          <w:rFonts w:ascii="Times New Roman" w:hAnsi="Times New Roman" w:cs="Times New Roman"/>
          <w:sz w:val="26"/>
          <w:szCs w:val="26"/>
        </w:rPr>
        <w:t>тур</w:t>
      </w:r>
      <w:r w:rsidR="00EC5BFA" w:rsidRPr="00413E3B">
        <w:rPr>
          <w:rFonts w:ascii="Times New Roman" w:hAnsi="Times New Roman" w:cs="Times New Roman"/>
          <w:sz w:val="26"/>
          <w:szCs w:val="26"/>
        </w:rPr>
        <w:t>исто</w:t>
      </w:r>
      <w:r w:rsidR="00377398" w:rsidRPr="00413E3B">
        <w:rPr>
          <w:rFonts w:ascii="Times New Roman" w:hAnsi="Times New Roman" w:cs="Times New Roman"/>
          <w:sz w:val="26"/>
          <w:szCs w:val="26"/>
        </w:rPr>
        <w:t>в и экскурсантов, посе</w:t>
      </w:r>
      <w:r w:rsidR="00D54F04" w:rsidRPr="00413E3B">
        <w:rPr>
          <w:rFonts w:ascii="Times New Roman" w:hAnsi="Times New Roman" w:cs="Times New Roman"/>
          <w:sz w:val="26"/>
          <w:szCs w:val="26"/>
        </w:rPr>
        <w:t>тивших</w:t>
      </w:r>
      <w:r w:rsidRPr="00413E3B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FB66CA" w:rsidRPr="00413E3B">
        <w:rPr>
          <w:rFonts w:ascii="Times New Roman" w:hAnsi="Times New Roman" w:cs="Times New Roman"/>
          <w:sz w:val="26"/>
          <w:szCs w:val="26"/>
        </w:rPr>
        <w:t xml:space="preserve">, 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рост туристского потока </w:t>
      </w:r>
      <w:r w:rsidR="0036093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по сравнению с</w:t>
      </w:r>
      <w:r w:rsidR="00FB66CA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6093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допандемийным</w:t>
      </w:r>
      <w:proofErr w:type="spellEnd"/>
      <w:r w:rsidR="0036093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</w:t>
      </w:r>
      <w:r w:rsidR="00FB66CA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36093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F85F8A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</w:t>
      </w:r>
      <w:r w:rsidR="00FB66CA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093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почти 28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:rsidR="0027026A" w:rsidRPr="00FE41D9" w:rsidRDefault="0027026A" w:rsidP="00D54F04">
      <w:pPr>
        <w:spacing w:after="0" w:line="240" w:lineRule="auto"/>
        <w:ind w:firstLine="709"/>
        <w:jc w:val="both"/>
        <w:rPr>
          <w:sz w:val="28"/>
          <w:szCs w:val="28"/>
        </w:rPr>
      </w:pPr>
      <w:r w:rsidRPr="00FE41D9">
        <w:rPr>
          <w:rFonts w:ascii="Times New Roman" w:hAnsi="Times New Roman" w:cs="Times New Roman"/>
          <w:sz w:val="26"/>
          <w:szCs w:val="26"/>
        </w:rPr>
        <w:t>- на 1 жителя городского округа город Переславль-Залесский</w:t>
      </w:r>
      <w:r w:rsidR="00A53DB9" w:rsidRPr="00A53DB9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53DB9" w:rsidRPr="00FB66CA">
        <w:rPr>
          <w:rFonts w:ascii="Times New Roman" w:hAnsi="Times New Roman" w:cs="Times New Roman"/>
          <w:spacing w:val="-4"/>
          <w:sz w:val="26"/>
          <w:szCs w:val="26"/>
        </w:rPr>
        <w:t xml:space="preserve">Ярославской области </w:t>
      </w:r>
      <w:r w:rsidRPr="00FE41D9">
        <w:rPr>
          <w:rFonts w:ascii="Times New Roman" w:hAnsi="Times New Roman" w:cs="Times New Roman"/>
          <w:sz w:val="26"/>
          <w:szCs w:val="26"/>
        </w:rPr>
        <w:t>приходилось</w:t>
      </w:r>
      <w:r w:rsidR="00360936">
        <w:rPr>
          <w:rFonts w:ascii="Times New Roman" w:hAnsi="Times New Roman" w:cs="Times New Roman"/>
          <w:sz w:val="26"/>
          <w:szCs w:val="26"/>
        </w:rPr>
        <w:t xml:space="preserve"> </w:t>
      </w:r>
      <w:r w:rsidR="00622650">
        <w:rPr>
          <w:rFonts w:ascii="Times New Roman" w:hAnsi="Times New Roman" w:cs="Times New Roman"/>
          <w:sz w:val="26"/>
          <w:szCs w:val="26"/>
        </w:rPr>
        <w:t>11</w:t>
      </w:r>
      <w:r w:rsidRPr="00FB66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41D9">
        <w:rPr>
          <w:rFonts w:ascii="Times New Roman" w:hAnsi="Times New Roman" w:cs="Times New Roman"/>
          <w:sz w:val="26"/>
          <w:szCs w:val="26"/>
        </w:rPr>
        <w:t>туристов и экскурсантов;</w:t>
      </w:r>
    </w:p>
    <w:p w:rsidR="0027026A" w:rsidRPr="00824864" w:rsidRDefault="0027026A" w:rsidP="00FE4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398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большую часть гостей городского</w:t>
      </w:r>
      <w:r w:rsidR="00622650" w:rsidRPr="0059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составили экскурсанты 70</w:t>
      </w:r>
      <w:r w:rsidRPr="00593986">
        <w:rPr>
          <w:rFonts w:ascii="Times New Roman" w:hAnsi="Times New Roman" w:cs="Times New Roman"/>
          <w:color w:val="000000" w:themeColor="text1"/>
          <w:sz w:val="26"/>
          <w:szCs w:val="26"/>
        </w:rPr>
        <w:t>% (от общего туристического потока)</w:t>
      </w:r>
      <w:r w:rsidRPr="0082486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7026A" w:rsidRPr="00FE41D9" w:rsidRDefault="0027026A" w:rsidP="00270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4864">
        <w:rPr>
          <w:rFonts w:ascii="Times New Roman" w:hAnsi="Times New Roman" w:cs="Times New Roman"/>
          <w:sz w:val="26"/>
          <w:szCs w:val="26"/>
        </w:rPr>
        <w:t>-</w:t>
      </w:r>
      <w:r w:rsidR="00360936">
        <w:rPr>
          <w:rFonts w:ascii="Times New Roman" w:hAnsi="Times New Roman" w:cs="Times New Roman"/>
          <w:sz w:val="26"/>
          <w:szCs w:val="26"/>
        </w:rPr>
        <w:t> </w:t>
      </w:r>
      <w:r w:rsidRPr="00FE41D9">
        <w:rPr>
          <w:rFonts w:ascii="Times New Roman" w:hAnsi="Times New Roman" w:cs="Times New Roman"/>
          <w:sz w:val="26"/>
          <w:szCs w:val="26"/>
        </w:rPr>
        <w:t xml:space="preserve">соотношение российских и иностранных гостей городского округа фиксируется на </w:t>
      </w:r>
      <w:r w:rsidRPr="00B4007E">
        <w:rPr>
          <w:rFonts w:ascii="Times New Roman" w:hAnsi="Times New Roman" w:cs="Times New Roman"/>
          <w:color w:val="000000" w:themeColor="text1"/>
          <w:sz w:val="26"/>
          <w:szCs w:val="26"/>
        </w:rPr>
        <w:t>уровне 9</w:t>
      </w:r>
      <w:r w:rsidR="0036093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400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и </w:t>
      </w:r>
      <w:r w:rsidR="0036093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4007E">
        <w:rPr>
          <w:rFonts w:ascii="Times New Roman" w:hAnsi="Times New Roman" w:cs="Times New Roman"/>
          <w:color w:val="000000" w:themeColor="text1"/>
          <w:sz w:val="26"/>
          <w:szCs w:val="26"/>
        </w:rPr>
        <w:t>% соответственно</w:t>
      </w:r>
      <w:r w:rsidRPr="00FE41D9">
        <w:rPr>
          <w:rFonts w:ascii="Times New Roman" w:hAnsi="Times New Roman" w:cs="Times New Roman"/>
          <w:sz w:val="26"/>
          <w:szCs w:val="26"/>
        </w:rPr>
        <w:t>. Однако</w:t>
      </w:r>
      <w:proofErr w:type="gramStart"/>
      <w:r w:rsidRPr="00FE41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41D9">
        <w:rPr>
          <w:rFonts w:ascii="Times New Roman" w:hAnsi="Times New Roman" w:cs="Times New Roman"/>
          <w:sz w:val="26"/>
          <w:szCs w:val="26"/>
        </w:rPr>
        <w:t xml:space="preserve"> необходимо отметить, что за последние </w:t>
      </w:r>
      <w:r w:rsidR="00360936">
        <w:rPr>
          <w:rFonts w:ascii="Times New Roman" w:hAnsi="Times New Roman" w:cs="Times New Roman"/>
          <w:sz w:val="26"/>
          <w:szCs w:val="26"/>
        </w:rPr>
        <w:t>3</w:t>
      </w:r>
      <w:r w:rsidRPr="00FE41D9">
        <w:rPr>
          <w:rFonts w:ascii="Times New Roman" w:hAnsi="Times New Roman" w:cs="Times New Roman"/>
          <w:sz w:val="26"/>
          <w:szCs w:val="26"/>
        </w:rPr>
        <w:t xml:space="preserve"> </w:t>
      </w:r>
      <w:r w:rsidR="00360936">
        <w:rPr>
          <w:rFonts w:ascii="Times New Roman" w:hAnsi="Times New Roman" w:cs="Times New Roman"/>
          <w:sz w:val="26"/>
          <w:szCs w:val="26"/>
        </w:rPr>
        <w:t>года</w:t>
      </w:r>
      <w:r w:rsidRPr="00FE41D9">
        <w:rPr>
          <w:rFonts w:ascii="Times New Roman" w:hAnsi="Times New Roman" w:cs="Times New Roman"/>
          <w:sz w:val="26"/>
          <w:szCs w:val="26"/>
        </w:rPr>
        <w:t xml:space="preserve"> наблюдается неустойчивая динамика роста числа иностранных граждан, посетивших городской округ с туристическими целями. Наибольшей популярностью</w:t>
      </w:r>
      <w:r w:rsidR="00A53DB9">
        <w:rPr>
          <w:rFonts w:ascii="Times New Roman" w:hAnsi="Times New Roman" w:cs="Times New Roman"/>
          <w:sz w:val="26"/>
          <w:szCs w:val="26"/>
        </w:rPr>
        <w:t xml:space="preserve"> </w:t>
      </w:r>
      <w:r w:rsidR="00413E3B">
        <w:rPr>
          <w:rFonts w:ascii="Times New Roman" w:hAnsi="Times New Roman" w:cs="Times New Roman"/>
          <w:sz w:val="26"/>
          <w:szCs w:val="26"/>
        </w:rPr>
        <w:t>городской округ</w:t>
      </w:r>
      <w:r w:rsidRPr="00FE41D9">
        <w:rPr>
          <w:rFonts w:ascii="Times New Roman" w:hAnsi="Times New Roman" w:cs="Times New Roman"/>
          <w:sz w:val="26"/>
          <w:szCs w:val="26"/>
        </w:rPr>
        <w:t xml:space="preserve"> пользуется у туристов из </w:t>
      </w:r>
      <w:r w:rsidR="00496A1C" w:rsidRPr="00FE41D9">
        <w:rPr>
          <w:rFonts w:ascii="Times New Roman" w:hAnsi="Times New Roman" w:cs="Times New Roman"/>
          <w:sz w:val="26"/>
          <w:szCs w:val="26"/>
        </w:rPr>
        <w:t xml:space="preserve">Германии, </w:t>
      </w:r>
      <w:r w:rsidR="00EC5BFA" w:rsidRPr="00FE41D9">
        <w:rPr>
          <w:rFonts w:ascii="Times New Roman" w:hAnsi="Times New Roman" w:cs="Times New Roman"/>
          <w:sz w:val="26"/>
          <w:szCs w:val="26"/>
        </w:rPr>
        <w:t xml:space="preserve">Беларуси, </w:t>
      </w:r>
      <w:r w:rsidRPr="00FE41D9">
        <w:rPr>
          <w:rFonts w:ascii="Times New Roman" w:hAnsi="Times New Roman" w:cs="Times New Roman"/>
          <w:sz w:val="26"/>
          <w:szCs w:val="26"/>
        </w:rPr>
        <w:t>Франции, Италии;</w:t>
      </w:r>
    </w:p>
    <w:p w:rsidR="0027026A" w:rsidRPr="00FE41D9" w:rsidRDefault="0027026A" w:rsidP="00270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t xml:space="preserve">- </w:t>
      </w:r>
      <w:r w:rsidR="00EE213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EE2134" w:rsidRPr="004C1A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исло жителей городского округа</w:t>
      </w:r>
      <w:r w:rsidR="00EE67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E2134" w:rsidRPr="004C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занятых в сфере туризма и отдыха</w:t>
      </w:r>
      <w:r w:rsidRPr="00413E3B">
        <w:rPr>
          <w:rFonts w:ascii="Times New Roman" w:hAnsi="Times New Roman" w:cs="Times New Roman"/>
          <w:sz w:val="26"/>
          <w:szCs w:val="26"/>
        </w:rPr>
        <w:t>, состав</w:t>
      </w:r>
      <w:r w:rsidR="00F85F8A" w:rsidRPr="00413E3B">
        <w:rPr>
          <w:rFonts w:ascii="Times New Roman" w:hAnsi="Times New Roman" w:cs="Times New Roman"/>
          <w:sz w:val="26"/>
          <w:szCs w:val="26"/>
        </w:rPr>
        <w:t>ило</w:t>
      </w:r>
      <w:r w:rsidRPr="00413E3B">
        <w:rPr>
          <w:rFonts w:ascii="Times New Roman" w:hAnsi="Times New Roman" w:cs="Times New Roman"/>
          <w:sz w:val="26"/>
          <w:szCs w:val="26"/>
        </w:rPr>
        <w:t xml:space="preserve"> 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93986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098</w:t>
      </w:r>
      <w:r w:rsidR="00F85F8A"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Pr="00413E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B3E6D" w:rsidRPr="00824864" w:rsidRDefault="00937458" w:rsidP="004A6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864">
        <w:rPr>
          <w:rFonts w:ascii="Times New Roman" w:hAnsi="Times New Roman" w:cs="Times New Roman"/>
          <w:sz w:val="26"/>
          <w:szCs w:val="26"/>
        </w:rPr>
        <w:t>В последн</w:t>
      </w:r>
      <w:r w:rsidR="00FB3E6D" w:rsidRPr="00824864">
        <w:rPr>
          <w:rFonts w:ascii="Times New Roman" w:hAnsi="Times New Roman" w:cs="Times New Roman"/>
          <w:sz w:val="26"/>
          <w:szCs w:val="26"/>
        </w:rPr>
        <w:t>ее</w:t>
      </w:r>
      <w:r w:rsidRPr="00824864">
        <w:rPr>
          <w:rFonts w:ascii="Times New Roman" w:hAnsi="Times New Roman" w:cs="Times New Roman"/>
          <w:sz w:val="26"/>
          <w:szCs w:val="26"/>
        </w:rPr>
        <w:t xml:space="preserve"> </w:t>
      </w:r>
      <w:r w:rsidR="00FB3E6D" w:rsidRPr="00824864">
        <w:rPr>
          <w:rFonts w:ascii="Times New Roman" w:hAnsi="Times New Roman" w:cs="Times New Roman"/>
          <w:sz w:val="26"/>
          <w:szCs w:val="26"/>
        </w:rPr>
        <w:t>время</w:t>
      </w:r>
      <w:r w:rsidRPr="00824864">
        <w:rPr>
          <w:rFonts w:ascii="Times New Roman" w:hAnsi="Times New Roman" w:cs="Times New Roman"/>
          <w:sz w:val="26"/>
          <w:szCs w:val="26"/>
        </w:rPr>
        <w:t xml:space="preserve"> на </w:t>
      </w:r>
      <w:r w:rsidR="00413E3B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824864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13E3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24864">
        <w:rPr>
          <w:rFonts w:ascii="Times New Roman" w:hAnsi="Times New Roman" w:cs="Times New Roman"/>
          <w:sz w:val="26"/>
          <w:szCs w:val="26"/>
        </w:rPr>
        <w:t xml:space="preserve"> активно развивается</w:t>
      </w:r>
      <w:r w:rsidR="0027026A" w:rsidRPr="00824864">
        <w:rPr>
          <w:rFonts w:ascii="Times New Roman" w:hAnsi="Times New Roman" w:cs="Times New Roman"/>
          <w:sz w:val="26"/>
          <w:szCs w:val="26"/>
        </w:rPr>
        <w:t xml:space="preserve"> городской туризм, </w:t>
      </w:r>
      <w:r w:rsidRPr="00824864">
        <w:rPr>
          <w:rFonts w:ascii="Times New Roman" w:hAnsi="Times New Roman" w:cs="Times New Roman"/>
          <w:sz w:val="26"/>
          <w:szCs w:val="26"/>
        </w:rPr>
        <w:t xml:space="preserve">а весь </w:t>
      </w:r>
      <w:r w:rsidRPr="00413E3B">
        <w:rPr>
          <w:rFonts w:ascii="Times New Roman" w:hAnsi="Times New Roman" w:cs="Times New Roman"/>
          <w:sz w:val="26"/>
          <w:szCs w:val="26"/>
        </w:rPr>
        <w:t>городской округ</w:t>
      </w:r>
      <w:r w:rsidRPr="00824864">
        <w:rPr>
          <w:rFonts w:ascii="Times New Roman" w:hAnsi="Times New Roman" w:cs="Times New Roman"/>
          <w:sz w:val="26"/>
          <w:szCs w:val="26"/>
        </w:rPr>
        <w:t xml:space="preserve"> имеет все </w:t>
      </w:r>
      <w:r w:rsidR="00FB3E6D" w:rsidRPr="00824864">
        <w:rPr>
          <w:rFonts w:ascii="Times New Roman" w:hAnsi="Times New Roman" w:cs="Times New Roman"/>
          <w:sz w:val="26"/>
          <w:szCs w:val="26"/>
        </w:rPr>
        <w:t>шансы</w:t>
      </w:r>
      <w:r w:rsidRPr="00824864">
        <w:rPr>
          <w:rFonts w:ascii="Times New Roman" w:hAnsi="Times New Roman" w:cs="Times New Roman"/>
          <w:sz w:val="26"/>
          <w:szCs w:val="26"/>
        </w:rPr>
        <w:t xml:space="preserve"> стать ц</w:t>
      </w:r>
      <w:r w:rsidR="0027026A" w:rsidRPr="00824864">
        <w:rPr>
          <w:rFonts w:ascii="Times New Roman" w:hAnsi="Times New Roman" w:cs="Times New Roman"/>
          <w:sz w:val="26"/>
          <w:szCs w:val="26"/>
        </w:rPr>
        <w:t>ентр</w:t>
      </w:r>
      <w:r w:rsidRPr="00824864">
        <w:rPr>
          <w:rFonts w:ascii="Times New Roman" w:hAnsi="Times New Roman" w:cs="Times New Roman"/>
          <w:sz w:val="26"/>
          <w:szCs w:val="26"/>
        </w:rPr>
        <w:t>ом</w:t>
      </w:r>
      <w:r w:rsidR="0027026A" w:rsidRPr="00824864">
        <w:rPr>
          <w:rFonts w:ascii="Times New Roman" w:hAnsi="Times New Roman" w:cs="Times New Roman"/>
          <w:sz w:val="26"/>
          <w:szCs w:val="26"/>
        </w:rPr>
        <w:t xml:space="preserve"> рекреационного туризма и активного отдыха на воде.</w:t>
      </w:r>
      <w:r w:rsidR="004A6794" w:rsidRPr="00824864">
        <w:rPr>
          <w:rFonts w:ascii="Times New Roman" w:hAnsi="Times New Roman" w:cs="Times New Roman"/>
          <w:sz w:val="26"/>
          <w:szCs w:val="26"/>
        </w:rPr>
        <w:t xml:space="preserve"> Сельский </w:t>
      </w:r>
      <w:r w:rsidR="00320F0F" w:rsidRPr="00824864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320F0F" w:rsidRPr="00824864">
        <w:rPr>
          <w:rFonts w:ascii="Times New Roman" w:hAnsi="Times New Roman" w:cs="Times New Roman"/>
          <w:sz w:val="26"/>
          <w:szCs w:val="26"/>
        </w:rPr>
        <w:t>агротуризм</w:t>
      </w:r>
      <w:proofErr w:type="spellEnd"/>
      <w:r w:rsidR="004A6794" w:rsidRPr="00824864">
        <w:rPr>
          <w:rFonts w:ascii="Times New Roman" w:hAnsi="Times New Roman" w:cs="Times New Roman"/>
          <w:sz w:val="26"/>
          <w:szCs w:val="26"/>
        </w:rPr>
        <w:t xml:space="preserve"> – это не только еще одно направление отдыха, которое стало популярным в последние два года среди многочисленных гостей, но и вид туризма, который с июля 2021 года имеет свое определение в законе «Об основах туристской деятельности в Российской Федерации»</w:t>
      </w:r>
      <w:r w:rsidR="00320F0F" w:rsidRPr="00824864">
        <w:rPr>
          <w:rFonts w:ascii="Times New Roman" w:hAnsi="Times New Roman" w:cs="Times New Roman"/>
          <w:sz w:val="26"/>
          <w:szCs w:val="26"/>
        </w:rPr>
        <w:t>.</w:t>
      </w:r>
      <w:r w:rsidR="004A6794" w:rsidRPr="008248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26A" w:rsidRPr="00824864" w:rsidRDefault="0027026A" w:rsidP="0057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864">
        <w:rPr>
          <w:rFonts w:ascii="Times New Roman" w:hAnsi="Times New Roman" w:cs="Times New Roman"/>
          <w:sz w:val="26"/>
          <w:szCs w:val="26"/>
        </w:rPr>
        <w:t xml:space="preserve"> Развитие туризма в </w:t>
      </w:r>
      <w:r w:rsidR="00937458" w:rsidRPr="00824864">
        <w:rPr>
          <w:rFonts w:ascii="Times New Roman" w:hAnsi="Times New Roman" w:cs="Times New Roman"/>
          <w:sz w:val="26"/>
          <w:szCs w:val="26"/>
        </w:rPr>
        <w:t>этих направлениях</w:t>
      </w:r>
      <w:r w:rsidRPr="00824864">
        <w:rPr>
          <w:rFonts w:ascii="Times New Roman" w:hAnsi="Times New Roman" w:cs="Times New Roman"/>
          <w:sz w:val="26"/>
          <w:szCs w:val="26"/>
        </w:rPr>
        <w:t xml:space="preserve"> должно иметь более высокий приоритет, поскольку </w:t>
      </w:r>
      <w:r w:rsidR="00937458" w:rsidRPr="00824864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824864">
        <w:rPr>
          <w:rFonts w:ascii="Times New Roman" w:hAnsi="Times New Roman" w:cs="Times New Roman"/>
          <w:sz w:val="26"/>
          <w:szCs w:val="26"/>
        </w:rPr>
        <w:t>обеспечит</w:t>
      </w:r>
      <w:r w:rsidR="00937458" w:rsidRPr="00824864">
        <w:rPr>
          <w:rFonts w:ascii="Times New Roman" w:hAnsi="Times New Roman" w:cs="Times New Roman"/>
          <w:sz w:val="26"/>
          <w:szCs w:val="26"/>
        </w:rPr>
        <w:t>ь</w:t>
      </w:r>
      <w:r w:rsidRPr="00824864">
        <w:rPr>
          <w:rFonts w:ascii="Times New Roman" w:hAnsi="Times New Roman" w:cs="Times New Roman"/>
          <w:sz w:val="26"/>
          <w:szCs w:val="26"/>
        </w:rPr>
        <w:t xml:space="preserve"> наиболее быстрый экономический эффект.</w:t>
      </w:r>
    </w:p>
    <w:p w:rsidR="0027026A" w:rsidRPr="00824864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 анализ состояния туристской отрасли городского округа город Переславль-Залесский</w:t>
      </w:r>
      <w:r w:rsidR="00A53DB9" w:rsidRPr="00A53DB9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53DB9" w:rsidRPr="00FB66CA">
        <w:rPr>
          <w:rFonts w:ascii="Times New Roman" w:hAnsi="Times New Roman" w:cs="Times New Roman"/>
          <w:spacing w:val="-4"/>
          <w:sz w:val="26"/>
          <w:szCs w:val="26"/>
        </w:rPr>
        <w:t>Ярославской области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выделить ее сильные (преимущества) и слабые (проблемные зоны) стороны.</w:t>
      </w:r>
    </w:p>
    <w:p w:rsidR="0027026A" w:rsidRPr="00824864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сильным сторонам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(преимуществам) относятся:</w:t>
      </w:r>
    </w:p>
    <w:p w:rsidR="0027026A" w:rsidRPr="00824864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известность территор</w:t>
      </w:r>
      <w:proofErr w:type="gramStart"/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узнаваемость на рынке туристских услуг; 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богатое историко-культурное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наследие городского округа;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интегрированность городского округа в известные, популярные туристские маршруты и </w:t>
      </w:r>
      <w:r w:rsidR="00320F0F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национальные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Российской Федерации – «Золотое кольцо России», «Дороги Победы», «Моя Россия» и другие;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удобное географическое месторасположение городского округа и его транспортная доступность;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на территории большого количества самобытных и уникальных объектов экскурсионного показа;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развитая туристская инфраструктура;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богатого и привлекательного водного и природного пространства;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устойчивое развитие популярных видов туризма;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насыщенный календарь событий городского округа.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слабым сторонам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(проблемным зонам) относятся: 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риск утраты атмосферы исторической территории</w:t>
      </w:r>
      <w:r w:rsidRPr="00413E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нарушение архитектурно-исторической среды;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доступной системы туристской логистики;</w:t>
      </w:r>
    </w:p>
    <w:p w:rsidR="0027026A" w:rsidRPr="00824864" w:rsidRDefault="0027026A" w:rsidP="005707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единого образа городского округа на</w:t>
      </w: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рынке туристических услуг;</w:t>
      </w:r>
    </w:p>
    <w:p w:rsidR="0027026A" w:rsidRPr="00824864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усиливающаяся конкуренция со стороны других туристских центров России (Суздаль, Углич, Ростов и др.);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округа;</w:t>
      </w:r>
    </w:p>
    <w:p w:rsidR="0027026A" w:rsidRPr="00413E3B" w:rsidRDefault="0027026A" w:rsidP="005707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недостаточное использование туристско-рекреационного потенциала городского округа для развития внутреннего туризма.</w:t>
      </w:r>
    </w:p>
    <w:p w:rsidR="0027026A" w:rsidRPr="00413E3B" w:rsidRDefault="0027026A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более эффективного использования туристско-рекреационного потенциала городского округа город Переславль-Залесский</w:t>
      </w:r>
      <w:r w:rsidR="00A53DB9" w:rsidRPr="00413E3B">
        <w:rPr>
          <w:rFonts w:ascii="Times New Roman" w:hAnsi="Times New Roman" w:cs="Times New Roman"/>
          <w:color w:val="FF0000"/>
          <w:spacing w:val="-4"/>
          <w:sz w:val="26"/>
          <w:szCs w:val="26"/>
        </w:rPr>
        <w:t xml:space="preserve"> </w:t>
      </w:r>
      <w:r w:rsidR="00A53DB9" w:rsidRPr="00413E3B">
        <w:rPr>
          <w:rFonts w:ascii="Times New Roman" w:hAnsi="Times New Roman" w:cs="Times New Roman"/>
          <w:spacing w:val="-4"/>
          <w:sz w:val="26"/>
          <w:szCs w:val="26"/>
        </w:rPr>
        <w:t>Ярославской области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необходима реализация комплексных и системных решений, направленных на формирование современной туристской индустрии</w:t>
      </w:r>
      <w:r w:rsidRPr="00413E3B">
        <w:rPr>
          <w:rFonts w:ascii="Times New Roman" w:eastAsia="Times New Roman" w:hAnsi="Times New Roman" w:cs="Times New Roman"/>
          <w:color w:val="385623" w:themeColor="accent6" w:themeShade="80"/>
          <w:sz w:val="26"/>
          <w:szCs w:val="26"/>
          <w:lang w:eastAsia="ru-RU"/>
        </w:rPr>
        <w:t>.</w:t>
      </w:r>
    </w:p>
    <w:p w:rsidR="00D62CE3" w:rsidRPr="00FE41D9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В процессе реализации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могут проявиться внешние факторы, негативно влияющие на ее выполнение:</w:t>
      </w:r>
    </w:p>
    <w:p w:rsidR="00D62CE3" w:rsidRPr="00FE41D9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D62CE3" w:rsidRPr="00413E3B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увеличение сроков выполнение отдельных мероприятий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D62CE3" w:rsidRPr="00413E3B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С целью минимизации влияния внешних факторов на реализацию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запланированы следующие мероприятия:</w:t>
      </w:r>
    </w:p>
    <w:p w:rsidR="00D62CE3" w:rsidRPr="00413E3B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ежегодная корректировка результатов исполнения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D62CE3" w:rsidRPr="00FE41D9" w:rsidRDefault="00D62CE3" w:rsidP="005707B1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="00FC5330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 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информационное, организационно-методическое сопровождение мероприятий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рограммы, освещение в средствах массовой информации процессов и результатов реализации </w:t>
      </w:r>
      <w:r w:rsidR="00A53DB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D62CE3" w:rsidRPr="00FE41D9" w:rsidRDefault="00D62CE3" w:rsidP="00D62CE3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D62CE3" w:rsidRDefault="00E500D8" w:rsidP="00D62CE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FE41D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3. Цель и задачи п</w:t>
      </w:r>
      <w:r w:rsidR="00D62CE3" w:rsidRPr="00FE41D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рограммы</w:t>
      </w:r>
    </w:p>
    <w:p w:rsidR="00F85F8A" w:rsidRPr="00FE41D9" w:rsidRDefault="00F85F8A" w:rsidP="00D62CE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814FC1" w:rsidRPr="00FE41D9" w:rsidRDefault="00D62CE3" w:rsidP="00293A6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1D9">
        <w:rPr>
          <w:rFonts w:ascii="Times New Roman" w:hAnsi="Times New Roman" w:cs="Times New Roman"/>
          <w:sz w:val="26"/>
          <w:szCs w:val="26"/>
        </w:rPr>
        <w:t>Цель программы:</w:t>
      </w:r>
      <w:r w:rsidR="00E500D8" w:rsidRPr="00FE41D9">
        <w:rPr>
          <w:rFonts w:ascii="Times New Roman" w:hAnsi="Times New Roman" w:cs="Times New Roman"/>
          <w:sz w:val="26"/>
          <w:szCs w:val="26"/>
        </w:rPr>
        <w:t xml:space="preserve"> </w:t>
      </w:r>
      <w:r w:rsidR="00A53DB9" w:rsidRPr="00A53D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динамичной, конкурентоспособной экономики, позволяющей обеспечить устойчивое экономическое развитие городского округа</w:t>
      </w:r>
      <w:r w:rsidR="00C72C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66CA" w:rsidRDefault="008A43BB" w:rsidP="00293A62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Задачи программы:</w:t>
      </w:r>
    </w:p>
    <w:p w:rsidR="008A43BB" w:rsidRPr="00FE41D9" w:rsidRDefault="00FB66CA" w:rsidP="00FB66CA">
      <w:pPr>
        <w:tabs>
          <w:tab w:val="left" w:pos="709"/>
        </w:tabs>
        <w:suppressAutoHyphens/>
        <w:spacing w:after="0" w:line="276" w:lineRule="atLeast"/>
        <w:ind w:firstLine="851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6"/>
          <w:szCs w:val="26"/>
          <w:lang w:eastAsia="ar-SA"/>
        </w:rPr>
        <w:t>- развитие туристической отрасли;</w:t>
      </w:r>
    </w:p>
    <w:p w:rsidR="00FF3D83" w:rsidRPr="00FE41D9" w:rsidRDefault="00FF3D83" w:rsidP="00293A62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41D9">
        <w:rPr>
          <w:rFonts w:ascii="Times New Roman" w:hAnsi="Times New Roman" w:cs="Times New Roman"/>
          <w:sz w:val="26"/>
          <w:szCs w:val="26"/>
          <w:lang w:eastAsia="ru-RU"/>
        </w:rPr>
        <w:t>- содействие развитию перспективных видов туризма</w:t>
      </w:r>
      <w:r w:rsidR="00763801" w:rsidRPr="00FE41D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E41D9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формированию </w:t>
      </w:r>
      <w:r w:rsidR="00763801" w:rsidRPr="00FE41D9">
        <w:rPr>
          <w:rFonts w:ascii="Times New Roman" w:hAnsi="Times New Roman" w:cs="Times New Roman"/>
          <w:sz w:val="26"/>
          <w:szCs w:val="26"/>
          <w:lang w:eastAsia="ru-RU"/>
        </w:rPr>
        <w:t xml:space="preserve">и продвижению </w:t>
      </w:r>
      <w:r w:rsidRPr="00FE41D9">
        <w:rPr>
          <w:rFonts w:ascii="Times New Roman" w:hAnsi="Times New Roman" w:cs="Times New Roman"/>
          <w:sz w:val="26"/>
          <w:szCs w:val="26"/>
          <w:lang w:eastAsia="ru-RU"/>
        </w:rPr>
        <w:t>новых турпродуктов;</w:t>
      </w:r>
    </w:p>
    <w:p w:rsidR="00FF3D83" w:rsidRPr="00FE41D9" w:rsidRDefault="00FF3D83" w:rsidP="00293A62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41D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63801" w:rsidRPr="00FE41D9">
        <w:rPr>
          <w:rFonts w:ascii="Times New Roman" w:hAnsi="Times New Roman" w:cs="Times New Roman"/>
          <w:sz w:val="26"/>
          <w:szCs w:val="26"/>
          <w:lang w:eastAsia="ru-RU"/>
        </w:rPr>
        <w:t xml:space="preserve"> совершенствование </w:t>
      </w:r>
      <w:r w:rsidR="00763801" w:rsidRPr="00FE41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аналитического, методического и кадрового</w:t>
      </w:r>
      <w:r w:rsidRPr="00FE41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63801" w:rsidRPr="00FE41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обеспечения</w:t>
      </w:r>
      <w:r w:rsidRPr="00FE41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E41D9">
        <w:rPr>
          <w:rFonts w:ascii="Times New Roman" w:hAnsi="Times New Roman" w:cs="Times New Roman"/>
          <w:sz w:val="26"/>
          <w:szCs w:val="26"/>
          <w:lang w:eastAsia="ru-RU"/>
        </w:rPr>
        <w:t>туристской отрасли.</w:t>
      </w:r>
    </w:p>
    <w:p w:rsidR="00293A62" w:rsidRPr="00824864" w:rsidRDefault="00293A62" w:rsidP="008A4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380C" w:rsidRDefault="00CB380C" w:rsidP="000E4F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Сведения о распределении объемов </w:t>
      </w:r>
      <w:r w:rsidR="00BB0AC0"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источников финансирования программы</w:t>
      </w:r>
    </w:p>
    <w:p w:rsidR="00345827" w:rsidRDefault="00345827" w:rsidP="000E4F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827" w:rsidRDefault="00345827" w:rsidP="003458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E3B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Pr="00413E3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городской целевой </w:t>
      </w:r>
      <w:r w:rsidRPr="00413E3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программы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13E3B">
        <w:rPr>
          <w:rFonts w:ascii="Times New Roman" w:hAnsi="Times New Roman" w:cs="Times New Roman"/>
          <w:sz w:val="26"/>
          <w:szCs w:val="26"/>
          <w:lang w:eastAsia="ar-SA"/>
        </w:rPr>
        <w:t>Развитие туризма и отдыха в городском округе город Переславль-Залесский</w:t>
      </w:r>
      <w:r w:rsidRPr="00413E3B">
        <w:rPr>
          <w:rFonts w:ascii="Times New Roman" w:eastAsia="Calibri" w:hAnsi="Times New Roman" w:cs="Times New Roman"/>
          <w:bCs/>
          <w:color w:val="FF0000"/>
          <w:sz w:val="26"/>
          <w:szCs w:val="26"/>
        </w:rPr>
        <w:t xml:space="preserve"> </w:t>
      </w:r>
      <w:r w:rsidRPr="00413E3B">
        <w:rPr>
          <w:rFonts w:ascii="Times New Roman" w:eastAsia="Calibri" w:hAnsi="Times New Roman" w:cs="Times New Roman"/>
          <w:bCs/>
          <w:sz w:val="26"/>
          <w:szCs w:val="26"/>
        </w:rPr>
        <w:t>Ярославской области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2022-2024 годы</w:t>
      </w:r>
      <w:r w:rsidRPr="00413E3B">
        <w:rPr>
          <w:rFonts w:ascii="Times New Roman" w:hAnsi="Times New Roman" w:cs="Times New Roman"/>
          <w:sz w:val="26"/>
          <w:szCs w:val="26"/>
        </w:rPr>
        <w:t xml:space="preserve"> не требует финансового обеспечения.</w:t>
      </w:r>
    </w:p>
    <w:p w:rsidR="00345827" w:rsidRPr="00824864" w:rsidRDefault="00345827" w:rsidP="003458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380C" w:rsidRDefault="00CB380C" w:rsidP="000E4F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Обоснование потребностей в бюджетных ресурсах </w:t>
      </w:r>
      <w:r w:rsidR="000E4F92" w:rsidRPr="00FE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FE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достижения цел</w:t>
      </w:r>
      <w:r w:rsidR="00413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FE4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результатов программы</w:t>
      </w:r>
    </w:p>
    <w:p w:rsidR="00345827" w:rsidRPr="00FE41D9" w:rsidRDefault="00345827" w:rsidP="000E4F9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984" w:rsidRPr="00FE41D9" w:rsidRDefault="00F55984" w:rsidP="000E4F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t xml:space="preserve">Основными мерами правового регулирования, определяющими реализацию </w:t>
      </w:r>
      <w:r w:rsidR="00C72C81">
        <w:rPr>
          <w:rFonts w:ascii="Times New Roman" w:hAnsi="Times New Roman" w:cs="Times New Roman"/>
          <w:sz w:val="26"/>
          <w:szCs w:val="26"/>
        </w:rPr>
        <w:t>п</w:t>
      </w:r>
      <w:r w:rsidRPr="00FE41D9">
        <w:rPr>
          <w:rFonts w:ascii="Times New Roman" w:hAnsi="Times New Roman" w:cs="Times New Roman"/>
          <w:sz w:val="26"/>
          <w:szCs w:val="26"/>
        </w:rPr>
        <w:t>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0E4F92" w:rsidRPr="00FE41D9" w:rsidRDefault="00F55984" w:rsidP="00F559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F55984" w:rsidRPr="00FE41D9" w:rsidRDefault="000E4F92" w:rsidP="000E4F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t>– постановление Правительства Ярославской области от 28.01.2021 №</w:t>
      </w:r>
      <w:r w:rsidR="00345827">
        <w:rPr>
          <w:rFonts w:ascii="Times New Roman" w:hAnsi="Times New Roman" w:cs="Times New Roman"/>
          <w:sz w:val="26"/>
          <w:szCs w:val="26"/>
        </w:rPr>
        <w:t xml:space="preserve"> </w:t>
      </w:r>
      <w:r w:rsidRPr="00FE41D9">
        <w:rPr>
          <w:rFonts w:ascii="Times New Roman" w:hAnsi="Times New Roman" w:cs="Times New Roman"/>
          <w:sz w:val="26"/>
          <w:szCs w:val="26"/>
        </w:rPr>
        <w:t>24-п «Об утверждении государственной программы Ярославской области «Развитие туризма</w:t>
      </w:r>
      <w:r w:rsidRPr="00824864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Pr="00FE41D9">
        <w:rPr>
          <w:rFonts w:ascii="Times New Roman" w:hAnsi="Times New Roman" w:cs="Times New Roman"/>
          <w:sz w:val="26"/>
          <w:szCs w:val="26"/>
        </w:rPr>
        <w:t>и отдыха в Ярославской области» на 2021-2025 годы»;</w:t>
      </w:r>
    </w:p>
    <w:p w:rsidR="00F55984" w:rsidRPr="00FE41D9" w:rsidRDefault="00F55984" w:rsidP="000E4F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D9">
        <w:rPr>
          <w:rFonts w:ascii="Times New Roman" w:hAnsi="Times New Roman" w:cs="Times New Roman"/>
          <w:sz w:val="26"/>
          <w:szCs w:val="26"/>
        </w:rPr>
        <w:lastRenderedPageBreak/>
        <w:t xml:space="preserve">– решение </w:t>
      </w:r>
      <w:proofErr w:type="spellStart"/>
      <w:r w:rsidRPr="00FE41D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FE41D9">
        <w:rPr>
          <w:rFonts w:ascii="Times New Roman" w:hAnsi="Times New Roman" w:cs="Times New Roman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0E4F92" w:rsidRPr="00FE41D9">
        <w:rPr>
          <w:rFonts w:ascii="Times New Roman" w:hAnsi="Times New Roman" w:cs="Times New Roman"/>
          <w:sz w:val="26"/>
          <w:szCs w:val="26"/>
        </w:rPr>
        <w:t>.</w:t>
      </w:r>
    </w:p>
    <w:p w:rsidR="00F55984" w:rsidRPr="00FE41D9" w:rsidRDefault="00F55984" w:rsidP="000E4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E41D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F55984" w:rsidRPr="00FE41D9" w:rsidRDefault="00F55984" w:rsidP="004430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C8D" w:rsidRDefault="00CE4C8D" w:rsidP="00CE4C8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Управление программой и </w:t>
      </w:r>
      <w:proofErr w:type="gramStart"/>
      <w:r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824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ее реализации</w:t>
      </w:r>
    </w:p>
    <w:p w:rsidR="00345827" w:rsidRPr="00824864" w:rsidRDefault="00345827" w:rsidP="00CE4C8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C8D" w:rsidRPr="00413E3B" w:rsidRDefault="00CE4C8D" w:rsidP="000E4F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реализации </w:t>
      </w:r>
      <w:r w:rsidR="00C72C8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4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</w:t>
      </w:r>
      <w:r w:rsidR="00F55984" w:rsidRPr="00FE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FE41D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предусматривает исполнение комплекса мероприятий, необходимых для достижения цел</w:t>
      </w:r>
      <w:r w:rsid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E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решения задач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CE4C8D" w:rsidRPr="00FE41D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Общий </w:t>
      </w:r>
      <w:proofErr w:type="gramStart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реализацией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осуществляет заместитель Главы Администрации</w:t>
      </w:r>
      <w:r w:rsidR="00345827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</w:t>
      </w:r>
      <w:r w:rsidR="00345827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города Переславля-Залесского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, курирующий вопросы социальной политики.</w:t>
      </w:r>
    </w:p>
    <w:p w:rsidR="00CE4C8D" w:rsidRPr="00413E3B" w:rsidRDefault="00F55984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</w:t>
      </w:r>
      <w:r w:rsidR="00CE4C8D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тветственным исполнителем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="00CE4C8D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является Управление культуры, туризма, молод</w:t>
      </w:r>
      <w:r w:rsidR="00413E3B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е</w:t>
      </w:r>
      <w:r w:rsidR="00CE4C8D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жи и спорта Администрации города Переславля-Залесского, которое: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="003055DB"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разработку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формирует структуру </w:t>
      </w:r>
      <w:r w:rsidR="00C72C81"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рограммы, а также перечень ее исполнителей;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реализацию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принимает решение о внесении в нее изменений, приостановлении, прекращении или продлении ее действия;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несет ответственность за достижение целевых показателей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а также конечных результатов ее реализации;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ежегодно с учетом хода реализации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уточняет объемы средств, необходимых для финансирования мероприятий в очередном финансовом году;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з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апрашивает у</w:t>
      </w: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исполнителей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необходимые для подготовки информации о ходе реализации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 том числе для подготовки ответов на запросы Управления финансов Администрации города Переславля-Залесского;</w:t>
      </w:r>
    </w:p>
    <w:p w:rsidR="00F55984" w:rsidRPr="00413E3B" w:rsidRDefault="00F55984" w:rsidP="003055D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запрашивает у </w:t>
      </w: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исполнителей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информацию, необходимую для проведения оценки результативности и эффективности реализации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и подготовки годового отчета;</w:t>
      </w:r>
    </w:p>
    <w:p w:rsidR="00F55984" w:rsidRPr="00413E3B" w:rsidRDefault="00F55984" w:rsidP="003055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E3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занесение информации о фактических данных по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рограмме в ГИС ЕИИС УБП «Электронный бюджет Ярославской области» не позднее 10 февраля года, следующего </w:t>
      </w:r>
      <w:proofErr w:type="gramStart"/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13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 </w:t>
      </w:r>
    </w:p>
    <w:p w:rsidR="00CE4C8D" w:rsidRPr="00FE41D9" w:rsidRDefault="00CE4C8D" w:rsidP="00FE41D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Исполнител</w:t>
      </w:r>
      <w:r w:rsidR="00F55984"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>ями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72C81"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</w:t>
      </w:r>
      <w:r w:rsidR="00F55984"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являются: </w:t>
      </w:r>
      <w:r w:rsidR="003055DB" w:rsidRPr="00413E3B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</w:t>
      </w:r>
      <w:r w:rsidR="003055DB" w:rsidRPr="00FE4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культуры, туризма, молодежи и спорта Администрации города Переславля-Залесского</w:t>
      </w:r>
      <w:r w:rsidR="00C93947" w:rsidRPr="00FE4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93947" w:rsidRPr="00FE41D9">
        <w:rPr>
          <w:rFonts w:ascii="Times New Roman" w:hAnsi="Times New Roman" w:cs="Times New Roman"/>
          <w:sz w:val="26"/>
          <w:szCs w:val="26"/>
        </w:rPr>
        <w:t>и подведомственные учреждения</w:t>
      </w:r>
      <w:r w:rsidRPr="00FE41D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E4C8D" w:rsidRPr="00413E3B" w:rsidRDefault="00CE4C8D" w:rsidP="00FE41D9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Исполнители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рограммы:</w:t>
      </w:r>
    </w:p>
    <w:p w:rsidR="00CE4C8D" w:rsidRPr="00413E3B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="00FE41D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 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несут ответственность за своевременную и качественную реализацию мероприятий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413E3B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="00FE41D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 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осуществляют организацию, координацию и </w:t>
      </w:r>
      <w:proofErr w:type="gramStart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выполнением проектов и отдельных мероприятий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413E3B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lastRenderedPageBreak/>
        <w:t xml:space="preserve">- </w:t>
      </w:r>
      <w:r w:rsidR="00FE41D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осуществляют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контроль за целевым использованием сре</w:t>
      </w:r>
      <w:proofErr w:type="gramStart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дств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</w:t>
      </w:r>
      <w:proofErr w:type="gramEnd"/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ограммы;</w:t>
      </w:r>
    </w:p>
    <w:p w:rsidR="00CE4C8D" w:rsidRPr="00413E3B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- </w:t>
      </w:r>
      <w:r w:rsidR="00FE41D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осуществляют 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подготовку предложений о распределении средств бюджета городского округа, предусматриваемых на реализацию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рограммы;</w:t>
      </w:r>
    </w:p>
    <w:p w:rsidR="00CE4C8D" w:rsidRPr="00FE41D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="003055DB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 </w:t>
      </w:r>
      <w:r w:rsidR="00FE41D9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осуществляют 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формирование заявок на финансирование мероприятий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 в пределах выделенных средств;</w:t>
      </w:r>
    </w:p>
    <w:p w:rsidR="00CE4C8D" w:rsidRPr="00FE41D9" w:rsidRDefault="00CE4C8D" w:rsidP="00CE4C8D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-</w:t>
      </w:r>
      <w:r w:rsidR="003055DB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 </w:t>
      </w:r>
      <w:r w:rsidR="00FE41D9"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>осуществляют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своевременную подготовку отч</w:t>
      </w:r>
      <w:r w:rsid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е</w:t>
      </w:r>
      <w:r w:rsidRPr="00FE41D9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тов о реализации мероприятий </w:t>
      </w:r>
      <w:r w:rsidR="00C72C81"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п</w:t>
      </w:r>
      <w:r w:rsidRPr="00413E3B">
        <w:rPr>
          <w:rFonts w:ascii="Times New Roman" w:eastAsia="Lucida Sans Unicode" w:hAnsi="Times New Roman" w:cs="Times New Roman"/>
          <w:sz w:val="26"/>
          <w:szCs w:val="26"/>
          <w:lang w:eastAsia="ar-SA"/>
        </w:rPr>
        <w:t>рограммы.</w:t>
      </w:r>
    </w:p>
    <w:p w:rsidR="00F6171A" w:rsidRPr="003721EE" w:rsidRDefault="00F6171A" w:rsidP="00F6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F6171A" w:rsidRPr="003721EE" w:rsidRDefault="00F6171A" w:rsidP="00F6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>- достижение поставленной цели программы;</w:t>
      </w:r>
    </w:p>
    <w:p w:rsidR="00F6171A" w:rsidRPr="003721EE" w:rsidRDefault="00F6171A" w:rsidP="00F6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>- прекращение всех полномочий, в рамках которых реализуется программа;</w:t>
      </w:r>
    </w:p>
    <w:p w:rsidR="00F6171A" w:rsidRPr="003721EE" w:rsidRDefault="00F6171A" w:rsidP="00F6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F6171A" w:rsidRPr="003721EE" w:rsidRDefault="00F6171A" w:rsidP="00F6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>Программа счита</w:t>
      </w:r>
      <w:r w:rsidR="00717329" w:rsidRPr="003721EE">
        <w:rPr>
          <w:rFonts w:ascii="Times New Roman" w:hAnsi="Times New Roman" w:cs="Times New Roman"/>
          <w:sz w:val="26"/>
          <w:szCs w:val="26"/>
        </w:rPr>
        <w:t xml:space="preserve">ется завершенной </w:t>
      </w:r>
      <w:r w:rsidRPr="003721EE">
        <w:rPr>
          <w:rFonts w:ascii="Times New Roman" w:hAnsi="Times New Roman" w:cs="Times New Roman"/>
          <w:sz w:val="26"/>
          <w:szCs w:val="26"/>
        </w:rPr>
        <w:t>после выполнения плана программных мероприятий в полном объеме.</w:t>
      </w:r>
    </w:p>
    <w:p w:rsidR="00717329" w:rsidRPr="00717329" w:rsidRDefault="00F6171A" w:rsidP="0071732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721EE">
        <w:rPr>
          <w:rFonts w:ascii="Times New Roman" w:hAnsi="Times New Roman" w:cs="Times New Roman"/>
          <w:sz w:val="26"/>
          <w:szCs w:val="26"/>
        </w:rPr>
        <w:t xml:space="preserve">Общая координация, текущее управление, а также оперативный </w:t>
      </w:r>
      <w:proofErr w:type="gramStart"/>
      <w:r w:rsidRPr="003721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21EE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будет осуществляться </w:t>
      </w:r>
      <w:r w:rsidR="00717329" w:rsidRPr="003721EE">
        <w:rPr>
          <w:rFonts w:ascii="Times New Roman" w:hAnsi="Times New Roman" w:cs="Times New Roman"/>
          <w:sz w:val="26"/>
          <w:szCs w:val="26"/>
        </w:rPr>
        <w:t>Управлением культуры, туризма, молодежи и спорта Администрации города Переславля-Залесского.</w:t>
      </w:r>
    </w:p>
    <w:p w:rsidR="00DD1D3B" w:rsidRPr="00824864" w:rsidRDefault="00CE4C8D" w:rsidP="00191F25">
      <w:pPr>
        <w:pStyle w:val="1"/>
        <w:spacing w:after="0" w:afterAutospacing="0"/>
        <w:jc w:val="center"/>
        <w:rPr>
          <w:sz w:val="26"/>
          <w:szCs w:val="26"/>
        </w:rPr>
      </w:pPr>
      <w:r w:rsidRPr="00824864">
        <w:rPr>
          <w:sz w:val="26"/>
          <w:szCs w:val="26"/>
        </w:rPr>
        <w:t xml:space="preserve">7. Система целевых показателей экономической </w:t>
      </w:r>
      <w:r w:rsidR="003055DB" w:rsidRPr="00824864">
        <w:rPr>
          <w:sz w:val="26"/>
          <w:szCs w:val="26"/>
        </w:rPr>
        <w:br/>
      </w:r>
      <w:r w:rsidRPr="00824864">
        <w:rPr>
          <w:sz w:val="26"/>
          <w:szCs w:val="26"/>
        </w:rPr>
        <w:t>и социальной эффективности реализации программы</w:t>
      </w:r>
    </w:p>
    <w:tbl>
      <w:tblPr>
        <w:tblpPr w:leftFromText="180" w:rightFromText="180" w:vertAnchor="text" w:horzAnchor="margin" w:tblpXSpec="center" w:tblpY="18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492"/>
        <w:gridCol w:w="1446"/>
        <w:gridCol w:w="1389"/>
        <w:gridCol w:w="1134"/>
        <w:gridCol w:w="1134"/>
        <w:gridCol w:w="1276"/>
      </w:tblGrid>
      <w:tr w:rsidR="00E55AE2" w:rsidRPr="004C1A44" w:rsidTr="00703A55">
        <w:trPr>
          <w:trHeight w:val="416"/>
        </w:trPr>
        <w:tc>
          <w:tcPr>
            <w:tcW w:w="622" w:type="dxa"/>
            <w:vMerge w:val="restart"/>
            <w:vAlign w:val="center"/>
          </w:tcPr>
          <w:p w:rsidR="00D07423" w:rsidRPr="004C1A44" w:rsidRDefault="00D07423" w:rsidP="0052735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92" w:type="dxa"/>
            <w:vMerge w:val="restart"/>
            <w:vAlign w:val="center"/>
          </w:tcPr>
          <w:p w:rsidR="00527357" w:rsidRPr="004C1A44" w:rsidRDefault="00D07423" w:rsidP="0052735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D07423" w:rsidRPr="004C1A44" w:rsidRDefault="00D07423" w:rsidP="00D626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целевого </w:t>
            </w:r>
            <w:r w:rsidR="00D6268A"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1446" w:type="dxa"/>
            <w:vMerge w:val="restart"/>
            <w:vAlign w:val="center"/>
          </w:tcPr>
          <w:p w:rsidR="00D07423" w:rsidRPr="004C1A44" w:rsidRDefault="00D07423" w:rsidP="0046656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933" w:type="dxa"/>
            <w:gridSpan w:val="4"/>
            <w:tcBorders>
              <w:right w:val="single" w:sz="4" w:space="0" w:color="auto"/>
            </w:tcBorders>
            <w:vAlign w:val="center"/>
          </w:tcPr>
          <w:p w:rsidR="00D07423" w:rsidRPr="004C1A44" w:rsidRDefault="00C72C81" w:rsidP="00FB66C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E55AE2" w:rsidRPr="004C1A44" w:rsidTr="004C1A44">
        <w:trPr>
          <w:trHeight w:val="982"/>
        </w:trPr>
        <w:tc>
          <w:tcPr>
            <w:tcW w:w="622" w:type="dxa"/>
            <w:vMerge/>
          </w:tcPr>
          <w:p w:rsidR="00D07423" w:rsidRPr="004C1A44" w:rsidRDefault="00D07423" w:rsidP="0046656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  <w:vMerge/>
          </w:tcPr>
          <w:p w:rsidR="00D07423" w:rsidRPr="004C1A44" w:rsidRDefault="00D07423" w:rsidP="0046656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vMerge/>
          </w:tcPr>
          <w:p w:rsidR="00D07423" w:rsidRPr="004C1A44" w:rsidRDefault="00D07423" w:rsidP="0046656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07423" w:rsidRPr="004C1A44" w:rsidRDefault="00D07423" w:rsidP="00527357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(базовое значение)</w:t>
            </w:r>
          </w:p>
        </w:tc>
        <w:tc>
          <w:tcPr>
            <w:tcW w:w="1134" w:type="dxa"/>
            <w:vAlign w:val="center"/>
          </w:tcPr>
          <w:p w:rsidR="00D07423" w:rsidRPr="004C1A44" w:rsidRDefault="00D07423" w:rsidP="00527357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07423" w:rsidRPr="004C1A44" w:rsidRDefault="00D07423" w:rsidP="00527357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7423" w:rsidRPr="004C1A44" w:rsidRDefault="00D07423" w:rsidP="00527357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527357"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ED4083" w:rsidRPr="004C1A44" w:rsidTr="004C1A44">
        <w:trPr>
          <w:trHeight w:val="1119"/>
        </w:trPr>
        <w:tc>
          <w:tcPr>
            <w:tcW w:w="622" w:type="dxa"/>
          </w:tcPr>
          <w:p w:rsidR="00ED4083" w:rsidRPr="004C1A44" w:rsidRDefault="00ED4083" w:rsidP="00ED40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92" w:type="dxa"/>
          </w:tcPr>
          <w:p w:rsidR="00ED4083" w:rsidRPr="004C1A44" w:rsidRDefault="004C1A44" w:rsidP="004C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446" w:type="dxa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ED4083" w:rsidRPr="004C1A44" w:rsidTr="00EE2134">
        <w:trPr>
          <w:trHeight w:val="705"/>
        </w:trPr>
        <w:tc>
          <w:tcPr>
            <w:tcW w:w="622" w:type="dxa"/>
          </w:tcPr>
          <w:p w:rsidR="00ED4083" w:rsidRPr="004C1A44" w:rsidRDefault="005F6952" w:rsidP="00ED40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D4083"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92" w:type="dxa"/>
          </w:tcPr>
          <w:p w:rsidR="00ED4083" w:rsidRPr="004C1A44" w:rsidRDefault="004C1A44" w:rsidP="004C1A4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экскурсантов, посетивших городской округ</w:t>
            </w:r>
          </w:p>
        </w:tc>
        <w:tc>
          <w:tcPr>
            <w:tcW w:w="1446" w:type="dxa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</w:tr>
      <w:tr w:rsidR="00ED4083" w:rsidRPr="004C1A44" w:rsidTr="004C1A44">
        <w:trPr>
          <w:trHeight w:val="1283"/>
        </w:trPr>
        <w:tc>
          <w:tcPr>
            <w:tcW w:w="622" w:type="dxa"/>
          </w:tcPr>
          <w:p w:rsidR="00ED4083" w:rsidRPr="004C1A44" w:rsidRDefault="005F6952" w:rsidP="00ED408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D4083"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92" w:type="dxa"/>
          </w:tcPr>
          <w:p w:rsidR="00ED4083" w:rsidRPr="004C1A44" w:rsidRDefault="004C1A44" w:rsidP="00ED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 городского округа</w:t>
            </w:r>
            <w:r w:rsidR="00EE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занятых в сфере туризма и отдыха</w:t>
            </w:r>
          </w:p>
        </w:tc>
        <w:tc>
          <w:tcPr>
            <w:tcW w:w="1446" w:type="dxa"/>
            <w:vAlign w:val="center"/>
          </w:tcPr>
          <w:p w:rsidR="00ED4083" w:rsidRPr="004C1A44" w:rsidRDefault="00ED4083" w:rsidP="00ED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83" w:rsidRPr="004C1A44" w:rsidRDefault="00ED4083" w:rsidP="00ED40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83" w:rsidRPr="004C1A44" w:rsidRDefault="00ED4083" w:rsidP="00ED4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83" w:rsidRPr="004C1A44" w:rsidRDefault="00ED4083" w:rsidP="00ED4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083" w:rsidRPr="004C1A44" w:rsidRDefault="00ED4083" w:rsidP="00ED4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1250</w:t>
            </w:r>
          </w:p>
        </w:tc>
      </w:tr>
    </w:tbl>
    <w:p w:rsidR="00A304A8" w:rsidRDefault="00A304A8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7357" w:rsidRPr="00824864" w:rsidRDefault="00CE4C8D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824864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Pr="00824864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 xml:space="preserve">Прогноз ожидаемых социально-экономических результатов </w:t>
      </w:r>
    </w:p>
    <w:p w:rsidR="00CE4C8D" w:rsidRDefault="00CE4C8D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824864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>реализации программы</w:t>
      </w:r>
    </w:p>
    <w:p w:rsidR="00717329" w:rsidRPr="00824864" w:rsidRDefault="00717329" w:rsidP="00CE4C8D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</w:p>
    <w:p w:rsidR="00CE4C8D" w:rsidRPr="00E55AE2" w:rsidRDefault="00CE4C8D" w:rsidP="004C1A4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Выполнение </w:t>
      </w:r>
      <w:r w:rsidR="009D015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 позволит достичь к концу 2024 года следующих результатов:</w:t>
      </w:r>
    </w:p>
    <w:p w:rsidR="004C1A44" w:rsidRPr="00E55AE2" w:rsidRDefault="004C1A44" w:rsidP="004C1A44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5AE2">
        <w:rPr>
          <w:rFonts w:ascii="Times New Roman" w:hAnsi="Times New Roman" w:cs="Times New Roman"/>
          <w:sz w:val="26"/>
          <w:szCs w:val="26"/>
        </w:rPr>
        <w:t xml:space="preserve">- численность лиц, размещенных в </w:t>
      </w:r>
      <w:r>
        <w:rPr>
          <w:rFonts w:ascii="Times New Roman" w:hAnsi="Times New Roman" w:cs="Times New Roman"/>
          <w:sz w:val="26"/>
          <w:szCs w:val="26"/>
        </w:rPr>
        <w:t>коллективных средствах размещения</w:t>
      </w:r>
      <w:r w:rsidR="00EE2134">
        <w:rPr>
          <w:rFonts w:ascii="Times New Roman" w:hAnsi="Times New Roman" w:cs="Times New Roman"/>
          <w:sz w:val="26"/>
          <w:szCs w:val="26"/>
        </w:rPr>
        <w:t>,</w:t>
      </w:r>
      <w:r w:rsidRPr="00E55AE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br/>
      </w:r>
      <w:r w:rsidRPr="00A93B99">
        <w:rPr>
          <w:rFonts w:ascii="Times New Roman" w:hAnsi="Times New Roman" w:cs="Times New Roman"/>
          <w:sz w:val="26"/>
          <w:szCs w:val="26"/>
        </w:rPr>
        <w:t>160</w:t>
      </w:r>
      <w:r w:rsidRPr="00E55AE2">
        <w:rPr>
          <w:rFonts w:ascii="Times New Roman" w:hAnsi="Times New Roman" w:cs="Times New Roman"/>
          <w:sz w:val="26"/>
          <w:szCs w:val="26"/>
        </w:rPr>
        <w:t xml:space="preserve"> тыс. чел.;</w:t>
      </w:r>
    </w:p>
    <w:p w:rsidR="004C1A44" w:rsidRPr="00E55AE2" w:rsidRDefault="004C1A44" w:rsidP="004C1A44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5AE2">
        <w:rPr>
          <w:rFonts w:ascii="Times New Roman" w:hAnsi="Times New Roman" w:cs="Times New Roman"/>
          <w:sz w:val="26"/>
          <w:szCs w:val="26"/>
        </w:rPr>
        <w:t xml:space="preserve">- число экскурсантов, посетивших </w:t>
      </w:r>
      <w:r w:rsidRPr="004C1A44">
        <w:rPr>
          <w:rFonts w:ascii="Times New Roman" w:hAnsi="Times New Roman" w:cs="Times New Roman"/>
          <w:sz w:val="26"/>
          <w:szCs w:val="26"/>
        </w:rPr>
        <w:t>городской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EE2134">
        <w:rPr>
          <w:rFonts w:ascii="Times New Roman" w:hAnsi="Times New Roman" w:cs="Times New Roman"/>
          <w:sz w:val="26"/>
          <w:szCs w:val="26"/>
        </w:rPr>
        <w:t>,</w:t>
      </w:r>
      <w:r w:rsidRPr="004C1A4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B99">
        <w:rPr>
          <w:rFonts w:ascii="Times New Roman" w:hAnsi="Times New Roman" w:cs="Times New Roman"/>
          <w:sz w:val="26"/>
          <w:szCs w:val="26"/>
        </w:rPr>
        <w:t>510</w:t>
      </w:r>
      <w:r w:rsidRPr="00E55AE2">
        <w:rPr>
          <w:rFonts w:ascii="Times New Roman" w:hAnsi="Times New Roman" w:cs="Times New Roman"/>
          <w:sz w:val="26"/>
          <w:szCs w:val="26"/>
        </w:rPr>
        <w:t xml:space="preserve"> тыс. чел.;</w:t>
      </w:r>
    </w:p>
    <w:p w:rsidR="003721EE" w:rsidRDefault="00F26F6F" w:rsidP="004C1A44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5AE2">
        <w:rPr>
          <w:rFonts w:ascii="Times New Roman" w:hAnsi="Times New Roman" w:cs="Times New Roman"/>
          <w:sz w:val="26"/>
          <w:szCs w:val="26"/>
        </w:rPr>
        <w:t>-</w:t>
      </w:r>
      <w:r w:rsidR="00527357" w:rsidRPr="00E55AE2">
        <w:rPr>
          <w:rFonts w:ascii="Times New Roman" w:hAnsi="Times New Roman" w:cs="Times New Roman"/>
          <w:sz w:val="26"/>
          <w:szCs w:val="26"/>
        </w:rPr>
        <w:t> </w:t>
      </w:r>
      <w:r w:rsidRPr="004C1A44">
        <w:rPr>
          <w:rFonts w:ascii="Times New Roman" w:hAnsi="Times New Roman" w:cs="Times New Roman"/>
          <w:sz w:val="26"/>
          <w:szCs w:val="26"/>
        </w:rPr>
        <w:t>число жителей городского округа</w:t>
      </w:r>
      <w:r w:rsidR="00EE2134">
        <w:rPr>
          <w:rFonts w:ascii="Times New Roman" w:hAnsi="Times New Roman" w:cs="Times New Roman"/>
          <w:sz w:val="26"/>
          <w:szCs w:val="26"/>
        </w:rPr>
        <w:t>,</w:t>
      </w:r>
      <w:r w:rsidRPr="004C1A44">
        <w:rPr>
          <w:rFonts w:ascii="Times New Roman" w:hAnsi="Times New Roman" w:cs="Times New Roman"/>
          <w:sz w:val="26"/>
          <w:szCs w:val="26"/>
        </w:rPr>
        <w:t xml:space="preserve"> занятых в сфере туризма и отдыха</w:t>
      </w:r>
      <w:r w:rsidR="00EE2134">
        <w:rPr>
          <w:rFonts w:ascii="Times New Roman" w:hAnsi="Times New Roman" w:cs="Times New Roman"/>
          <w:sz w:val="26"/>
          <w:szCs w:val="26"/>
        </w:rPr>
        <w:t>,</w:t>
      </w:r>
      <w:r w:rsidRPr="00E55AE2">
        <w:rPr>
          <w:rFonts w:ascii="Times New Roman" w:hAnsi="Times New Roman" w:cs="Times New Roman"/>
          <w:sz w:val="26"/>
          <w:szCs w:val="26"/>
        </w:rPr>
        <w:t xml:space="preserve"> </w:t>
      </w:r>
      <w:r w:rsidR="00717329" w:rsidRPr="004C1A44">
        <w:rPr>
          <w:rFonts w:ascii="Times New Roman" w:hAnsi="Times New Roman" w:cs="Times New Roman"/>
          <w:sz w:val="26"/>
          <w:szCs w:val="26"/>
        </w:rPr>
        <w:t>–</w:t>
      </w:r>
      <w:r w:rsidRPr="00E55AE2">
        <w:rPr>
          <w:rFonts w:ascii="Times New Roman" w:hAnsi="Times New Roman" w:cs="Times New Roman"/>
          <w:sz w:val="26"/>
          <w:szCs w:val="26"/>
        </w:rPr>
        <w:t xml:space="preserve"> </w:t>
      </w:r>
      <w:r w:rsidR="00884DDA" w:rsidRPr="00A93B99">
        <w:rPr>
          <w:rFonts w:ascii="Times New Roman" w:hAnsi="Times New Roman" w:cs="Times New Roman"/>
          <w:sz w:val="26"/>
          <w:szCs w:val="26"/>
        </w:rPr>
        <w:t>1</w:t>
      </w:r>
      <w:r w:rsidR="00A93B99">
        <w:rPr>
          <w:rFonts w:ascii="Times New Roman" w:hAnsi="Times New Roman" w:cs="Times New Roman"/>
          <w:sz w:val="26"/>
          <w:szCs w:val="26"/>
        </w:rPr>
        <w:t xml:space="preserve">250 </w:t>
      </w:r>
      <w:r w:rsidRPr="00E55AE2">
        <w:rPr>
          <w:rFonts w:ascii="Times New Roman" w:hAnsi="Times New Roman" w:cs="Times New Roman"/>
          <w:sz w:val="26"/>
          <w:szCs w:val="26"/>
        </w:rPr>
        <w:t>чел.</w:t>
      </w:r>
    </w:p>
    <w:p w:rsidR="009D4773" w:rsidRPr="00824864" w:rsidRDefault="00F058C6" w:rsidP="004C1A44">
      <w:pPr>
        <w:pStyle w:val="consplusnormal0"/>
        <w:ind w:firstLine="85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82486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9D4773" w:rsidRPr="00824864">
        <w:rPr>
          <w:rFonts w:ascii="Times New Roman" w:hAnsi="Times New Roman" w:cs="Times New Roman"/>
          <w:b/>
          <w:sz w:val="26"/>
          <w:szCs w:val="26"/>
        </w:rPr>
        <w:t xml:space="preserve">Перечень и описание программных мероприятий </w:t>
      </w:r>
      <w:r w:rsidR="004C1A44">
        <w:rPr>
          <w:rFonts w:ascii="Times New Roman" w:hAnsi="Times New Roman" w:cs="Times New Roman"/>
          <w:b/>
          <w:sz w:val="26"/>
          <w:szCs w:val="26"/>
        </w:rPr>
        <w:br/>
      </w:r>
      <w:r w:rsidR="009D4773" w:rsidRPr="00824864">
        <w:rPr>
          <w:rFonts w:ascii="Times New Roman" w:hAnsi="Times New Roman" w:cs="Times New Roman"/>
          <w:b/>
          <w:sz w:val="26"/>
          <w:szCs w:val="26"/>
        </w:rPr>
        <w:t xml:space="preserve">по решению задач и </w:t>
      </w:r>
      <w:r w:rsidR="009D4773" w:rsidRPr="003721EE">
        <w:rPr>
          <w:rFonts w:ascii="Times New Roman" w:hAnsi="Times New Roman" w:cs="Times New Roman"/>
          <w:b/>
          <w:sz w:val="26"/>
          <w:szCs w:val="26"/>
        </w:rPr>
        <w:t>достижению цел</w:t>
      </w:r>
      <w:r w:rsidR="003721EE" w:rsidRPr="003721EE">
        <w:rPr>
          <w:rFonts w:ascii="Times New Roman" w:hAnsi="Times New Roman" w:cs="Times New Roman"/>
          <w:b/>
          <w:sz w:val="26"/>
          <w:szCs w:val="26"/>
        </w:rPr>
        <w:t>и</w:t>
      </w:r>
      <w:r w:rsidR="009D4773" w:rsidRPr="003721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773" w:rsidRPr="003721EE">
        <w:rPr>
          <w:rFonts w:ascii="Times New Roman" w:eastAsiaTheme="minorEastAsia" w:hAnsi="Times New Roman" w:cs="Times New Roman"/>
          <w:b/>
          <w:bCs/>
          <w:sz w:val="26"/>
          <w:szCs w:val="26"/>
        </w:rPr>
        <w:t>программы</w:t>
      </w:r>
    </w:p>
    <w:p w:rsidR="00865384" w:rsidRPr="00AB1674" w:rsidRDefault="00865384" w:rsidP="00CF20CB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2552"/>
        <w:gridCol w:w="1984"/>
        <w:gridCol w:w="1330"/>
        <w:gridCol w:w="1081"/>
        <w:gridCol w:w="1842"/>
      </w:tblGrid>
      <w:tr w:rsidR="003721EE" w:rsidRPr="004C1A44" w:rsidTr="004C1A44">
        <w:trPr>
          <w:trHeight w:val="6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sub_14222"/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10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A0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3721EE" w:rsidRPr="004C1A44" w:rsidTr="004C1A44">
        <w:trPr>
          <w:trHeight w:val="126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B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4C1A44">
        <w:trPr>
          <w:trHeight w:val="23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E5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8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3721EE" w:rsidRPr="004C1A44" w:rsidTr="0000244E">
        <w:trPr>
          <w:trHeight w:val="7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B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Задача 1. </w:t>
            </w:r>
            <w:r w:rsidRPr="004C1A44"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ar-SA"/>
              </w:rPr>
              <w:t>Развитие туристической отрасли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 лиц, размещенных</w:t>
            </w:r>
            <w:r w:rsidR="004C1A44"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</w:t>
            </w: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коллективных средствах размещения, </w:t>
            </w:r>
          </w:p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  <w:r w:rsidR="00EE213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увеличению числа объектов туристкой инфраструктуры, формирование банка данных туристской инфраструктуры городского округа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коллективных средств размещения, 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792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2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59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и обновление системы туристской статистики городского округа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ночевок в коллективных средствах размещения</w:t>
            </w: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59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592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524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</w:t>
            </w:r>
            <w:r w:rsidR="0098306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системы туристской навигации на территории городского округа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объектов туристской навигации, 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524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524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45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890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Задача 2. </w:t>
            </w:r>
            <w:r w:rsidRPr="004C1A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Содействие развитию перспективных видов туризма, формированию и продвижению новых турпродуктов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Число экскурсантов, посетивших городской округ, </w:t>
            </w:r>
          </w:p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89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1012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118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мер, направленных на продвижение туристского потенциала Переславля-Залесского (участие в выставках, выпуск информационных материалов, организация рекламных туров)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выпусков информационных материалов, 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1189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1288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2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продвижение календаря событий городского округа город Переславль-Залесский и новых туристских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продолжительность пребывания туристов, </w:t>
            </w:r>
          </w:p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86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4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Задача 3. </w:t>
            </w:r>
            <w:r w:rsidRPr="004C1A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Совершенствование </w:t>
            </w: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аналитического, методического и кадрового обеспечения </w:t>
            </w:r>
            <w:r w:rsidRPr="004C1A4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туристской отрасли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 жителей городского округа</w:t>
            </w:r>
            <w:r w:rsidR="00EE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занятых в сфере туризма и отдыха, чел.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79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721EE" w:rsidRPr="004C1A44" w:rsidTr="004C1A44">
        <w:trPr>
          <w:trHeight w:val="35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Координационного совета по туризму городского округа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заседаний совета, единиц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4C1A44">
        <w:trPr>
          <w:trHeight w:val="503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467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108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мероприятий по проблемам развития въездного и внутреннего туризма с целью повышения квалификации специалистов туристской отрасли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мероприятий, единица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Управление культуры</w:t>
            </w: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</w:t>
            </w:r>
          </w:p>
        </w:tc>
      </w:tr>
      <w:tr w:rsidR="003721EE" w:rsidRPr="004C1A44" w:rsidTr="0000244E">
        <w:trPr>
          <w:trHeight w:val="109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721EE" w:rsidRPr="004C1A44" w:rsidTr="0000244E">
        <w:trPr>
          <w:trHeight w:val="1090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C1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1EE" w:rsidRPr="004C1A44" w:rsidRDefault="003721EE" w:rsidP="0037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bookmarkEnd w:id="2"/>
    <w:p w:rsidR="00601666" w:rsidRPr="00E55AE2" w:rsidRDefault="00601666" w:rsidP="0042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55AE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Список сокращений:</w:t>
      </w:r>
    </w:p>
    <w:p w:rsidR="00601666" w:rsidRPr="00E55AE2" w:rsidRDefault="00601666" w:rsidP="006016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- У</w:t>
      </w:r>
      <w:r w:rsidR="002479F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правление культуры</w:t>
      </w: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DF3BB7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правление культуры, туризма, молод</w:t>
      </w:r>
      <w:r w:rsidR="003721E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 и спорта Администрации </w:t>
      </w:r>
      <w:r w:rsidR="00DF3BB7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</w:t>
      </w: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Переславля-Залесского;</w:t>
      </w:r>
    </w:p>
    <w:p w:rsidR="00AD33FE" w:rsidRDefault="00601666" w:rsidP="002239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2239F4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ПУ –</w:t>
      </w:r>
      <w:r w:rsidR="00726C1A" w:rsidRPr="00726C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26C1A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2239F4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одведомственные</w:t>
      </w:r>
      <w:r w:rsidR="00726C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26C1A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учреждения </w:t>
      </w:r>
      <w:r w:rsidR="002239F4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</w:t>
      </w:r>
      <w:r w:rsidR="002479F7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2239F4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культуры, туризма, молод</w:t>
      </w:r>
      <w:r w:rsidR="003721E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2239F4" w:rsidRPr="00E55AE2">
        <w:rPr>
          <w:rFonts w:ascii="Times New Roman" w:eastAsia="Times New Roman" w:hAnsi="Times New Roman" w:cs="Times New Roman"/>
          <w:sz w:val="26"/>
          <w:szCs w:val="26"/>
          <w:lang w:eastAsia="ar-SA"/>
        </w:rPr>
        <w:t>жи и спорта Администрации города Переславля-Залесского</w:t>
      </w:r>
    </w:p>
    <w:sectPr w:rsidR="00AD33FE" w:rsidSect="00617DFD">
      <w:headerReference w:type="default" r:id="rId12"/>
      <w:footerReference w:type="default" r:id="rId13"/>
      <w:pgSz w:w="11906" w:h="16838"/>
      <w:pgMar w:top="1134" w:right="707" w:bottom="709" w:left="1701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C1" w:rsidRDefault="00C836C1">
      <w:pPr>
        <w:spacing w:after="0" w:line="240" w:lineRule="auto"/>
      </w:pPr>
      <w:r>
        <w:separator/>
      </w:r>
    </w:p>
  </w:endnote>
  <w:endnote w:type="continuationSeparator" w:id="0">
    <w:p w:rsidR="00C836C1" w:rsidRDefault="00C8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A" w:rsidRDefault="00D6268A" w:rsidP="009362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A" w:rsidRDefault="00D6268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C1" w:rsidRDefault="00C836C1">
      <w:pPr>
        <w:spacing w:after="0" w:line="240" w:lineRule="auto"/>
      </w:pPr>
      <w:r>
        <w:separator/>
      </w:r>
    </w:p>
  </w:footnote>
  <w:footnote w:type="continuationSeparator" w:id="0">
    <w:p w:rsidR="00C836C1" w:rsidRDefault="00C8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A" w:rsidRDefault="00736FB8" w:rsidP="009362E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6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268A" w:rsidRDefault="00D626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A" w:rsidRDefault="00D6268A" w:rsidP="009362EC">
    <w:pPr>
      <w:pStyle w:val="a7"/>
      <w:framePr w:wrap="around" w:vAnchor="text" w:hAnchor="margin" w:xAlign="center" w:y="1"/>
      <w:rPr>
        <w:rStyle w:val="a9"/>
      </w:rPr>
    </w:pPr>
  </w:p>
  <w:p w:rsidR="00D6268A" w:rsidRPr="006138CC" w:rsidRDefault="00D6268A" w:rsidP="009362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A" w:rsidRPr="00F71CAC" w:rsidRDefault="00D6268A" w:rsidP="00F71C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DD"/>
    <w:rsid w:val="0000019D"/>
    <w:rsid w:val="00000CED"/>
    <w:rsid w:val="0000244E"/>
    <w:rsid w:val="00004652"/>
    <w:rsid w:val="00006145"/>
    <w:rsid w:val="0000716A"/>
    <w:rsid w:val="00012DB5"/>
    <w:rsid w:val="00020386"/>
    <w:rsid w:val="00022A33"/>
    <w:rsid w:val="00022BA0"/>
    <w:rsid w:val="00023389"/>
    <w:rsid w:val="00024B1F"/>
    <w:rsid w:val="0002585B"/>
    <w:rsid w:val="00032DA0"/>
    <w:rsid w:val="00037AF1"/>
    <w:rsid w:val="0004449C"/>
    <w:rsid w:val="00044E05"/>
    <w:rsid w:val="000512A7"/>
    <w:rsid w:val="00054450"/>
    <w:rsid w:val="00055C22"/>
    <w:rsid w:val="0006023D"/>
    <w:rsid w:val="000633D8"/>
    <w:rsid w:val="00064052"/>
    <w:rsid w:val="00067BC4"/>
    <w:rsid w:val="000856D1"/>
    <w:rsid w:val="00091EFC"/>
    <w:rsid w:val="00094422"/>
    <w:rsid w:val="00095A4C"/>
    <w:rsid w:val="000A410D"/>
    <w:rsid w:val="000A716C"/>
    <w:rsid w:val="000A73A7"/>
    <w:rsid w:val="000B3F81"/>
    <w:rsid w:val="000C01BA"/>
    <w:rsid w:val="000C21AA"/>
    <w:rsid w:val="000C5378"/>
    <w:rsid w:val="000C5B2D"/>
    <w:rsid w:val="000C7772"/>
    <w:rsid w:val="000D2500"/>
    <w:rsid w:val="000D3309"/>
    <w:rsid w:val="000D4E9D"/>
    <w:rsid w:val="000D7C08"/>
    <w:rsid w:val="000E1A4E"/>
    <w:rsid w:val="000E4F92"/>
    <w:rsid w:val="000E758C"/>
    <w:rsid w:val="000E799A"/>
    <w:rsid w:val="000F6C6C"/>
    <w:rsid w:val="000F792A"/>
    <w:rsid w:val="0010108C"/>
    <w:rsid w:val="00103AA8"/>
    <w:rsid w:val="0010425B"/>
    <w:rsid w:val="00104A2E"/>
    <w:rsid w:val="001166EE"/>
    <w:rsid w:val="0012365B"/>
    <w:rsid w:val="001258A1"/>
    <w:rsid w:val="00131B79"/>
    <w:rsid w:val="00132409"/>
    <w:rsid w:val="001329DE"/>
    <w:rsid w:val="00135620"/>
    <w:rsid w:val="001445A3"/>
    <w:rsid w:val="00145966"/>
    <w:rsid w:val="00147893"/>
    <w:rsid w:val="00150B3C"/>
    <w:rsid w:val="001526B2"/>
    <w:rsid w:val="00154CE1"/>
    <w:rsid w:val="001561D6"/>
    <w:rsid w:val="001576D1"/>
    <w:rsid w:val="00157DFE"/>
    <w:rsid w:val="0016055D"/>
    <w:rsid w:val="00164159"/>
    <w:rsid w:val="00167AF7"/>
    <w:rsid w:val="0017413B"/>
    <w:rsid w:val="001743FC"/>
    <w:rsid w:val="00182FDC"/>
    <w:rsid w:val="00191F25"/>
    <w:rsid w:val="00192E1C"/>
    <w:rsid w:val="00193096"/>
    <w:rsid w:val="001967BB"/>
    <w:rsid w:val="001A4B36"/>
    <w:rsid w:val="001A7728"/>
    <w:rsid w:val="001B1DEF"/>
    <w:rsid w:val="001B3214"/>
    <w:rsid w:val="001C3D9F"/>
    <w:rsid w:val="001C7B1B"/>
    <w:rsid w:val="001D1FCD"/>
    <w:rsid w:val="001E531A"/>
    <w:rsid w:val="001E5F8C"/>
    <w:rsid w:val="001F0D1C"/>
    <w:rsid w:val="001F329E"/>
    <w:rsid w:val="001F7934"/>
    <w:rsid w:val="0020160C"/>
    <w:rsid w:val="00205789"/>
    <w:rsid w:val="002239F4"/>
    <w:rsid w:val="002352A5"/>
    <w:rsid w:val="00240B1B"/>
    <w:rsid w:val="002413A1"/>
    <w:rsid w:val="00242405"/>
    <w:rsid w:val="00243D8C"/>
    <w:rsid w:val="002462E3"/>
    <w:rsid w:val="002474AA"/>
    <w:rsid w:val="00247766"/>
    <w:rsid w:val="002478A8"/>
    <w:rsid w:val="002479F7"/>
    <w:rsid w:val="00252FCE"/>
    <w:rsid w:val="00265BFF"/>
    <w:rsid w:val="00266296"/>
    <w:rsid w:val="0026670A"/>
    <w:rsid w:val="0027026A"/>
    <w:rsid w:val="00274865"/>
    <w:rsid w:val="00282B6B"/>
    <w:rsid w:val="00285619"/>
    <w:rsid w:val="00286944"/>
    <w:rsid w:val="002900E5"/>
    <w:rsid w:val="00293A62"/>
    <w:rsid w:val="0029437D"/>
    <w:rsid w:val="002A2639"/>
    <w:rsid w:val="002A4049"/>
    <w:rsid w:val="002A5D20"/>
    <w:rsid w:val="002B5C49"/>
    <w:rsid w:val="002B5FA1"/>
    <w:rsid w:val="002B6B60"/>
    <w:rsid w:val="002B6DAE"/>
    <w:rsid w:val="002C3348"/>
    <w:rsid w:val="002C536F"/>
    <w:rsid w:val="002C6F8B"/>
    <w:rsid w:val="002C7B72"/>
    <w:rsid w:val="002D099F"/>
    <w:rsid w:val="002D1221"/>
    <w:rsid w:val="002D7423"/>
    <w:rsid w:val="002D7B1E"/>
    <w:rsid w:val="002E023C"/>
    <w:rsid w:val="002F229E"/>
    <w:rsid w:val="002F2354"/>
    <w:rsid w:val="002F3332"/>
    <w:rsid w:val="002F591A"/>
    <w:rsid w:val="0030008D"/>
    <w:rsid w:val="003048C8"/>
    <w:rsid w:val="00304964"/>
    <w:rsid w:val="003055DB"/>
    <w:rsid w:val="003203E2"/>
    <w:rsid w:val="00320988"/>
    <w:rsid w:val="00320F0F"/>
    <w:rsid w:val="0032159D"/>
    <w:rsid w:val="0032412F"/>
    <w:rsid w:val="00326611"/>
    <w:rsid w:val="00330EF4"/>
    <w:rsid w:val="00331CBE"/>
    <w:rsid w:val="0033609B"/>
    <w:rsid w:val="003406FD"/>
    <w:rsid w:val="00340FCF"/>
    <w:rsid w:val="00345827"/>
    <w:rsid w:val="003469CC"/>
    <w:rsid w:val="00357A97"/>
    <w:rsid w:val="00360936"/>
    <w:rsid w:val="0036411C"/>
    <w:rsid w:val="0036541A"/>
    <w:rsid w:val="003721EE"/>
    <w:rsid w:val="00372CB1"/>
    <w:rsid w:val="00373397"/>
    <w:rsid w:val="00373946"/>
    <w:rsid w:val="00377398"/>
    <w:rsid w:val="00380440"/>
    <w:rsid w:val="00382368"/>
    <w:rsid w:val="00384CA4"/>
    <w:rsid w:val="003923AD"/>
    <w:rsid w:val="003966A5"/>
    <w:rsid w:val="003A1034"/>
    <w:rsid w:val="003B4674"/>
    <w:rsid w:val="003B645B"/>
    <w:rsid w:val="003D3943"/>
    <w:rsid w:val="003D6425"/>
    <w:rsid w:val="003E00F4"/>
    <w:rsid w:val="003E4A0D"/>
    <w:rsid w:val="003E6266"/>
    <w:rsid w:val="003F0439"/>
    <w:rsid w:val="003F797E"/>
    <w:rsid w:val="00404EFE"/>
    <w:rsid w:val="00407620"/>
    <w:rsid w:val="004106B6"/>
    <w:rsid w:val="00410C53"/>
    <w:rsid w:val="004126D7"/>
    <w:rsid w:val="00413E3B"/>
    <w:rsid w:val="0042330E"/>
    <w:rsid w:val="00423E9B"/>
    <w:rsid w:val="0042476F"/>
    <w:rsid w:val="0042675E"/>
    <w:rsid w:val="00435DF0"/>
    <w:rsid w:val="00440792"/>
    <w:rsid w:val="00440AC9"/>
    <w:rsid w:val="00443063"/>
    <w:rsid w:val="00444138"/>
    <w:rsid w:val="00445587"/>
    <w:rsid w:val="00447C47"/>
    <w:rsid w:val="00450F29"/>
    <w:rsid w:val="00451BC5"/>
    <w:rsid w:val="00452B9E"/>
    <w:rsid w:val="00454185"/>
    <w:rsid w:val="004611EE"/>
    <w:rsid w:val="004612AD"/>
    <w:rsid w:val="004622E3"/>
    <w:rsid w:val="00463695"/>
    <w:rsid w:val="00464207"/>
    <w:rsid w:val="004656CC"/>
    <w:rsid w:val="0046656A"/>
    <w:rsid w:val="00471B1D"/>
    <w:rsid w:val="0047643A"/>
    <w:rsid w:val="00480327"/>
    <w:rsid w:val="0048045C"/>
    <w:rsid w:val="004808EF"/>
    <w:rsid w:val="004843AA"/>
    <w:rsid w:val="00486DC1"/>
    <w:rsid w:val="004911A2"/>
    <w:rsid w:val="00492DFB"/>
    <w:rsid w:val="0049508A"/>
    <w:rsid w:val="00495696"/>
    <w:rsid w:val="00496A1C"/>
    <w:rsid w:val="004A27F2"/>
    <w:rsid w:val="004A3FEB"/>
    <w:rsid w:val="004A6794"/>
    <w:rsid w:val="004B22EF"/>
    <w:rsid w:val="004B282B"/>
    <w:rsid w:val="004B30F0"/>
    <w:rsid w:val="004B37C1"/>
    <w:rsid w:val="004B4017"/>
    <w:rsid w:val="004C0B91"/>
    <w:rsid w:val="004C1429"/>
    <w:rsid w:val="004C1A44"/>
    <w:rsid w:val="004C265E"/>
    <w:rsid w:val="004C7317"/>
    <w:rsid w:val="004D57CC"/>
    <w:rsid w:val="004E3E2C"/>
    <w:rsid w:val="004E4F6E"/>
    <w:rsid w:val="004F4699"/>
    <w:rsid w:val="004F58C3"/>
    <w:rsid w:val="004F5FEA"/>
    <w:rsid w:val="0050096D"/>
    <w:rsid w:val="00501876"/>
    <w:rsid w:val="00501AA9"/>
    <w:rsid w:val="00503691"/>
    <w:rsid w:val="005107CC"/>
    <w:rsid w:val="005119C8"/>
    <w:rsid w:val="00511BA6"/>
    <w:rsid w:val="0051545D"/>
    <w:rsid w:val="00517314"/>
    <w:rsid w:val="00523B3A"/>
    <w:rsid w:val="00527357"/>
    <w:rsid w:val="005361A1"/>
    <w:rsid w:val="005374D3"/>
    <w:rsid w:val="00544AA9"/>
    <w:rsid w:val="00545F98"/>
    <w:rsid w:val="00552B74"/>
    <w:rsid w:val="005534B6"/>
    <w:rsid w:val="00554AD4"/>
    <w:rsid w:val="005707B1"/>
    <w:rsid w:val="0057125F"/>
    <w:rsid w:val="00577CF3"/>
    <w:rsid w:val="00580E7F"/>
    <w:rsid w:val="00582703"/>
    <w:rsid w:val="00582B72"/>
    <w:rsid w:val="00590AE2"/>
    <w:rsid w:val="005917E5"/>
    <w:rsid w:val="00593583"/>
    <w:rsid w:val="00593986"/>
    <w:rsid w:val="0059689D"/>
    <w:rsid w:val="005A40B5"/>
    <w:rsid w:val="005B6813"/>
    <w:rsid w:val="005B7B90"/>
    <w:rsid w:val="005C086F"/>
    <w:rsid w:val="005C3B34"/>
    <w:rsid w:val="005C47C1"/>
    <w:rsid w:val="005C7C52"/>
    <w:rsid w:val="005D12F6"/>
    <w:rsid w:val="005E2C9F"/>
    <w:rsid w:val="005E5C7D"/>
    <w:rsid w:val="005E6128"/>
    <w:rsid w:val="005F2E53"/>
    <w:rsid w:val="005F5DA9"/>
    <w:rsid w:val="005F6952"/>
    <w:rsid w:val="00601595"/>
    <w:rsid w:val="00601666"/>
    <w:rsid w:val="006018E3"/>
    <w:rsid w:val="0060283B"/>
    <w:rsid w:val="00602BF1"/>
    <w:rsid w:val="00602F72"/>
    <w:rsid w:val="006035D0"/>
    <w:rsid w:val="00613A29"/>
    <w:rsid w:val="0061688E"/>
    <w:rsid w:val="00617DFD"/>
    <w:rsid w:val="006208BE"/>
    <w:rsid w:val="00622650"/>
    <w:rsid w:val="00623F9C"/>
    <w:rsid w:val="00625AC4"/>
    <w:rsid w:val="0062678E"/>
    <w:rsid w:val="00630562"/>
    <w:rsid w:val="006342D3"/>
    <w:rsid w:val="00650E08"/>
    <w:rsid w:val="00653342"/>
    <w:rsid w:val="00655CCC"/>
    <w:rsid w:val="006562F0"/>
    <w:rsid w:val="00656AC4"/>
    <w:rsid w:val="00665D58"/>
    <w:rsid w:val="006671A8"/>
    <w:rsid w:val="00670A1F"/>
    <w:rsid w:val="00671282"/>
    <w:rsid w:val="00673843"/>
    <w:rsid w:val="006738F4"/>
    <w:rsid w:val="00686B72"/>
    <w:rsid w:val="00690D78"/>
    <w:rsid w:val="006A39DD"/>
    <w:rsid w:val="006B55A6"/>
    <w:rsid w:val="006B7CFD"/>
    <w:rsid w:val="006C5D5A"/>
    <w:rsid w:val="006C6A94"/>
    <w:rsid w:val="006D6010"/>
    <w:rsid w:val="006E4A85"/>
    <w:rsid w:val="006E4AED"/>
    <w:rsid w:val="006E5D72"/>
    <w:rsid w:val="006E7E4C"/>
    <w:rsid w:val="006F5202"/>
    <w:rsid w:val="006F6166"/>
    <w:rsid w:val="00700B39"/>
    <w:rsid w:val="0070390D"/>
    <w:rsid w:val="00703A55"/>
    <w:rsid w:val="00707261"/>
    <w:rsid w:val="0071092D"/>
    <w:rsid w:val="00711581"/>
    <w:rsid w:val="00717329"/>
    <w:rsid w:val="007209EB"/>
    <w:rsid w:val="007215B2"/>
    <w:rsid w:val="00721780"/>
    <w:rsid w:val="00723615"/>
    <w:rsid w:val="00726C1A"/>
    <w:rsid w:val="007275E3"/>
    <w:rsid w:val="00727CE8"/>
    <w:rsid w:val="00727D0F"/>
    <w:rsid w:val="00730B94"/>
    <w:rsid w:val="00730D85"/>
    <w:rsid w:val="00732E27"/>
    <w:rsid w:val="00736FB8"/>
    <w:rsid w:val="00737EB1"/>
    <w:rsid w:val="00743B97"/>
    <w:rsid w:val="007469DD"/>
    <w:rsid w:val="00753531"/>
    <w:rsid w:val="00757603"/>
    <w:rsid w:val="00760681"/>
    <w:rsid w:val="00763801"/>
    <w:rsid w:val="00763D34"/>
    <w:rsid w:val="007668B2"/>
    <w:rsid w:val="007704B1"/>
    <w:rsid w:val="0077347C"/>
    <w:rsid w:val="00783D8A"/>
    <w:rsid w:val="00784F40"/>
    <w:rsid w:val="00785E1B"/>
    <w:rsid w:val="00787852"/>
    <w:rsid w:val="00792CC9"/>
    <w:rsid w:val="007A1579"/>
    <w:rsid w:val="007A1AE4"/>
    <w:rsid w:val="007A2798"/>
    <w:rsid w:val="007B3EE8"/>
    <w:rsid w:val="007B4A8F"/>
    <w:rsid w:val="007B5A3F"/>
    <w:rsid w:val="007C0D48"/>
    <w:rsid w:val="007C6F8E"/>
    <w:rsid w:val="007D05B7"/>
    <w:rsid w:val="007D16C7"/>
    <w:rsid w:val="007D173D"/>
    <w:rsid w:val="007D2C48"/>
    <w:rsid w:val="007E00E2"/>
    <w:rsid w:val="007E289A"/>
    <w:rsid w:val="007E79C9"/>
    <w:rsid w:val="007F06FF"/>
    <w:rsid w:val="007F3EFB"/>
    <w:rsid w:val="007F5A9C"/>
    <w:rsid w:val="008001B6"/>
    <w:rsid w:val="00800C10"/>
    <w:rsid w:val="00802250"/>
    <w:rsid w:val="008131DA"/>
    <w:rsid w:val="00814B32"/>
    <w:rsid w:val="00814FC1"/>
    <w:rsid w:val="00815F88"/>
    <w:rsid w:val="00820576"/>
    <w:rsid w:val="0082263B"/>
    <w:rsid w:val="00824864"/>
    <w:rsid w:val="008248DD"/>
    <w:rsid w:val="00831400"/>
    <w:rsid w:val="00831BFC"/>
    <w:rsid w:val="00834A43"/>
    <w:rsid w:val="0083516A"/>
    <w:rsid w:val="00841EF5"/>
    <w:rsid w:val="00842CBC"/>
    <w:rsid w:val="00847CFA"/>
    <w:rsid w:val="00855562"/>
    <w:rsid w:val="00855658"/>
    <w:rsid w:val="008568FB"/>
    <w:rsid w:val="00863A46"/>
    <w:rsid w:val="00865384"/>
    <w:rsid w:val="0086617A"/>
    <w:rsid w:val="00871E3C"/>
    <w:rsid w:val="0087676C"/>
    <w:rsid w:val="0088362A"/>
    <w:rsid w:val="00884DDA"/>
    <w:rsid w:val="008859CD"/>
    <w:rsid w:val="0088619C"/>
    <w:rsid w:val="008923E2"/>
    <w:rsid w:val="008A43BB"/>
    <w:rsid w:val="008A604A"/>
    <w:rsid w:val="008A6617"/>
    <w:rsid w:val="008B78C9"/>
    <w:rsid w:val="008C1B17"/>
    <w:rsid w:val="008C2175"/>
    <w:rsid w:val="008C33B6"/>
    <w:rsid w:val="008C5306"/>
    <w:rsid w:val="008C6DDA"/>
    <w:rsid w:val="008C7959"/>
    <w:rsid w:val="008D368C"/>
    <w:rsid w:val="008E1272"/>
    <w:rsid w:val="008E2524"/>
    <w:rsid w:val="008E451C"/>
    <w:rsid w:val="008E4D80"/>
    <w:rsid w:val="008E5A25"/>
    <w:rsid w:val="0090044D"/>
    <w:rsid w:val="00901B31"/>
    <w:rsid w:val="00904FA8"/>
    <w:rsid w:val="00910D7C"/>
    <w:rsid w:val="00912CB7"/>
    <w:rsid w:val="00917E22"/>
    <w:rsid w:val="0092134C"/>
    <w:rsid w:val="009213BC"/>
    <w:rsid w:val="00922D86"/>
    <w:rsid w:val="009238E5"/>
    <w:rsid w:val="0092744D"/>
    <w:rsid w:val="00933AA9"/>
    <w:rsid w:val="009351BA"/>
    <w:rsid w:val="00935BCA"/>
    <w:rsid w:val="009362EC"/>
    <w:rsid w:val="00937458"/>
    <w:rsid w:val="0093787C"/>
    <w:rsid w:val="00940288"/>
    <w:rsid w:val="00950D33"/>
    <w:rsid w:val="00952D24"/>
    <w:rsid w:val="00955329"/>
    <w:rsid w:val="00956741"/>
    <w:rsid w:val="00961549"/>
    <w:rsid w:val="00970CCD"/>
    <w:rsid w:val="0097598E"/>
    <w:rsid w:val="00983060"/>
    <w:rsid w:val="00990B73"/>
    <w:rsid w:val="009915D7"/>
    <w:rsid w:val="00993847"/>
    <w:rsid w:val="00995EC6"/>
    <w:rsid w:val="00997A4A"/>
    <w:rsid w:val="009A2F33"/>
    <w:rsid w:val="009A55F7"/>
    <w:rsid w:val="009B5F72"/>
    <w:rsid w:val="009C4130"/>
    <w:rsid w:val="009C6E8D"/>
    <w:rsid w:val="009D0156"/>
    <w:rsid w:val="009D4773"/>
    <w:rsid w:val="009D5D8A"/>
    <w:rsid w:val="009E0740"/>
    <w:rsid w:val="009E1C9D"/>
    <w:rsid w:val="009E25DD"/>
    <w:rsid w:val="009E4EB8"/>
    <w:rsid w:val="009F1988"/>
    <w:rsid w:val="009F6432"/>
    <w:rsid w:val="009F6C6E"/>
    <w:rsid w:val="00A0146E"/>
    <w:rsid w:val="00A03476"/>
    <w:rsid w:val="00A03DB5"/>
    <w:rsid w:val="00A056B1"/>
    <w:rsid w:val="00A0595F"/>
    <w:rsid w:val="00A071EA"/>
    <w:rsid w:val="00A147D3"/>
    <w:rsid w:val="00A21359"/>
    <w:rsid w:val="00A23276"/>
    <w:rsid w:val="00A23DD9"/>
    <w:rsid w:val="00A304A8"/>
    <w:rsid w:val="00A3452E"/>
    <w:rsid w:val="00A3502C"/>
    <w:rsid w:val="00A35FBB"/>
    <w:rsid w:val="00A40985"/>
    <w:rsid w:val="00A409CB"/>
    <w:rsid w:val="00A40EBD"/>
    <w:rsid w:val="00A430D1"/>
    <w:rsid w:val="00A45748"/>
    <w:rsid w:val="00A45963"/>
    <w:rsid w:val="00A51018"/>
    <w:rsid w:val="00A53DB9"/>
    <w:rsid w:val="00A545E9"/>
    <w:rsid w:val="00A6008C"/>
    <w:rsid w:val="00A704CB"/>
    <w:rsid w:val="00A75507"/>
    <w:rsid w:val="00A807E8"/>
    <w:rsid w:val="00A82AED"/>
    <w:rsid w:val="00A83DEB"/>
    <w:rsid w:val="00A92AD9"/>
    <w:rsid w:val="00A93B99"/>
    <w:rsid w:val="00A94337"/>
    <w:rsid w:val="00AA19B4"/>
    <w:rsid w:val="00AA3AF5"/>
    <w:rsid w:val="00AB1674"/>
    <w:rsid w:val="00AC0A08"/>
    <w:rsid w:val="00AC0C5D"/>
    <w:rsid w:val="00AC33B4"/>
    <w:rsid w:val="00AD0763"/>
    <w:rsid w:val="00AD33FE"/>
    <w:rsid w:val="00AD6683"/>
    <w:rsid w:val="00AE38B6"/>
    <w:rsid w:val="00B11DE3"/>
    <w:rsid w:val="00B127F5"/>
    <w:rsid w:val="00B17654"/>
    <w:rsid w:val="00B21655"/>
    <w:rsid w:val="00B229E3"/>
    <w:rsid w:val="00B23AFF"/>
    <w:rsid w:val="00B30B13"/>
    <w:rsid w:val="00B4007E"/>
    <w:rsid w:val="00B47274"/>
    <w:rsid w:val="00B50C12"/>
    <w:rsid w:val="00B51A30"/>
    <w:rsid w:val="00B6381D"/>
    <w:rsid w:val="00B646FF"/>
    <w:rsid w:val="00B6619D"/>
    <w:rsid w:val="00B70CC2"/>
    <w:rsid w:val="00B737F9"/>
    <w:rsid w:val="00B82CDB"/>
    <w:rsid w:val="00B8526F"/>
    <w:rsid w:val="00B857B7"/>
    <w:rsid w:val="00B8650B"/>
    <w:rsid w:val="00B91D3E"/>
    <w:rsid w:val="00B96907"/>
    <w:rsid w:val="00BA34A4"/>
    <w:rsid w:val="00BA6BB2"/>
    <w:rsid w:val="00BB0AC0"/>
    <w:rsid w:val="00BC1BC2"/>
    <w:rsid w:val="00BC30B8"/>
    <w:rsid w:val="00BC362C"/>
    <w:rsid w:val="00BC441B"/>
    <w:rsid w:val="00BC70A4"/>
    <w:rsid w:val="00BD032D"/>
    <w:rsid w:val="00BD376A"/>
    <w:rsid w:val="00BD55D2"/>
    <w:rsid w:val="00BD59E1"/>
    <w:rsid w:val="00BD6E61"/>
    <w:rsid w:val="00BF368E"/>
    <w:rsid w:val="00C04C55"/>
    <w:rsid w:val="00C0523B"/>
    <w:rsid w:val="00C12C3F"/>
    <w:rsid w:val="00C1335C"/>
    <w:rsid w:val="00C13D12"/>
    <w:rsid w:val="00C150BA"/>
    <w:rsid w:val="00C15925"/>
    <w:rsid w:val="00C208F4"/>
    <w:rsid w:val="00C2317F"/>
    <w:rsid w:val="00C2409C"/>
    <w:rsid w:val="00C323E6"/>
    <w:rsid w:val="00C4176B"/>
    <w:rsid w:val="00C421CD"/>
    <w:rsid w:val="00C43D35"/>
    <w:rsid w:val="00C50867"/>
    <w:rsid w:val="00C51627"/>
    <w:rsid w:val="00C51D0F"/>
    <w:rsid w:val="00C609D8"/>
    <w:rsid w:val="00C60A1E"/>
    <w:rsid w:val="00C62EC1"/>
    <w:rsid w:val="00C65D77"/>
    <w:rsid w:val="00C7068B"/>
    <w:rsid w:val="00C7212F"/>
    <w:rsid w:val="00C72C81"/>
    <w:rsid w:val="00C82498"/>
    <w:rsid w:val="00C836C1"/>
    <w:rsid w:val="00C85B93"/>
    <w:rsid w:val="00C91FE9"/>
    <w:rsid w:val="00C9368D"/>
    <w:rsid w:val="00C93947"/>
    <w:rsid w:val="00C95054"/>
    <w:rsid w:val="00CA1EF0"/>
    <w:rsid w:val="00CA77B5"/>
    <w:rsid w:val="00CB380C"/>
    <w:rsid w:val="00CB51CD"/>
    <w:rsid w:val="00CB5F98"/>
    <w:rsid w:val="00CC256F"/>
    <w:rsid w:val="00CC5662"/>
    <w:rsid w:val="00CD0A7C"/>
    <w:rsid w:val="00CE2F07"/>
    <w:rsid w:val="00CE4C8D"/>
    <w:rsid w:val="00CE6631"/>
    <w:rsid w:val="00CE7FDF"/>
    <w:rsid w:val="00CF1723"/>
    <w:rsid w:val="00CF20CB"/>
    <w:rsid w:val="00D063C9"/>
    <w:rsid w:val="00D064CA"/>
    <w:rsid w:val="00D07423"/>
    <w:rsid w:val="00D0797C"/>
    <w:rsid w:val="00D16395"/>
    <w:rsid w:val="00D163A5"/>
    <w:rsid w:val="00D17104"/>
    <w:rsid w:val="00D20691"/>
    <w:rsid w:val="00D23747"/>
    <w:rsid w:val="00D303BA"/>
    <w:rsid w:val="00D315B6"/>
    <w:rsid w:val="00D31DAC"/>
    <w:rsid w:val="00D3251A"/>
    <w:rsid w:val="00D54F04"/>
    <w:rsid w:val="00D602D9"/>
    <w:rsid w:val="00D6268A"/>
    <w:rsid w:val="00D62CE3"/>
    <w:rsid w:val="00D6359B"/>
    <w:rsid w:val="00D64BC0"/>
    <w:rsid w:val="00D677AD"/>
    <w:rsid w:val="00D71593"/>
    <w:rsid w:val="00D74AEB"/>
    <w:rsid w:val="00D76B31"/>
    <w:rsid w:val="00D851D7"/>
    <w:rsid w:val="00D87341"/>
    <w:rsid w:val="00D90BB6"/>
    <w:rsid w:val="00D91CCF"/>
    <w:rsid w:val="00DA6078"/>
    <w:rsid w:val="00DB0CE1"/>
    <w:rsid w:val="00DB758C"/>
    <w:rsid w:val="00DC0746"/>
    <w:rsid w:val="00DC0A4C"/>
    <w:rsid w:val="00DC2B20"/>
    <w:rsid w:val="00DD1D3B"/>
    <w:rsid w:val="00DE2536"/>
    <w:rsid w:val="00DE35A6"/>
    <w:rsid w:val="00DF1D63"/>
    <w:rsid w:val="00DF2EE5"/>
    <w:rsid w:val="00DF3BB7"/>
    <w:rsid w:val="00DF4D59"/>
    <w:rsid w:val="00E017A0"/>
    <w:rsid w:val="00E03162"/>
    <w:rsid w:val="00E11180"/>
    <w:rsid w:val="00E1324C"/>
    <w:rsid w:val="00E20BB3"/>
    <w:rsid w:val="00E21F56"/>
    <w:rsid w:val="00E31FD8"/>
    <w:rsid w:val="00E36107"/>
    <w:rsid w:val="00E36B99"/>
    <w:rsid w:val="00E40E66"/>
    <w:rsid w:val="00E42FC2"/>
    <w:rsid w:val="00E45EF8"/>
    <w:rsid w:val="00E500D8"/>
    <w:rsid w:val="00E52FB6"/>
    <w:rsid w:val="00E53B29"/>
    <w:rsid w:val="00E55AE2"/>
    <w:rsid w:val="00E5605E"/>
    <w:rsid w:val="00E63575"/>
    <w:rsid w:val="00E63B20"/>
    <w:rsid w:val="00E66FE4"/>
    <w:rsid w:val="00E713D6"/>
    <w:rsid w:val="00E71EB6"/>
    <w:rsid w:val="00E73ADF"/>
    <w:rsid w:val="00E74D81"/>
    <w:rsid w:val="00E84862"/>
    <w:rsid w:val="00E855C1"/>
    <w:rsid w:val="00E8755C"/>
    <w:rsid w:val="00E93726"/>
    <w:rsid w:val="00EA2840"/>
    <w:rsid w:val="00EA35A8"/>
    <w:rsid w:val="00EA638D"/>
    <w:rsid w:val="00EA64B1"/>
    <w:rsid w:val="00EA678B"/>
    <w:rsid w:val="00EA7F44"/>
    <w:rsid w:val="00EB1363"/>
    <w:rsid w:val="00EB307F"/>
    <w:rsid w:val="00EB72DE"/>
    <w:rsid w:val="00EC10F0"/>
    <w:rsid w:val="00EC29C0"/>
    <w:rsid w:val="00EC3E6F"/>
    <w:rsid w:val="00EC5BFA"/>
    <w:rsid w:val="00EC5CA9"/>
    <w:rsid w:val="00EC5E56"/>
    <w:rsid w:val="00EC750D"/>
    <w:rsid w:val="00ED11EE"/>
    <w:rsid w:val="00ED4083"/>
    <w:rsid w:val="00ED5CEE"/>
    <w:rsid w:val="00EE056B"/>
    <w:rsid w:val="00EE2134"/>
    <w:rsid w:val="00EE5F45"/>
    <w:rsid w:val="00EE5F74"/>
    <w:rsid w:val="00EE5FDB"/>
    <w:rsid w:val="00EE6041"/>
    <w:rsid w:val="00EE6778"/>
    <w:rsid w:val="00EF2994"/>
    <w:rsid w:val="00EF3631"/>
    <w:rsid w:val="00EF6EBB"/>
    <w:rsid w:val="00F04233"/>
    <w:rsid w:val="00F058C6"/>
    <w:rsid w:val="00F07495"/>
    <w:rsid w:val="00F11FB6"/>
    <w:rsid w:val="00F160E2"/>
    <w:rsid w:val="00F26F6F"/>
    <w:rsid w:val="00F317DF"/>
    <w:rsid w:val="00F34964"/>
    <w:rsid w:val="00F349FA"/>
    <w:rsid w:val="00F3690A"/>
    <w:rsid w:val="00F41D5D"/>
    <w:rsid w:val="00F45440"/>
    <w:rsid w:val="00F47835"/>
    <w:rsid w:val="00F52311"/>
    <w:rsid w:val="00F54D8C"/>
    <w:rsid w:val="00F55984"/>
    <w:rsid w:val="00F6171A"/>
    <w:rsid w:val="00F62CFA"/>
    <w:rsid w:val="00F62FAE"/>
    <w:rsid w:val="00F712B8"/>
    <w:rsid w:val="00F71CAC"/>
    <w:rsid w:val="00F7231F"/>
    <w:rsid w:val="00F72CF4"/>
    <w:rsid w:val="00F76552"/>
    <w:rsid w:val="00F76624"/>
    <w:rsid w:val="00F807B2"/>
    <w:rsid w:val="00F81B91"/>
    <w:rsid w:val="00F85F8A"/>
    <w:rsid w:val="00F87F7E"/>
    <w:rsid w:val="00FA2421"/>
    <w:rsid w:val="00FA4184"/>
    <w:rsid w:val="00FA7879"/>
    <w:rsid w:val="00FB3E6D"/>
    <w:rsid w:val="00FB66CA"/>
    <w:rsid w:val="00FC10B4"/>
    <w:rsid w:val="00FC18EA"/>
    <w:rsid w:val="00FC5330"/>
    <w:rsid w:val="00FC5C32"/>
    <w:rsid w:val="00FD04A1"/>
    <w:rsid w:val="00FE1B5F"/>
    <w:rsid w:val="00FE3763"/>
    <w:rsid w:val="00FE41D9"/>
    <w:rsid w:val="00FE5EA5"/>
    <w:rsid w:val="00FE7DBB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E500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00D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00D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00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00D8"/>
    <w:rPr>
      <w:b/>
      <w:bCs/>
      <w:sz w:val="20"/>
      <w:szCs w:val="20"/>
    </w:rPr>
  </w:style>
  <w:style w:type="paragraph" w:customStyle="1" w:styleId="ConsPlusNormal">
    <w:name w:val="ConsPlusNormal"/>
    <w:rsid w:val="00F55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F26F6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B3"/>
  </w:style>
  <w:style w:type="paragraph" w:styleId="1">
    <w:name w:val="heading 1"/>
    <w:basedOn w:val="a"/>
    <w:link w:val="10"/>
    <w:uiPriority w:val="9"/>
    <w:qFormat/>
    <w:rsid w:val="0032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0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3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0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0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0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203E2"/>
  </w:style>
  <w:style w:type="character" w:customStyle="1" w:styleId="info-title">
    <w:name w:val="info-title"/>
    <w:basedOn w:val="a0"/>
    <w:rsid w:val="003203E2"/>
  </w:style>
  <w:style w:type="paragraph" w:customStyle="1" w:styleId="headertext">
    <w:name w:val="header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3E2"/>
    <w:rPr>
      <w:b/>
      <w:bCs/>
    </w:rPr>
  </w:style>
  <w:style w:type="paragraph" w:customStyle="1" w:styleId="copyright">
    <w:name w:val="copyright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203E2"/>
  </w:style>
  <w:style w:type="paragraph" w:styleId="a5">
    <w:name w:val="footer"/>
    <w:basedOn w:val="a"/>
    <w:link w:val="a6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F6E"/>
  </w:style>
  <w:style w:type="paragraph" w:styleId="a7">
    <w:name w:val="header"/>
    <w:basedOn w:val="a"/>
    <w:link w:val="a8"/>
    <w:uiPriority w:val="99"/>
    <w:unhideWhenUsed/>
    <w:rsid w:val="004E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4F6E"/>
  </w:style>
  <w:style w:type="character" w:styleId="a9">
    <w:name w:val="page number"/>
    <w:basedOn w:val="a0"/>
    <w:rsid w:val="004E4F6E"/>
  </w:style>
  <w:style w:type="character" w:customStyle="1" w:styleId="aa">
    <w:name w:val="Гипертекстовая ссылка"/>
    <w:basedOn w:val="a0"/>
    <w:uiPriority w:val="99"/>
    <w:rsid w:val="00834A4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3E00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90B7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9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317DF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0D2500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E500D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500D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500D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00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00D8"/>
    <w:rPr>
      <w:b/>
      <w:bCs/>
      <w:sz w:val="20"/>
      <w:szCs w:val="20"/>
    </w:rPr>
  </w:style>
  <w:style w:type="paragraph" w:customStyle="1" w:styleId="ConsPlusNormal">
    <w:name w:val="ConsPlusNormal"/>
    <w:rsid w:val="00F55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F26F6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4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9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83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3198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33905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617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94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276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736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140193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6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93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496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46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17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81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16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13C2-36DE-4448-AF45-41E48B13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Markova</cp:lastModifiedBy>
  <cp:revision>15</cp:revision>
  <cp:lastPrinted>2022-02-07T08:04:00Z</cp:lastPrinted>
  <dcterms:created xsi:type="dcterms:W3CDTF">2022-01-26T12:29:00Z</dcterms:created>
  <dcterms:modified xsi:type="dcterms:W3CDTF">2022-02-10T08:59:00Z</dcterms:modified>
</cp:coreProperties>
</file>