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3" w:rsidRDefault="000568D3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3453B5" w:rsidRPr="00710A86" w:rsidRDefault="003453B5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AE2C1E" w:rsidRPr="00AE2C1E" w:rsidRDefault="00AE2C1E" w:rsidP="00AE2C1E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исполнение постановления Администрации г. Переславля-Залесского от 29.09.2014 № ПОС.03-1518/14  проводит торги в форме </w:t>
      </w: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по продаже права на заключение договора аренды земельного участка сроком на 3 года.</w:t>
      </w:r>
    </w:p>
    <w:p w:rsidR="00AE2C1E" w:rsidRPr="00AE2C1E" w:rsidRDefault="00AE2C1E" w:rsidP="00AE2C1E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2C1E">
        <w:rPr>
          <w:rFonts w:ascii="Times New Roman" w:eastAsia="Calibri" w:hAnsi="Times New Roman" w:cs="Times New Roman"/>
          <w:sz w:val="24"/>
          <w:szCs w:val="24"/>
        </w:rPr>
        <w:t xml:space="preserve"> годовая арендная плата за 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населенных пунктов площадью 61 кв. м, с кадастровым номером 76:18:010902:2053, расположенного по адресу: Ярославская область, г. Переславль-Залесский, </w:t>
      </w:r>
      <w:r w:rsidRPr="00AE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Строителей, возле дома 39б</w:t>
      </w:r>
      <w:r w:rsidRPr="00AE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строительства магазина.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21.08.2012 № 7600/301/2012-103807.</w:t>
      </w:r>
    </w:p>
    <w:p w:rsidR="00AE2C1E" w:rsidRPr="00AE2C1E" w:rsidRDefault="00AE2C1E" w:rsidP="00AE2C1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AE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E2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AE2C1E" w:rsidRPr="00AE2C1E" w:rsidRDefault="00AE2C1E" w:rsidP="00AE2C1E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инженерно-технических сооружений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информации нет.</w:t>
      </w:r>
    </w:p>
    <w:p w:rsidR="00AE2C1E" w:rsidRPr="00AE2C1E" w:rsidRDefault="00AE2C1E" w:rsidP="00AE2C1E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проектом планировки территории.</w:t>
      </w:r>
    </w:p>
    <w:p w:rsidR="00AE2C1E" w:rsidRPr="00AE2C1E" w:rsidRDefault="00AE2C1E" w:rsidP="00AE2C1E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размере арендной платы.</w:t>
      </w:r>
    </w:p>
    <w:p w:rsidR="00AE2C1E" w:rsidRPr="00AE2C1E" w:rsidRDefault="00AE2C1E" w:rsidP="00AE2C1E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AE2C1E" w:rsidRPr="00AE2C1E" w:rsidRDefault="00AE2C1E" w:rsidP="00AE2C1E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AE2C1E" w:rsidRPr="00AE2C1E" w:rsidRDefault="00AE2C1E" w:rsidP="00AE2C1E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E2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</w:t>
      </w:r>
      <w:proofErr w:type="gram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от водопровода, проходящего по ул. Строителей. </w:t>
      </w:r>
    </w:p>
    <w:p w:rsidR="00AE2C1E" w:rsidRPr="00AE2C1E" w:rsidRDefault="00AE2C1E" w:rsidP="00AE2C1E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Водоотведение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в самотечный канализационный коллектор, проходящий в непосредственной близости от земельного участка.</w:t>
      </w:r>
    </w:p>
    <w:p w:rsidR="00AE2C1E" w:rsidRPr="00AE2C1E" w:rsidRDefault="00AE2C1E" w:rsidP="00AE2C1E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E2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2C1E" w:rsidRPr="00AE2C1E" w:rsidRDefault="00AE2C1E" w:rsidP="00AE2C1E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AE2C1E" w:rsidRPr="00AE2C1E" w:rsidRDefault="00AE2C1E" w:rsidP="00AE2C1E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AE2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Теплоснабжение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:  подключение имеется от ТК-4/1.</w:t>
      </w:r>
    </w:p>
    <w:p w:rsidR="00AE2C1E" w:rsidRPr="00AE2C1E" w:rsidRDefault="00AE2C1E" w:rsidP="00AE2C1E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производится.</w:t>
      </w:r>
    </w:p>
    <w:p w:rsidR="00AE2C1E" w:rsidRPr="00AE2C1E" w:rsidRDefault="00AE2C1E" w:rsidP="00AE2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годовой арендной платы 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12 400 (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тысяч четыреста)</w:t>
      </w: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AE2C1E" w:rsidRPr="00AE2C1E" w:rsidRDefault="00AE2C1E" w:rsidP="00AE2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5 % от  начального размера годовой арендной платы.</w:t>
      </w:r>
    </w:p>
    <w:p w:rsidR="00AE2C1E" w:rsidRPr="00AE2C1E" w:rsidRDefault="00AE2C1E" w:rsidP="00AE2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20 % от начального размера годовой арендной платы и составляет </w:t>
      </w: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2 480 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 тысячи четыреста восемьдесят) рублей.</w:t>
      </w:r>
    </w:p>
    <w:p w:rsidR="00AE2C1E" w:rsidRPr="00AE2C1E" w:rsidRDefault="00AE2C1E" w:rsidP="00AE2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(УМС г. Переславля-Залесского, л/с 207020093) РКЦ Переславль-Залесский г. Переславль-Залесский, БИК 047884000 </w:t>
      </w:r>
      <w:proofErr w:type="gram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40302810678845000011 ИНН 7608002597, КПП 760801001.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необходимо перечислить на указанный счет </w:t>
      </w:r>
      <w:r w:rsidRPr="00AE2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 w:rsidRPr="00AE2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24.10.2014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AE2C1E">
        <w:rPr>
          <w:rFonts w:ascii="Times New Roman" w:eastAsia="Calibri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AE2C1E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AE2C1E">
        <w:rPr>
          <w:rFonts w:ascii="Times New Roman" w:eastAsia="Calibri" w:hAnsi="Times New Roman" w:cs="Times New Roman"/>
          <w:sz w:val="24"/>
          <w:szCs w:val="24"/>
        </w:rPr>
        <w:t>кциона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AE2C1E" w:rsidRPr="00AE2C1E" w:rsidRDefault="00AE2C1E" w:rsidP="00AE2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AE2C1E" w:rsidRPr="00AE2C1E" w:rsidRDefault="00AE2C1E" w:rsidP="00AE2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E2C1E">
        <w:rPr>
          <w:rFonts w:ascii="Times New Roman" w:eastAsia="Calibri" w:hAnsi="Times New Roman" w:cs="Times New Roman"/>
          <w:sz w:val="24"/>
          <w:szCs w:val="24"/>
        </w:rPr>
        <w:t>Внесенный победителем торгов задаток засчитывается в счет оплаты за аренду земельного участка.</w:t>
      </w:r>
    </w:p>
    <w:p w:rsidR="00AE2C1E" w:rsidRPr="00AE2C1E" w:rsidRDefault="00AE2C1E" w:rsidP="00AE2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E2C1E">
        <w:rPr>
          <w:rFonts w:ascii="Times New Roman" w:eastAsia="Calibri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AE2C1E" w:rsidRPr="00AE2C1E" w:rsidRDefault="00AE2C1E" w:rsidP="00AE2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24.10.2014,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AE2C1E" w:rsidRPr="00AE2C1E" w:rsidRDefault="00AE2C1E" w:rsidP="00AE2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договора аренды 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E2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 кабинет и на сайте органов самоуправления города Переславля-Залесского:</w:t>
      </w: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AE2C1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http://adm.pereslavl.ru/</w:t>
        </w:r>
      </w:hyperlink>
      <w:r w:rsidRPr="00AE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2C1E" w:rsidRPr="00AE2C1E" w:rsidRDefault="00AE2C1E" w:rsidP="00AE2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AE2C1E" w:rsidRPr="00AE2C1E" w:rsidRDefault="00AE2C1E" w:rsidP="00AE2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AE2C1E" w:rsidRPr="00AE2C1E" w:rsidRDefault="00AE2C1E" w:rsidP="00AE2C1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02.10.2014 с 08 часов 00 минут;</w:t>
      </w:r>
    </w:p>
    <w:p w:rsidR="00AE2C1E" w:rsidRPr="00AE2C1E" w:rsidRDefault="00AE2C1E" w:rsidP="00AE2C1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 приема заявок -  28.10.2014 в 16  часов 00 минут.</w:t>
      </w:r>
    </w:p>
    <w:p w:rsidR="00AE2C1E" w:rsidRPr="00AE2C1E" w:rsidRDefault="00AE2C1E" w:rsidP="00AE2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аренды земельного участка и иные документы в</w:t>
      </w:r>
      <w:proofErr w:type="gramEnd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AE2C1E" w:rsidRPr="00AE2C1E" w:rsidRDefault="00AE2C1E" w:rsidP="00AE2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AE2C1E" w:rsidRPr="00AE2C1E" w:rsidRDefault="00AE2C1E" w:rsidP="00AE2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AE2C1E" w:rsidRPr="00AE2C1E" w:rsidRDefault="00AE2C1E" w:rsidP="00AE2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AE2C1E" w:rsidRPr="00AE2C1E" w:rsidRDefault="00AE2C1E" w:rsidP="00AE2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31.10.2014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часов 00 минут по адресу: Ярославская область, г. Переславль-Залесский, ул. Комсомольская, д. 5 (каб.№13).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AE2C1E" w:rsidRPr="00AE2C1E" w:rsidRDefault="00AE2C1E" w:rsidP="00AE2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AE2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E2C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31.10.2014 в 11 часов 00 минут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AE2C1E" w:rsidRPr="00AE2C1E" w:rsidRDefault="00AE2C1E" w:rsidP="00AE2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будет признан участник, согласный со всеми условиями аукциона и предложивший наибольший размер годовой арендной платы за земельный участок.</w:t>
      </w:r>
    </w:p>
    <w:p w:rsidR="00AE2C1E" w:rsidRPr="00AE2C1E" w:rsidRDefault="00AE2C1E" w:rsidP="00AE2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AE2C1E" w:rsidRPr="00AE2C1E" w:rsidRDefault="00AE2C1E" w:rsidP="00AE2C1E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AE2C1E" w:rsidRPr="00AE2C1E" w:rsidRDefault="00AE2C1E" w:rsidP="00AE2C1E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аренды земельного участка с УМС г. Переславля-Залесского.</w:t>
      </w:r>
    </w:p>
    <w:p w:rsidR="00AE2C1E" w:rsidRPr="00AE2C1E" w:rsidRDefault="00AE2C1E" w:rsidP="00AE2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аренды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AE2C1E" w:rsidRPr="00AE2C1E" w:rsidRDefault="00AE2C1E" w:rsidP="00AE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1E" w:rsidRPr="00AE2C1E" w:rsidRDefault="00AE2C1E" w:rsidP="00A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2C1E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AE2C1E" w:rsidRPr="00AE2C1E" w:rsidRDefault="00AE2C1E" w:rsidP="00AE2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1E" w:rsidRPr="00AE2C1E" w:rsidRDefault="00AE2C1E" w:rsidP="00AE2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1E" w:rsidRPr="00AE2C1E" w:rsidRDefault="00AE2C1E" w:rsidP="00AE2C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>Начальнику УМС</w:t>
      </w:r>
    </w:p>
    <w:p w:rsidR="00AE2C1E" w:rsidRPr="00AE2C1E" w:rsidRDefault="00AE2C1E" w:rsidP="00AE2C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 xml:space="preserve">Д. А. </w:t>
      </w:r>
      <w:proofErr w:type="spellStart"/>
      <w:r w:rsidRPr="00AE2C1E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</w:p>
    <w:p w:rsidR="00AE2C1E" w:rsidRPr="00AE2C1E" w:rsidRDefault="00AE2C1E" w:rsidP="00AE2C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E2C1E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AE2C1E" w:rsidRPr="00AE2C1E" w:rsidRDefault="00AE2C1E" w:rsidP="00AE2C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>на участие в открытом аукционе по продаже права на заключение договора аренды земельного участка.</w:t>
      </w:r>
    </w:p>
    <w:p w:rsidR="00AE2C1E" w:rsidRPr="00AE2C1E" w:rsidRDefault="00AE2C1E" w:rsidP="00AE2C1E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>«____» _______________ 20___ г.</w:t>
      </w:r>
    </w:p>
    <w:p w:rsidR="00AE2C1E" w:rsidRPr="00AE2C1E" w:rsidRDefault="00AE2C1E" w:rsidP="00AE2C1E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</w:t>
      </w:r>
      <w:r w:rsidRPr="00AE2C1E">
        <w:rPr>
          <w:rFonts w:ascii="Times New Roman" w:eastAsia="Times New Roman" w:hAnsi="Times New Roman" w:cs="Times New Roman"/>
          <w:lang w:eastAsia="ru-RU"/>
        </w:rPr>
        <w:br/>
        <w:t>     (полное наименование юридического лица, ОГРН; должность, Ф.И.О, действующего на основании,________________________________________________________________________________</w:t>
      </w:r>
      <w:r w:rsidRPr="00AE2C1E">
        <w:rPr>
          <w:rFonts w:ascii="Times New Roman" w:eastAsia="Times New Roman" w:hAnsi="Times New Roman" w:cs="Times New Roman"/>
          <w:lang w:eastAsia="ru-RU"/>
        </w:rPr>
        <w:br/>
        <w:t>                                                    или Ф.И.О и паспортные данные физического лица)</w:t>
      </w:r>
      <w:r w:rsidRPr="00AE2C1E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</w:t>
      </w:r>
      <w:r w:rsidRPr="00AE2C1E">
        <w:rPr>
          <w:rFonts w:ascii="Times New Roman" w:eastAsia="Times New Roman" w:hAnsi="Times New Roman" w:cs="Times New Roman"/>
          <w:lang w:eastAsia="ru-RU"/>
        </w:rPr>
        <w:br/>
        <w:t>                         Адрес (регистрации, почтовый) и контактный телефон претендента,</w:t>
      </w:r>
      <w:r w:rsidRPr="00AE2C1E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</w:t>
      </w:r>
    </w:p>
    <w:p w:rsidR="00AE2C1E" w:rsidRPr="00AE2C1E" w:rsidRDefault="00AE2C1E" w:rsidP="00AE2C1E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</w:t>
      </w:r>
    </w:p>
    <w:p w:rsidR="00AE2C1E" w:rsidRPr="00AE2C1E" w:rsidRDefault="00AE2C1E" w:rsidP="00AE2C1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 w:rsidRPr="00AE2C1E">
        <w:rPr>
          <w:rFonts w:ascii="Times New Roman" w:eastAsia="Times New Roman" w:hAnsi="Times New Roman" w:cs="Times New Roman"/>
          <w:lang w:eastAsia="ru-RU"/>
        </w:rPr>
        <w:t>предлагаемому</w:t>
      </w:r>
      <w:proofErr w:type="gramEnd"/>
      <w:r w:rsidRPr="00AE2C1E">
        <w:rPr>
          <w:rFonts w:ascii="Times New Roman" w:eastAsia="Times New Roman" w:hAnsi="Times New Roman" w:cs="Times New Roman"/>
          <w:lang w:eastAsia="ru-RU"/>
        </w:rPr>
        <w:t xml:space="preserve"> к аренде, обязательные условия заключения договора аренды,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сроком на 3 года договора аренды земельного участка</w:t>
      </w:r>
    </w:p>
    <w:p w:rsidR="00AE2C1E" w:rsidRPr="00AE2C1E" w:rsidRDefault="00AE2C1E" w:rsidP="00AE2C1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2C1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AE2C1E" w:rsidRPr="00AE2C1E" w:rsidRDefault="00AE2C1E" w:rsidP="00AE2C1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>(указать адрес, кадастровый номер земельного участка)</w:t>
      </w:r>
    </w:p>
    <w:p w:rsidR="00AE2C1E" w:rsidRPr="00AE2C1E" w:rsidRDefault="00AE2C1E" w:rsidP="00AE2C1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 </w:t>
      </w:r>
    </w:p>
    <w:p w:rsidR="00AE2C1E" w:rsidRPr="00AE2C1E" w:rsidRDefault="00AE2C1E" w:rsidP="00AE2C1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>В случае победы на аукционе принимаю на себя обязательства:</w:t>
      </w:r>
    </w:p>
    <w:p w:rsidR="00AE2C1E" w:rsidRPr="00AE2C1E" w:rsidRDefault="00AE2C1E" w:rsidP="00AE2C1E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>а) подписать в день проведения аукциона протокол о результатах аукциона.</w:t>
      </w:r>
    </w:p>
    <w:p w:rsidR="00AE2C1E" w:rsidRPr="00AE2C1E" w:rsidRDefault="00AE2C1E" w:rsidP="00AE2C1E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>б) заключить договор аренды земельного участка в 5- дневный срок после подписания протокола о результатах аукциона.</w:t>
      </w:r>
    </w:p>
    <w:p w:rsidR="00AE2C1E" w:rsidRPr="00AE2C1E" w:rsidRDefault="00AE2C1E" w:rsidP="00AE2C1E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 xml:space="preserve">в) перечислять </w:t>
      </w:r>
      <w:r w:rsidRPr="00AE2C1E">
        <w:rPr>
          <w:rFonts w:ascii="Times New Roman" w:eastAsia="Times New Roman" w:hAnsi="Times New Roman" w:cs="Times New Roman"/>
          <w:bCs/>
          <w:lang w:eastAsia="ru-RU"/>
        </w:rPr>
        <w:t>сумму, установившуюся в ходе проведения аукциона</w:t>
      </w:r>
      <w:r w:rsidRPr="00AE2C1E">
        <w:rPr>
          <w:rFonts w:ascii="Times New Roman" w:eastAsia="Times New Roman" w:hAnsi="Times New Roman" w:cs="Times New Roman"/>
          <w:lang w:eastAsia="ru-RU"/>
        </w:rPr>
        <w:t xml:space="preserve"> на счет, указанный в договоре аренды земельного участка.</w:t>
      </w:r>
    </w:p>
    <w:p w:rsidR="00AE2C1E" w:rsidRPr="00AE2C1E" w:rsidRDefault="00AE2C1E" w:rsidP="00AE2C1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 xml:space="preserve"> Я согласен с тем, что при признании меня победителем аукциона и:</w:t>
      </w:r>
    </w:p>
    <w:p w:rsidR="00AE2C1E" w:rsidRPr="00AE2C1E" w:rsidRDefault="00AE2C1E" w:rsidP="00AE2C1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 xml:space="preserve"> - в случае отказа от подписания мною протокола о результатах аукциона, договора аренды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AE2C1E" w:rsidRPr="00AE2C1E" w:rsidRDefault="00AE2C1E" w:rsidP="00AE2C1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 xml:space="preserve"> При этом Организатор аукциона обязуется передо мною:</w:t>
      </w:r>
    </w:p>
    <w:p w:rsidR="00AE2C1E" w:rsidRPr="00AE2C1E" w:rsidRDefault="00AE2C1E" w:rsidP="00AE2C1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>- в случае моего проигрыша в аукционе в течение 3 дней со дня подписания протокола о результатах аукциона вернуть на мой расчетный счет задаток, если он перечислялся мною (или по моему поручению) на расчетный организатора аукциона;</w:t>
      </w:r>
    </w:p>
    <w:p w:rsidR="00AE2C1E" w:rsidRPr="00AE2C1E" w:rsidRDefault="00AE2C1E" w:rsidP="00AE2C1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E2C1E">
        <w:rPr>
          <w:rFonts w:ascii="Times New Roman" w:eastAsia="Times New Roman" w:hAnsi="Times New Roman" w:cs="Times New Roman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AE2C1E" w:rsidRPr="00AE2C1E" w:rsidRDefault="00AE2C1E" w:rsidP="00AE2C1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AE2C1E" w:rsidRPr="00AE2C1E" w:rsidRDefault="00AE2C1E" w:rsidP="00AE2C1E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AE2C1E" w:rsidRPr="00AE2C1E" w:rsidRDefault="00AE2C1E" w:rsidP="00AE2C1E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1E" w:rsidRPr="00AE2C1E" w:rsidRDefault="00AE2C1E" w:rsidP="00AE2C1E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AE2C1E" w:rsidRPr="00AE2C1E" w:rsidRDefault="00AE2C1E" w:rsidP="00AE2C1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AE2C1E" w:rsidRPr="00AE2C1E" w:rsidRDefault="00AE2C1E" w:rsidP="00AE2C1E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AE2C1E" w:rsidRPr="00AE2C1E" w:rsidRDefault="00AE2C1E" w:rsidP="00AE2C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E2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AE2C1E" w:rsidRPr="00AE2C1E" w:rsidRDefault="00AE2C1E" w:rsidP="00AE2C1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AE2C1E" w:rsidRPr="00AE2C1E" w:rsidRDefault="00AE2C1E" w:rsidP="00AE2C1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AE2C1E" w:rsidRPr="00AE2C1E" w:rsidRDefault="00AE2C1E" w:rsidP="00AE2C1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AE2C1E" w:rsidRPr="00AE2C1E" w:rsidRDefault="00AE2C1E" w:rsidP="00AE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AE2C1E" w:rsidRPr="00AE2C1E" w:rsidRDefault="00AE2C1E" w:rsidP="00AE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AE2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AE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2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AE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2C1E" w:rsidRPr="00AE2C1E" w:rsidRDefault="00AE2C1E" w:rsidP="00AE2C1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AE2C1E" w:rsidRPr="00AE2C1E" w:rsidRDefault="00AE2C1E" w:rsidP="00AE2C1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AE2C1E" w:rsidRPr="00AE2C1E" w:rsidRDefault="00AE2C1E" w:rsidP="00AE2C1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AE2C1E" w:rsidRPr="00AE2C1E" w:rsidRDefault="00AE2C1E" w:rsidP="00AE2C1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AE2C1E" w:rsidRPr="00AE2C1E" w:rsidRDefault="00AE2C1E" w:rsidP="00AE2C1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AE2C1E" w:rsidRPr="00AE2C1E" w:rsidRDefault="00AE2C1E" w:rsidP="00AE2C1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AE2C1E" w:rsidRPr="00AE2C1E" w:rsidRDefault="00AE2C1E" w:rsidP="00AE2C1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AE2C1E" w:rsidRPr="00AE2C1E" w:rsidRDefault="00AE2C1E" w:rsidP="00AE2C1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AE2C1E" w:rsidRPr="00AE2C1E" w:rsidRDefault="00AE2C1E" w:rsidP="00A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E2C1E" w:rsidRPr="00AE2C1E" w:rsidRDefault="00AE2C1E" w:rsidP="00A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2C1E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AE2C1E" w:rsidRPr="00AE2C1E" w:rsidRDefault="00AE2C1E" w:rsidP="00AE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2C1E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AE2C1E" w:rsidRPr="00AE2C1E" w:rsidRDefault="00AE2C1E" w:rsidP="00AE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1E" w:rsidRPr="00AE2C1E" w:rsidRDefault="00AE2C1E" w:rsidP="00AE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AE2C1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AE2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AE2C1E" w:rsidRPr="00AE2C1E" w:rsidRDefault="00AE2C1E" w:rsidP="00AE2C1E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E2C1E" w:rsidRPr="00AE2C1E" w:rsidRDefault="00AE2C1E" w:rsidP="00AE2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AE2C1E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аукционам: 3-54-22, контактное лицо – Ларионова Оксана Вячеславовна</w:t>
      </w:r>
    </w:p>
    <w:p w:rsidR="000F46FA" w:rsidRPr="000F46FA" w:rsidRDefault="000F46FA" w:rsidP="000F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E31D74" w:rsidRPr="00E31D74" w:rsidRDefault="00E31D74" w:rsidP="00E31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 О Г О В О </w:t>
      </w:r>
      <w:proofErr w:type="gramStart"/>
      <w:r w:rsidRPr="00E31D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E31D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31D74" w:rsidRPr="00E31D74" w:rsidRDefault="00E31D74" w:rsidP="00E31D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АРЕНДЫ НАХОДЯЩЕГОСЯ В ГОСУДАРСТВЕННОЙ СОБСТВЕННОСТИ  ЗЕМЕЛЬНОГО УЧАСТКА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Переславль-Залесский Ярославской области Российской Федерации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тысячи 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года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города Переславл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Залесского управление муниципальной собственности Администрации г. Переславля- Залесского в лице начальника управления муниципальной собственности Администрации г. Переславля- Залесского </w:t>
      </w:r>
      <w:proofErr w:type="spellStart"/>
      <w:r w:rsidR="007228AE" w:rsidRPr="005677C7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  <w:r w:rsidR="007228AE" w:rsidRPr="005677C7">
        <w:rPr>
          <w:rFonts w:ascii="Times New Roman" w:eastAsia="Times New Roman" w:hAnsi="Times New Roman" w:cs="Times New Roman"/>
          <w:lang w:eastAsia="ru-RU"/>
        </w:rPr>
        <w:t xml:space="preserve"> Дмитрия Александровича, действующего на основании Положения об управлении и распоряжения Администрации</w:t>
      </w:r>
      <w:r w:rsidR="007228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28AE" w:rsidRPr="005677C7">
        <w:rPr>
          <w:rFonts w:ascii="Times New Roman" w:eastAsia="Times New Roman" w:hAnsi="Times New Roman" w:cs="Times New Roman"/>
          <w:lang w:eastAsia="ru-RU"/>
        </w:rPr>
        <w:t>г. Переславля- Залесского Ярославской области от 27.02.2013г. №84-к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,именуемое в дальнейшем «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АРЕНДОДАТЕЛЬ»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место рождения-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гражданство Российской Федерации, паспорт гражданина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подразделения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АРЕНДАТОР»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совместно именуемые в дальнейшем Стороны, заключили настоящий договор аренды находящегося в государственной собственности земельного участка (далее- Договор) о нижеследующем: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E31D74" w:rsidRPr="00E31D74" w:rsidRDefault="00E31D74" w:rsidP="00E31D7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за плату, 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и использует земельный участок общей площадью 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кв. м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76:18:010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2053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границах, указанных в кадастровом паспорте земельного участка, прилагаемом к настоящему Договору и являющимся его неотъемлемой частью (Приложение № 1), на основании п.26 Правил организации и проведения торгов по продаже находящихся в государственной или муниципальной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11.11.2002г.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№808, и протокола об утверждении результатов аукциона от 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00.0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Разрешенное использование земельного участк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строительств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магазин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1D74" w:rsidRPr="00E31D74" w:rsidRDefault="00E31D74" w:rsidP="00E31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Местоположение: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Переславл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Залесский,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Строителй</w:t>
      </w:r>
      <w:proofErr w:type="spellEnd"/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возле д.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39б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1D74" w:rsidRPr="00E31D74" w:rsidRDefault="00E31D74" w:rsidP="00E31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Категория земель: земли населенных пунктов.</w:t>
      </w:r>
    </w:p>
    <w:p w:rsidR="00E31D74" w:rsidRPr="00E31D74" w:rsidRDefault="00E31D74" w:rsidP="00E31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Передача земельного участка, указанного в п.1.1. данного раздела Договора, производится по акту приема-передачи, который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АРЕНДОДАТЕЛЕМ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АРЕНДАТОРОМ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дней с момента подписания данного договора и является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 (Приложение №2).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При расторжении Договора он считается расторгнутым со дня фактической сдачи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арендуемого земельного участка по акту приема передачи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АРЕНДОДАТЕЛЮ. 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участке зданий, строений, сооружений не имеется.</w:t>
      </w:r>
    </w:p>
    <w:p w:rsidR="00E31D74" w:rsidRPr="00E31D74" w:rsidRDefault="00E31D74" w:rsidP="00E31D7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Существующие ограничения (обременения) права: 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E31D74" w:rsidRPr="00E31D74" w:rsidRDefault="00E31D74" w:rsidP="00E31D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2.1. АРЕНДОДАТЕЛЬ имеет право: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2.1.1. Беспрепятственного доступа на переданный в аренду земельный участок с целью осуществления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использованием, охраной земельного участка и выполнением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по Договору обязательств.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АРЕНДАТОРА,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иным основаниям, предусмотренным законодательством Российской Федерации.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2.1.4. Требовать досрочного расторжения Договора при использовании земельного участка не по виду функционального использования, а также при использовании способами, приводящими к его порче, при невнесении арендной платы более чем за два месяца подряд и нарушении других условий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2.2. АРЕНДОДАТЕЛЬ обязан: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2.2.1. Передать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участок, указанный в п.1.1 раздела 1 настоящего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2.2.2. Не вмешиваться в хозяйственную деятельность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2.2.3. Письменно уведомить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не заключать Договор аренды на новый срок не позднее, чем за 60 календарных дней до истечения срока действия настоящего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2.3. АРЕНДАТОР имеет право: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Самостоятельно хозяйствовать на арендуемом земельном участке в соответствии с видом разрешенного использования участка, установленным пунктом 1.1 раздела 1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2.3.2. При надлежащем исполнении обязательств по договору: строительства объекта, указанного в п.1.1.договра, по истечении срока действия договора, имеет преимущественное перед другими лицами право при прочих равных условиях на заключение договора аренды на новый срок на согласованных сторонами условиях по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письменному заявлению, направленному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АРЕНДОДАТЕЛЮ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истечения срока действия Договора, за исключением случаев, предусмотренных Земельным кодексом Российской Федерации.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2.3.3. Требовать досрочного расторжения Договора с письменным уведомлением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освобождении земельного участка не позднее 60 дней, если: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АРЕДОДАТЕЛЬ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препятствия в использовании земельного участка;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участок имеет препятствующие пользованию им недостатки, которые не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оговорены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АРЕНДОДАТЕЛЕМ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 не были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известны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АРЕНДАТОРУ;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участок в силу обстоятельств, возникших не по вине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АРЕНДАТОРА,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окажется в состоянии не пригодном для использования по виду разрешенного использования с письменным уведомлением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60 дней с момента наступления этих обстоятельств.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2.3.4. Передать арендованный земельный участок в субаренду в пределах срока Договора аренды земельного участка с письменного согласия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на субарендатора распространяются все права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предусмотренные Земельным кодексом Российской Федерации.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2.3.5. При продаже земельного участка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земельного участка имеет преимущественное право его покупки в порядке, установленном гражданским законодательством для случаев продажи доли в праве общей собственности постороннему лицу, за исключением случаев,  предусмотренных Земельным кодексом Российской Федерации.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2.3.6.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с письменного согласия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заключения нового договора аренды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Договора, при этом ответственным по Договору перед Арендодателем (за исключением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прав аренды в залог) становится новый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участка.</w:t>
      </w:r>
    </w:p>
    <w:p w:rsidR="00E31D74" w:rsidRPr="00E31D74" w:rsidRDefault="00E31D74" w:rsidP="00E3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2.4. АРЕНДАТОР обязан: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 использовать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исключительно в соответствии с видом разрешенного использования, указанным в пункте 1.1 раздела 1 Договора, и принадлежностью к той или иной категории земель и разрешенным использованием способами, которые не должны наносить вред окружающей среде и непосредственно земле.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2.4.2. Без письменного согласия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АРЕНДОДАТЕЛЯ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Своевременно без получения счета и в соответствии с условиями договора производить платежи за пользование земельным участком.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2.4.4. Не нарушать права других собственников, арендаторов, имеющих общие границы с арендуемым земельным участком.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2.4.5. Обеспечить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органам, осуществляющим земельный контроль, беспрепятственный доступ на арендуемый земельный участок с целью проверки документации и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земельного участка. 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2.4.6. Направить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календарных дней письменное уведомление с приложением копий документов в случае изменения почтового адреса.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2.4.7. Письменно сообщать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дней. Освободить земельный участок и передать его в надлежащем состоянии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АРЕНДОДАТЕЛЮ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акту приема-передачи в установленный соглашением о расторжении договора аренды срок. Договор считается расторгнутым с момента возврата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2.4.8. 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строительных, экологических, санитарн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гигиенических, противопожарных и иных правил до сдачи его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2.4.9.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арендуемый земельный участок в связи с его изъятием для государственных или муниципальных нужд или реквизиции по основаниям и в порядке, предусмотренным действующим земельным законодательством Российской Федерации в установленный уведомлением 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  <w:proofErr w:type="gramEnd"/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2.4.10. Письменно уведомить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желании заключить договор на новый срок не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60 календарных дней до окончания действия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2.4.11. В 15-дневный срок с момента подписания Договора подать заявление о регистрации договора аренды в орган, осуществляющий государственную регистрацию прав на недвижимое имущество и сделок с ним.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Размер и условия внесения арендной платы.</w:t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Пользование земельным участком является платным. За аренду земельного участка, указанного в пункте 1.1 раздела 1 Договора,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арендную плату, которая на основании Протокола об утверждении результатов аукциона от 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00.0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составляет 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год.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оплаты арендной платы засчитывается задаток в сумме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2 480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четыреста восемьдесят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рублей), перечисленный мемориальным ордером от 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F46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160B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Начисление арендной платы производится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00.00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F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А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не позднее 10 числа каждого месяца, следующего за отчетным, равными частями (1/12 части годовой арендной платы) перечисляет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АРЕНДОДАТЕЛЮ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арендную плату на расчетный счет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40101810700000010010 Управления Федерального Казначейства по Ярославской области (Управление муниципальной собственности Администрации г. Переславл</w:t>
      </w:r>
      <w:proofErr w:type="gramStart"/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Залесского), ИНН-7608002597, </w:t>
      </w:r>
      <w:r w:rsidR="003C7C7B" w:rsidRPr="00C522E2">
        <w:rPr>
          <w:rFonts w:ascii="Times New Roman" w:eastAsia="Times New Roman" w:hAnsi="Times New Roman"/>
          <w:b/>
          <w:sz w:val="24"/>
          <w:szCs w:val="24"/>
          <w:lang w:eastAsia="ru-RU"/>
        </w:rPr>
        <w:t>ОКТМО-78705000, КПП- 760801001, Отделение  Ярославль</w:t>
      </w:r>
      <w:r w:rsidR="003C7C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БИК- 047888001, КОД- 207 111 05012 04 0000 120.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платеж производится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дней со дня заключения Договора. В платежном документе указывается номер Договора, период, за который производится оплата, адрес земельного участка и сумма арендной платы. Допускается досрочная оплата арендной платы.</w:t>
      </w:r>
    </w:p>
    <w:p w:rsidR="00E31D74" w:rsidRPr="00E31D74" w:rsidRDefault="00E31D74" w:rsidP="00E31D7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E31D74" w:rsidRPr="00E31D74" w:rsidRDefault="00E31D74" w:rsidP="00E31D7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Досрочное расторжение договора.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Досрочное расторжение Договора производится по письменному соглашению Сторон или по решению суда.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4.2. По требованию одной из Сторон Договор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действующим законодательством  и настоящим Договором.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В связи с существенными нарушениями условий Договора, он подлежит досрочному расторжению в следующих случаях: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4.3.1. Использования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не в соответствии с его целевым назначением, указанным в пункте 1.1 раздела 1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4.3.2. Существенного ухудшения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арендованного земельного участка или его части, значительного ухудшения экологической обстановки.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4.3.3. Невнесения и (или) неполного внесения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более двух раз подряд по истечении срока платежа, установленного Договором.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4.3.4. Систематического (два и более раз) невыполнения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АРЕНДАТОРОМ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предписаний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условий подпунктов 2.4.1, 2.4.2, 2.4.4, 2.4.5, 2.4.8 пункта 2.4 раздела 2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4.3.5. 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повлекшего за собой причинение вреда здоровью человека или окружающей среде.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4.3.6. Нарушения сроков строительства. 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Изъятия земельного участка для государственных или муниципальных нужд или реквизиции в соответствии с правилами, установленными Земельным кодексом Российской Федерации.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4.5. Расторжение Договора не освобождает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необходимости погашения задолженности по арендной плате и пени.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Сторон,</w:t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и урегулирование споров.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неуплаты арендной платы в установленный Договором срок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АРЕНДАТОРУ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пункте 3.3 раздела 3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В случае невыполнения подпунктов 2.4.1, 2.4.2, 2.4.4, 2.4.5, 2.4.8, 2.4.11 пункта 2.4 раздела 2 Договора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АРЕНДАТОР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 Если по истечении срока действия Договора или расторжения его в установленном порядке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 участок,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АРЕНДОДАТЕЛЬ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начислить арендную плату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АРЕНДАТОРУ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переговоров, Стороны вправе обратиться с иском в суд.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6.Срок Договора.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Договор вступает в силу с момента его государственной регистрации.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Срок аренды земельного участка устанавливается: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C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по 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1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C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6.3.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срока действия Договора или в случае его досрочного расторжения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освобождается от ответственности за нарушения, возникшие в период его действия.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 договора.</w:t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составлен в трех экземплярах, имеющих одинаковую юридическую силу, из которых: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экз. находится у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АРЕНДОДАТЕЛЯ;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экз. - у 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АРЕНДАТОРА,</w:t>
      </w:r>
    </w:p>
    <w:p w:rsidR="00E31D74" w:rsidRPr="00E31D74" w:rsidRDefault="00E31D74" w:rsidP="00E31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</w:t>
      </w: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делах органа, осуществляющего государственную регистрацию прав на недвижимое имущество и сделок с ним.</w:t>
      </w:r>
    </w:p>
    <w:p w:rsidR="00E31D74" w:rsidRPr="00E31D74" w:rsidRDefault="00E31D74" w:rsidP="00E31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7.3. Изменения и дополнения к Договору 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в письменной форме и имеют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юридическую силу, если они подписаны уполномоченными на то лицами Сторон Договора.</w:t>
      </w:r>
    </w:p>
    <w:p w:rsidR="00E31D74" w:rsidRPr="00E31D74" w:rsidRDefault="00E31D74" w:rsidP="00E31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7.4. Неотъемлемой частью настоящего Договора являются Приложение №1 (кадастровый паспорт земельного участка, выданный </w:t>
      </w:r>
      <w:r w:rsidR="003C7C7B" w:rsidRPr="003C7C7B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21.08.2012г</w:t>
      </w:r>
      <w:r w:rsidRPr="003C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 федерального государственного бюджетного учреждения «ФКП Росреестра» по Ярославской области за №7600/301/2012-</w:t>
      </w:r>
      <w:r w:rsidR="003C7C7B" w:rsidRPr="003C7C7B">
        <w:rPr>
          <w:rFonts w:ascii="Times New Roman" w:eastAsia="Times New Roman" w:hAnsi="Times New Roman" w:cs="Times New Roman"/>
          <w:sz w:val="24"/>
          <w:szCs w:val="24"/>
          <w:lang w:eastAsia="ru-RU"/>
        </w:rPr>
        <w:t>103807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приложение №2 (акт прием</w:t>
      </w:r>
      <w:proofErr w:type="gramStart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земельного участка).</w:t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Реквизиты и подписи Сторон.</w:t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360"/>
        <w:gridCol w:w="4816"/>
      </w:tblGrid>
      <w:tr w:rsidR="00E31D74" w:rsidRPr="00E31D74" w:rsidTr="00E31D74">
        <w:tc>
          <w:tcPr>
            <w:tcW w:w="4961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АРЕНДОДАТЕЛЬ:</w:t>
            </w:r>
          </w:p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Управление муниципальной собственности Администрации  г. Переславл</w:t>
            </w:r>
            <w:proofErr w:type="gramStart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</w:t>
            </w:r>
            <w:proofErr w:type="gramStart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с-</w:t>
            </w:r>
            <w:proofErr w:type="gramEnd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Ярославская область,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г. Переславль-Залесский, 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ул. Комсомольская, д.5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7608002597, ОГРН 1027601051290</w:t>
            </w:r>
          </w:p>
          <w:p w:rsidR="00E31D74" w:rsidRPr="00E31D74" w:rsidRDefault="00E31D74" w:rsidP="00E3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3-05-63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3-10-00- бухгалтерия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Начальник УМС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г. Переславл</w:t>
            </w:r>
            <w:proofErr w:type="gramStart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F160B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</w:t>
            </w:r>
            <w:r w:rsidR="00F16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Д.А. Решетко</w:t>
            </w:r>
          </w:p>
        </w:tc>
        <w:tc>
          <w:tcPr>
            <w:tcW w:w="360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816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АРЕНДАТОР:</w:t>
            </w:r>
          </w:p>
          <w:p w:rsidR="00E31D74" w:rsidRPr="00E31D74" w:rsidRDefault="00E31D74" w:rsidP="00E31D7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______________________________________</w:t>
            </w: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31D74" w:rsidRPr="00E31D74" w:rsidRDefault="00E31D74" w:rsidP="00E3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31D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</w:tc>
      </w:tr>
      <w:tr w:rsidR="00E31D74" w:rsidRPr="00E31D74" w:rsidTr="00E31D74">
        <w:tc>
          <w:tcPr>
            <w:tcW w:w="4961" w:type="dxa"/>
          </w:tcPr>
          <w:p w:rsidR="00E31D74" w:rsidRPr="00E31D74" w:rsidRDefault="00E31D74" w:rsidP="00E31D7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816" w:type="dxa"/>
          </w:tcPr>
          <w:p w:rsidR="00E31D74" w:rsidRPr="00E31D74" w:rsidRDefault="00E31D74" w:rsidP="00E31D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D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74" w:rsidRPr="00E31D74" w:rsidRDefault="00E31D74" w:rsidP="00E31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7C7" w:rsidRPr="007D4CD8" w:rsidRDefault="005677C7" w:rsidP="0034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77C7" w:rsidRPr="007D4CD8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89D"/>
    <w:multiLevelType w:val="singleLevel"/>
    <w:tmpl w:val="DCE2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343"/>
    <w:multiLevelType w:val="multilevel"/>
    <w:tmpl w:val="1958B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5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7456BD4"/>
    <w:multiLevelType w:val="multilevel"/>
    <w:tmpl w:val="08C6E0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E1B"/>
    <w:multiLevelType w:val="multilevel"/>
    <w:tmpl w:val="F49E0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13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96A1C0A"/>
    <w:multiLevelType w:val="multilevel"/>
    <w:tmpl w:val="BBFE6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690"/>
        </w:tabs>
        <w:ind w:left="469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5"/>
  </w:num>
  <w:num w:numId="23">
    <w:abstractNumId w:val="2"/>
  </w:num>
  <w:num w:numId="24">
    <w:abstractNumId w:val="10"/>
  </w:num>
  <w:num w:numId="25">
    <w:abstractNumId w:val="0"/>
    <w:lvlOverride w:ilvl="0">
      <w:startOverride w:val="1"/>
    </w:lvlOverride>
  </w:num>
  <w:num w:numId="26">
    <w:abstractNumId w:val="3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3"/>
  </w:num>
  <w:num w:numId="32">
    <w:abstractNumId w:val="11"/>
  </w:num>
  <w:num w:numId="33">
    <w:abstractNumId w:val="5"/>
  </w:num>
  <w:num w:numId="34">
    <w:abstractNumId w:val="2"/>
  </w:num>
  <w:num w:numId="35">
    <w:abstractNumId w:val="10"/>
  </w:num>
  <w:num w:numId="3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46FA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DD6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70DC2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B5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C7C7B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16A"/>
    <w:rsid w:val="003F422E"/>
    <w:rsid w:val="003F5B0A"/>
    <w:rsid w:val="003F65F4"/>
    <w:rsid w:val="003F7BF9"/>
    <w:rsid w:val="00403935"/>
    <w:rsid w:val="00406ED3"/>
    <w:rsid w:val="00407265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06F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677C7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783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28AE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12AD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0042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274B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2C1E"/>
    <w:rsid w:val="00AE5603"/>
    <w:rsid w:val="00AE57F3"/>
    <w:rsid w:val="00AF119E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1565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1D74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0B3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1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1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pereslav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22</cp:revision>
  <cp:lastPrinted>2013-04-08T10:23:00Z</cp:lastPrinted>
  <dcterms:created xsi:type="dcterms:W3CDTF">2013-04-08T11:30:00Z</dcterms:created>
  <dcterms:modified xsi:type="dcterms:W3CDTF">2014-09-30T06:16:00Z</dcterms:modified>
</cp:coreProperties>
</file>