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B7525">
        <w:rPr>
          <w:b/>
          <w:sz w:val="26"/>
          <w:szCs w:val="26"/>
        </w:rPr>
        <w:t>76:11:</w:t>
      </w:r>
      <w:r w:rsidR="005B11E4">
        <w:rPr>
          <w:b/>
          <w:sz w:val="26"/>
          <w:szCs w:val="26"/>
        </w:rPr>
        <w:t>061501</w:t>
      </w:r>
      <w:r w:rsidR="001752AD">
        <w:rPr>
          <w:b/>
          <w:sz w:val="26"/>
          <w:szCs w:val="26"/>
        </w:rPr>
        <w:t>:</w:t>
      </w:r>
      <w:r w:rsidR="005B11E4">
        <w:rPr>
          <w:b/>
          <w:sz w:val="26"/>
          <w:szCs w:val="26"/>
        </w:rPr>
        <w:t>389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 xml:space="preserve">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DB62FA">
        <w:rPr>
          <w:b/>
          <w:sz w:val="26"/>
          <w:szCs w:val="26"/>
        </w:rPr>
        <w:t xml:space="preserve">, </w:t>
      </w:r>
      <w:r w:rsidR="00F1305E">
        <w:rPr>
          <w:b/>
          <w:sz w:val="26"/>
          <w:szCs w:val="26"/>
        </w:rPr>
        <w:t>Добриловский</w:t>
      </w:r>
      <w:r w:rsidR="00DB62FA">
        <w:rPr>
          <w:b/>
          <w:sz w:val="26"/>
          <w:szCs w:val="26"/>
        </w:rPr>
        <w:t xml:space="preserve"> с/о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5B11E4">
        <w:rPr>
          <w:b/>
          <w:sz w:val="26"/>
          <w:szCs w:val="26"/>
        </w:rPr>
        <w:t>Бабанов Юрий Владимирович</w:t>
      </w:r>
      <w:r w:rsidR="00122DF8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5B11E4"/>
    <w:rsid w:val="00784F71"/>
    <w:rsid w:val="007B7525"/>
    <w:rsid w:val="00936B3A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1305E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2024-02-15T13:59:00Z</dcterms:created>
  <dcterms:modified xsi:type="dcterms:W3CDTF">2024-02-15T14:01:00Z</dcterms:modified>
</cp:coreProperties>
</file>